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D1E8E" w14:textId="0639CA68" w:rsidR="005368F7" w:rsidRPr="005368F7" w:rsidRDefault="005368F7" w:rsidP="005368F7">
      <w:pPr>
        <w:spacing w:after="0"/>
        <w:jc w:val="center"/>
        <w:rPr>
          <w:rFonts w:ascii="Arial" w:eastAsia="Times New Roman" w:hAnsi="Arial" w:cs="Arial"/>
          <w:b/>
          <w:bCs/>
          <w:sz w:val="24"/>
          <w:szCs w:val="24"/>
          <w:lang w:val="ms-MY"/>
        </w:rPr>
      </w:pPr>
      <w:r w:rsidRPr="005368F7">
        <w:rPr>
          <w:rFonts w:ascii="Arial" w:eastAsia="Times New Roman" w:hAnsi="Arial" w:cs="Arial"/>
          <w:b/>
          <w:bCs/>
          <w:sz w:val="24"/>
          <w:szCs w:val="24"/>
          <w:lang w:val="ms-MY"/>
        </w:rPr>
        <w:t>KERTAS CADANGAN UNTUK PERTIMBANGAN</w:t>
      </w:r>
    </w:p>
    <w:p w14:paraId="0BE9ED21" w14:textId="77777777" w:rsidR="005368F7" w:rsidRPr="005368F7" w:rsidRDefault="005368F7" w:rsidP="005368F7">
      <w:pPr>
        <w:spacing w:after="0"/>
        <w:jc w:val="center"/>
        <w:rPr>
          <w:rFonts w:ascii="Arial" w:eastAsia="Times New Roman" w:hAnsi="Arial" w:cs="Arial"/>
          <w:b/>
          <w:bCs/>
          <w:sz w:val="24"/>
          <w:szCs w:val="24"/>
          <w:lang w:val="ms-MY"/>
        </w:rPr>
      </w:pPr>
      <w:r w:rsidRPr="005368F7">
        <w:rPr>
          <w:rFonts w:ascii="Arial" w:eastAsia="Times New Roman" w:hAnsi="Arial" w:cs="Arial"/>
          <w:b/>
          <w:bCs/>
          <w:sz w:val="24"/>
          <w:szCs w:val="24"/>
          <w:lang w:val="ms-MY"/>
        </w:rPr>
        <w:t>LEMBAGA PENGURUSAN MPC (BOM)</w:t>
      </w:r>
    </w:p>
    <w:p w14:paraId="283ABFAA" w14:textId="77777777" w:rsidR="005368F7" w:rsidRPr="005368F7" w:rsidRDefault="005368F7" w:rsidP="005368F7">
      <w:pPr>
        <w:spacing w:after="0"/>
        <w:jc w:val="center"/>
        <w:rPr>
          <w:rFonts w:ascii="Arial" w:eastAsia="Times New Roman" w:hAnsi="Arial" w:cs="Arial"/>
          <w:b/>
          <w:bCs/>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840"/>
      </w:tblGrid>
      <w:tr w:rsidR="005368F7" w:rsidRPr="005368F7" w14:paraId="375C04A0" w14:textId="77777777" w:rsidTr="00C65443">
        <w:trPr>
          <w:trHeight w:val="316"/>
        </w:trPr>
        <w:tc>
          <w:tcPr>
            <w:tcW w:w="3828" w:type="dxa"/>
            <w:tcBorders>
              <w:top w:val="single" w:sz="4" w:space="0" w:color="auto"/>
              <w:left w:val="single" w:sz="4" w:space="0" w:color="auto"/>
              <w:bottom w:val="single" w:sz="4" w:space="0" w:color="auto"/>
              <w:right w:val="single" w:sz="4" w:space="0" w:color="auto"/>
            </w:tcBorders>
            <w:vAlign w:val="center"/>
            <w:hideMark/>
          </w:tcPr>
          <w:p w14:paraId="70D7AAD5" w14:textId="77777777" w:rsidR="005368F7" w:rsidRPr="005368F7" w:rsidRDefault="005368F7" w:rsidP="005368F7">
            <w:pPr>
              <w:spacing w:before="120" w:after="120"/>
              <w:rPr>
                <w:rFonts w:ascii="Arial" w:eastAsia="Times New Roman" w:hAnsi="Arial" w:cs="Arial"/>
                <w:b/>
                <w:sz w:val="24"/>
                <w:szCs w:val="24"/>
                <w:lang w:val="ms-MY"/>
              </w:rPr>
            </w:pPr>
            <w:r w:rsidRPr="005368F7">
              <w:rPr>
                <w:rFonts w:ascii="Arial" w:eastAsia="Times New Roman" w:hAnsi="Arial" w:cs="Arial"/>
                <w:b/>
                <w:sz w:val="24"/>
                <w:szCs w:val="24"/>
                <w:lang w:val="ms-MY"/>
              </w:rPr>
              <w:t>TAJUK</w:t>
            </w:r>
            <w:r w:rsidRPr="005368F7">
              <w:rPr>
                <w:rFonts w:ascii="Arial" w:eastAsia="Times New Roman" w:hAnsi="Arial" w:cs="Arial"/>
                <w:b/>
                <w:lang w:val="ms-MY"/>
              </w:rPr>
              <w:t xml:space="preserve">   </w:t>
            </w:r>
            <w:r w:rsidRPr="005368F7">
              <w:rPr>
                <w:rFonts w:ascii="Arial" w:eastAsia="Times New Roman" w:hAnsi="Arial" w:cs="Arial"/>
                <w:b/>
                <w:sz w:val="24"/>
                <w:szCs w:val="24"/>
                <w:lang w:val="ms-MY"/>
              </w:rPr>
              <w:t xml:space="preserve"> </w:t>
            </w:r>
          </w:p>
          <w:p w14:paraId="1CC1918F" w14:textId="77777777" w:rsidR="005368F7" w:rsidRPr="005368F7" w:rsidRDefault="005368F7" w:rsidP="005368F7">
            <w:pPr>
              <w:spacing w:before="120" w:after="120"/>
              <w:jc w:val="both"/>
              <w:rPr>
                <w:rFonts w:ascii="Arial" w:eastAsia="Times New Roman" w:hAnsi="Arial" w:cs="Arial"/>
                <w:sz w:val="16"/>
                <w:szCs w:val="16"/>
                <w:lang w:val="ms-MY"/>
              </w:rPr>
            </w:pPr>
            <w:r w:rsidRPr="005368F7">
              <w:rPr>
                <w:rFonts w:ascii="Arial" w:eastAsia="Times New Roman" w:hAnsi="Arial" w:cs="Arial"/>
                <w:color w:val="2F5496"/>
                <w:sz w:val="16"/>
                <w:szCs w:val="16"/>
                <w:lang w:val="ms-MY"/>
              </w:rPr>
              <w:t>Keterangan: Tajuk Projek/ Cadangan</w:t>
            </w:r>
          </w:p>
        </w:tc>
        <w:tc>
          <w:tcPr>
            <w:tcW w:w="5840" w:type="dxa"/>
            <w:tcBorders>
              <w:top w:val="single" w:sz="4" w:space="0" w:color="auto"/>
              <w:left w:val="single" w:sz="4" w:space="0" w:color="auto"/>
              <w:bottom w:val="single" w:sz="4" w:space="0" w:color="auto"/>
              <w:right w:val="single" w:sz="4" w:space="0" w:color="auto"/>
            </w:tcBorders>
            <w:vAlign w:val="center"/>
          </w:tcPr>
          <w:p w14:paraId="48F9EF3E" w14:textId="5BBC2541" w:rsidR="005368F7" w:rsidRPr="0036623F" w:rsidRDefault="005368F7" w:rsidP="005368F7">
            <w:pPr>
              <w:spacing w:before="120" w:after="120"/>
              <w:jc w:val="both"/>
              <w:rPr>
                <w:rFonts w:ascii="Arial" w:hAnsi="Arial" w:cs="Arial"/>
              </w:rPr>
            </w:pPr>
            <w:r w:rsidRPr="0095576D">
              <w:rPr>
                <w:rFonts w:ascii="Arial" w:hAnsi="Arial" w:cs="Arial"/>
              </w:rPr>
              <w:t>Outreach Program</w:t>
            </w:r>
            <w:r w:rsidR="0036623F">
              <w:rPr>
                <w:rFonts w:ascii="Arial" w:hAnsi="Arial" w:cs="Arial"/>
              </w:rPr>
              <w:t xml:space="preserve"> –</w:t>
            </w:r>
            <w:r w:rsidR="002A0B18">
              <w:rPr>
                <w:rFonts w:ascii="Arial" w:hAnsi="Arial" w:cs="Arial"/>
              </w:rPr>
              <w:t xml:space="preserve"> </w:t>
            </w:r>
            <w:r w:rsidR="002A0B18" w:rsidRPr="0036623F">
              <w:rPr>
                <w:rFonts w:ascii="Arial" w:hAnsi="Arial" w:cs="Arial"/>
                <w:i/>
                <w:iCs/>
              </w:rPr>
              <w:t xml:space="preserve">The Road Ahead </w:t>
            </w:r>
            <w:r w:rsidR="00E36650" w:rsidRPr="0036623F">
              <w:rPr>
                <w:rFonts w:ascii="Arial" w:hAnsi="Arial" w:cs="Arial"/>
                <w:i/>
                <w:iCs/>
              </w:rPr>
              <w:t>with</w:t>
            </w:r>
            <w:r w:rsidR="002A0B18" w:rsidRPr="0036623F">
              <w:rPr>
                <w:rFonts w:ascii="Arial" w:hAnsi="Arial" w:cs="Arial"/>
                <w:i/>
                <w:iCs/>
              </w:rPr>
              <w:t xml:space="preserve"> Industry4WRD</w:t>
            </w:r>
            <w:r w:rsidR="003C125A">
              <w:rPr>
                <w:rFonts w:ascii="Arial" w:hAnsi="Arial" w:cs="Arial"/>
                <w:i/>
                <w:iCs/>
              </w:rPr>
              <w:t xml:space="preserve"> </w:t>
            </w:r>
            <w:r w:rsidR="003C125A" w:rsidRPr="003C125A">
              <w:rPr>
                <w:rFonts w:ascii="Arial" w:hAnsi="Arial" w:cs="Arial"/>
              </w:rPr>
              <w:t>(Februari hingga M</w:t>
            </w:r>
            <w:r w:rsidR="00C63BEC">
              <w:rPr>
                <w:rFonts w:ascii="Arial" w:hAnsi="Arial" w:cs="Arial"/>
              </w:rPr>
              <w:t>ei</w:t>
            </w:r>
            <w:r w:rsidR="003C125A" w:rsidRPr="003C125A">
              <w:rPr>
                <w:rFonts w:ascii="Arial" w:hAnsi="Arial" w:cs="Arial"/>
              </w:rPr>
              <w:t xml:space="preserve"> 2022)</w:t>
            </w:r>
            <w:r w:rsidR="002A0B18">
              <w:rPr>
                <w:rFonts w:ascii="Arial" w:hAnsi="Arial" w:cs="Arial"/>
              </w:rPr>
              <w:t xml:space="preserve"> </w:t>
            </w:r>
          </w:p>
        </w:tc>
      </w:tr>
      <w:tr w:rsidR="005368F7" w:rsidRPr="005368F7" w14:paraId="3A4494F0" w14:textId="77777777" w:rsidTr="00C63BEC">
        <w:trPr>
          <w:trHeight w:val="4523"/>
        </w:trPr>
        <w:tc>
          <w:tcPr>
            <w:tcW w:w="3828" w:type="dxa"/>
            <w:tcBorders>
              <w:top w:val="single" w:sz="4" w:space="0" w:color="auto"/>
              <w:left w:val="single" w:sz="4" w:space="0" w:color="auto"/>
              <w:bottom w:val="single" w:sz="4" w:space="0" w:color="auto"/>
              <w:right w:val="single" w:sz="4" w:space="0" w:color="auto"/>
            </w:tcBorders>
            <w:vAlign w:val="center"/>
          </w:tcPr>
          <w:p w14:paraId="602A4591" w14:textId="77777777" w:rsidR="005368F7" w:rsidRPr="005368F7" w:rsidRDefault="005368F7" w:rsidP="005368F7">
            <w:pPr>
              <w:spacing w:before="120" w:after="120"/>
              <w:rPr>
                <w:rFonts w:ascii="Arial" w:eastAsia="Times New Roman" w:hAnsi="Arial" w:cs="Arial"/>
                <w:b/>
                <w:sz w:val="24"/>
                <w:szCs w:val="24"/>
                <w:lang w:val="ms-MY"/>
              </w:rPr>
            </w:pPr>
            <w:r w:rsidRPr="005368F7">
              <w:rPr>
                <w:rFonts w:ascii="Arial" w:eastAsia="Times New Roman" w:hAnsi="Arial" w:cs="Arial"/>
                <w:b/>
                <w:sz w:val="24"/>
                <w:szCs w:val="24"/>
                <w:lang w:val="ms-MY"/>
              </w:rPr>
              <w:t>TARIKH/ GARIS MASA</w:t>
            </w:r>
          </w:p>
          <w:p w14:paraId="50BBA48A" w14:textId="77777777" w:rsidR="005368F7" w:rsidRPr="005368F7" w:rsidRDefault="005368F7" w:rsidP="005368F7">
            <w:pPr>
              <w:spacing w:before="120" w:after="120"/>
              <w:rPr>
                <w:rFonts w:ascii="Arial" w:eastAsia="Times New Roman" w:hAnsi="Arial" w:cs="Arial"/>
                <w:b/>
                <w:sz w:val="24"/>
                <w:szCs w:val="24"/>
                <w:lang w:val="ms-MY"/>
              </w:rPr>
            </w:pPr>
            <w:r w:rsidRPr="005368F7">
              <w:rPr>
                <w:rFonts w:ascii="Arial" w:eastAsia="Times New Roman" w:hAnsi="Arial" w:cs="Arial"/>
                <w:color w:val="2F5496"/>
                <w:sz w:val="16"/>
                <w:szCs w:val="16"/>
                <w:shd w:val="clear" w:color="auto" w:fill="FFFFFF"/>
              </w:rPr>
              <w:t xml:space="preserve">Keterangan: Jadual mula dan akhir pelaksanaan projek/ cadangan </w:t>
            </w:r>
          </w:p>
        </w:tc>
        <w:tc>
          <w:tcPr>
            <w:tcW w:w="5840" w:type="dxa"/>
            <w:tcBorders>
              <w:top w:val="single" w:sz="4" w:space="0" w:color="auto"/>
              <w:left w:val="single" w:sz="4" w:space="0" w:color="auto"/>
              <w:bottom w:val="single" w:sz="4" w:space="0" w:color="auto"/>
              <w:right w:val="single" w:sz="4" w:space="0" w:color="auto"/>
            </w:tcBorders>
            <w:vAlign w:val="center"/>
          </w:tcPr>
          <w:tbl>
            <w:tblPr>
              <w:tblStyle w:val="TableGrid"/>
              <w:tblW w:w="5565" w:type="dxa"/>
              <w:tblLayout w:type="fixed"/>
              <w:tblLook w:val="04A0" w:firstRow="1" w:lastRow="0" w:firstColumn="1" w:lastColumn="0" w:noHBand="0" w:noVBand="1"/>
            </w:tblPr>
            <w:tblGrid>
              <w:gridCol w:w="631"/>
              <w:gridCol w:w="1134"/>
              <w:gridCol w:w="1758"/>
              <w:gridCol w:w="2042"/>
            </w:tblGrid>
            <w:tr w:rsidR="00A45CBC" w:rsidRPr="00622624" w14:paraId="4B2DDA2B" w14:textId="77777777" w:rsidTr="00A45CBC">
              <w:trPr>
                <w:trHeight w:val="845"/>
              </w:trPr>
              <w:tc>
                <w:tcPr>
                  <w:tcW w:w="631" w:type="dxa"/>
                  <w:shd w:val="clear" w:color="auto" w:fill="D9D9D9" w:themeFill="background1" w:themeFillShade="D9"/>
                </w:tcPr>
                <w:p w14:paraId="5B7C134D" w14:textId="77777777" w:rsidR="00A45CBC" w:rsidRPr="00622624" w:rsidRDefault="00A45CBC" w:rsidP="00A45CBC">
                  <w:pPr>
                    <w:pStyle w:val="ListParagraph"/>
                    <w:ind w:left="0"/>
                    <w:jc w:val="center"/>
                    <w:rPr>
                      <w:rFonts w:ascii="Arial" w:hAnsi="Arial" w:cs="Arial"/>
                      <w:b/>
                      <w:bCs/>
                      <w:color w:val="000000"/>
                    </w:rPr>
                  </w:pPr>
                  <w:r w:rsidRPr="00622624">
                    <w:rPr>
                      <w:rFonts w:ascii="Arial" w:hAnsi="Arial" w:cs="Arial"/>
                      <w:b/>
                      <w:bCs/>
                      <w:color w:val="000000"/>
                    </w:rPr>
                    <w:t>Bil</w:t>
                  </w:r>
                </w:p>
              </w:tc>
              <w:tc>
                <w:tcPr>
                  <w:tcW w:w="1134" w:type="dxa"/>
                  <w:shd w:val="clear" w:color="auto" w:fill="D9D9D9" w:themeFill="background1" w:themeFillShade="D9"/>
                </w:tcPr>
                <w:p w14:paraId="41FD554D" w14:textId="77777777" w:rsidR="00A45CBC" w:rsidRPr="00622624" w:rsidRDefault="00A45CBC" w:rsidP="00A45CBC">
                  <w:pPr>
                    <w:pStyle w:val="ListParagraph"/>
                    <w:ind w:left="0"/>
                    <w:jc w:val="center"/>
                    <w:rPr>
                      <w:rFonts w:ascii="Arial" w:hAnsi="Arial" w:cs="Arial"/>
                      <w:b/>
                      <w:bCs/>
                      <w:color w:val="000000"/>
                    </w:rPr>
                  </w:pPr>
                  <w:r w:rsidRPr="00622624">
                    <w:rPr>
                      <w:rFonts w:ascii="Arial" w:hAnsi="Arial" w:cs="Arial"/>
                      <w:b/>
                      <w:bCs/>
                      <w:color w:val="000000"/>
                    </w:rPr>
                    <w:t>Wilayah</w:t>
                  </w:r>
                </w:p>
              </w:tc>
              <w:tc>
                <w:tcPr>
                  <w:tcW w:w="1758" w:type="dxa"/>
                  <w:shd w:val="clear" w:color="auto" w:fill="D9D9D9" w:themeFill="background1" w:themeFillShade="D9"/>
                </w:tcPr>
                <w:p w14:paraId="2EBE4D21" w14:textId="77777777" w:rsidR="00A45CBC" w:rsidRPr="00622624" w:rsidRDefault="00A45CBC" w:rsidP="00A45CBC">
                  <w:pPr>
                    <w:pStyle w:val="ListParagraph"/>
                    <w:ind w:left="0"/>
                    <w:jc w:val="center"/>
                    <w:rPr>
                      <w:rFonts w:ascii="Arial" w:hAnsi="Arial" w:cs="Arial"/>
                      <w:b/>
                      <w:bCs/>
                      <w:color w:val="000000"/>
                    </w:rPr>
                  </w:pPr>
                  <w:r w:rsidRPr="00622624">
                    <w:rPr>
                      <w:rFonts w:ascii="Arial" w:hAnsi="Arial" w:cs="Arial"/>
                      <w:b/>
                      <w:bCs/>
                      <w:color w:val="000000"/>
                    </w:rPr>
                    <w:t>Negeri</w:t>
                  </w:r>
                </w:p>
              </w:tc>
              <w:tc>
                <w:tcPr>
                  <w:tcW w:w="2042" w:type="dxa"/>
                  <w:shd w:val="clear" w:color="auto" w:fill="D9D9D9" w:themeFill="background1" w:themeFillShade="D9"/>
                </w:tcPr>
                <w:p w14:paraId="55A1C2E1" w14:textId="77777777" w:rsidR="00A45CBC" w:rsidRPr="00622624" w:rsidRDefault="00A45CBC" w:rsidP="00A45CBC">
                  <w:pPr>
                    <w:pStyle w:val="ListParagraph"/>
                    <w:ind w:left="0"/>
                    <w:jc w:val="center"/>
                    <w:rPr>
                      <w:rFonts w:ascii="Arial" w:hAnsi="Arial" w:cs="Arial"/>
                      <w:b/>
                      <w:bCs/>
                      <w:color w:val="000000"/>
                    </w:rPr>
                  </w:pPr>
                  <w:r w:rsidRPr="00622624">
                    <w:rPr>
                      <w:rFonts w:ascii="Arial" w:hAnsi="Arial" w:cs="Arial"/>
                      <w:b/>
                      <w:bCs/>
                      <w:color w:val="000000"/>
                    </w:rPr>
                    <w:t>Tarikh</w:t>
                  </w:r>
                </w:p>
                <w:p w14:paraId="39BE0E0D" w14:textId="77777777" w:rsidR="00A45CBC" w:rsidRPr="00622624" w:rsidRDefault="00A45CBC" w:rsidP="00A45CBC">
                  <w:pPr>
                    <w:pStyle w:val="ListParagraph"/>
                    <w:ind w:left="0"/>
                    <w:jc w:val="center"/>
                    <w:rPr>
                      <w:rFonts w:ascii="Arial" w:hAnsi="Arial" w:cs="Arial"/>
                      <w:b/>
                      <w:bCs/>
                      <w:color w:val="000000"/>
                    </w:rPr>
                  </w:pPr>
                  <w:r w:rsidRPr="00622624">
                    <w:rPr>
                      <w:rFonts w:ascii="Arial" w:hAnsi="Arial" w:cs="Arial"/>
                      <w:b/>
                      <w:bCs/>
                      <w:color w:val="000000"/>
                    </w:rPr>
                    <w:t>(Cadangan)</w:t>
                  </w:r>
                </w:p>
              </w:tc>
            </w:tr>
            <w:tr w:rsidR="00A45CBC" w14:paraId="2EC28BD5" w14:textId="77777777" w:rsidTr="00A45CBC">
              <w:trPr>
                <w:trHeight w:val="414"/>
              </w:trPr>
              <w:tc>
                <w:tcPr>
                  <w:tcW w:w="631" w:type="dxa"/>
                </w:tcPr>
                <w:p w14:paraId="39178E78" w14:textId="77777777" w:rsidR="00A45CBC" w:rsidRPr="00810CA5" w:rsidRDefault="00A45CBC" w:rsidP="00A45CBC">
                  <w:pPr>
                    <w:pStyle w:val="ListParagraph"/>
                    <w:numPr>
                      <w:ilvl w:val="0"/>
                      <w:numId w:val="29"/>
                    </w:numPr>
                    <w:jc w:val="center"/>
                    <w:rPr>
                      <w:rFonts w:ascii="Arial" w:hAnsi="Arial" w:cs="Arial"/>
                      <w:color w:val="000000"/>
                    </w:rPr>
                  </w:pPr>
                </w:p>
              </w:tc>
              <w:tc>
                <w:tcPr>
                  <w:tcW w:w="1134" w:type="dxa"/>
                </w:tcPr>
                <w:p w14:paraId="57C16C2E" w14:textId="77777777" w:rsidR="00A45CBC" w:rsidRPr="00622624" w:rsidRDefault="00A45CBC" w:rsidP="00A45CBC">
                  <w:pPr>
                    <w:pStyle w:val="ListParagraph"/>
                    <w:ind w:left="0"/>
                    <w:jc w:val="center"/>
                    <w:rPr>
                      <w:rFonts w:ascii="Arial" w:hAnsi="Arial" w:cs="Arial"/>
                      <w:color w:val="000000"/>
                    </w:rPr>
                  </w:pPr>
                  <w:r w:rsidRPr="00622624">
                    <w:rPr>
                      <w:rFonts w:ascii="Arial" w:hAnsi="Arial" w:cs="Arial"/>
                      <w:color w:val="000000"/>
                    </w:rPr>
                    <w:t>NRO</w:t>
                  </w:r>
                </w:p>
              </w:tc>
              <w:tc>
                <w:tcPr>
                  <w:tcW w:w="1758" w:type="dxa"/>
                </w:tcPr>
                <w:p w14:paraId="326011B4" w14:textId="77777777" w:rsidR="00A45CBC" w:rsidRPr="00836DD6" w:rsidRDefault="00A45CBC" w:rsidP="00A45CBC">
                  <w:pPr>
                    <w:pStyle w:val="ListParagraph"/>
                    <w:ind w:left="0"/>
                    <w:jc w:val="center"/>
                    <w:rPr>
                      <w:rFonts w:ascii="Arial" w:hAnsi="Arial" w:cs="Arial"/>
                      <w:color w:val="000000"/>
                    </w:rPr>
                  </w:pPr>
                  <w:r w:rsidRPr="00836DD6">
                    <w:rPr>
                      <w:rFonts w:ascii="Arial" w:hAnsi="Arial" w:cs="Arial"/>
                      <w:color w:val="000000"/>
                    </w:rPr>
                    <w:t>Perak</w:t>
                  </w:r>
                </w:p>
                <w:p w14:paraId="2A93FCEF" w14:textId="77777777" w:rsidR="00A45CBC" w:rsidRPr="00836DD6" w:rsidRDefault="00A45CBC" w:rsidP="00A45CBC">
                  <w:pPr>
                    <w:pStyle w:val="ListParagraph"/>
                    <w:ind w:left="0"/>
                    <w:jc w:val="center"/>
                    <w:rPr>
                      <w:rFonts w:ascii="Arial" w:hAnsi="Arial" w:cs="Arial"/>
                      <w:color w:val="000000"/>
                    </w:rPr>
                  </w:pPr>
                  <w:r w:rsidRPr="00836DD6">
                    <w:rPr>
                      <w:rFonts w:ascii="Arial" w:hAnsi="Arial" w:cs="Arial"/>
                      <w:color w:val="000000"/>
                    </w:rPr>
                    <w:t>(PIC: Husna)</w:t>
                  </w:r>
                </w:p>
              </w:tc>
              <w:tc>
                <w:tcPr>
                  <w:tcW w:w="2042" w:type="dxa"/>
                  <w:vAlign w:val="center"/>
                </w:tcPr>
                <w:p w14:paraId="0A5B2ECD" w14:textId="77777777" w:rsidR="00A45CBC" w:rsidRPr="00372A2F" w:rsidRDefault="00A45CBC" w:rsidP="00A45CBC">
                  <w:pPr>
                    <w:pStyle w:val="ListParagraph"/>
                    <w:tabs>
                      <w:tab w:val="left" w:pos="525"/>
                      <w:tab w:val="center" w:pos="734"/>
                    </w:tabs>
                    <w:ind w:left="0"/>
                    <w:jc w:val="center"/>
                    <w:rPr>
                      <w:rFonts w:ascii="Arial" w:hAnsi="Arial" w:cs="Arial"/>
                    </w:rPr>
                  </w:pPr>
                  <w:r w:rsidRPr="00372A2F">
                    <w:rPr>
                      <w:rFonts w:ascii="Arial" w:hAnsi="Arial" w:cs="Arial"/>
                    </w:rPr>
                    <w:t>17 Februari 2022</w:t>
                  </w:r>
                </w:p>
                <w:p w14:paraId="671F1702" w14:textId="77777777" w:rsidR="00A45CBC" w:rsidRPr="00372A2F" w:rsidRDefault="00A45CBC" w:rsidP="00A45CBC">
                  <w:pPr>
                    <w:pStyle w:val="ListParagraph"/>
                    <w:tabs>
                      <w:tab w:val="left" w:pos="525"/>
                      <w:tab w:val="center" w:pos="734"/>
                    </w:tabs>
                    <w:ind w:left="0"/>
                    <w:jc w:val="center"/>
                    <w:rPr>
                      <w:rFonts w:ascii="Arial" w:hAnsi="Arial" w:cs="Arial"/>
                    </w:rPr>
                  </w:pPr>
                  <w:r w:rsidRPr="00372A2F">
                    <w:rPr>
                      <w:rFonts w:ascii="Arial" w:hAnsi="Arial" w:cs="Arial"/>
                    </w:rPr>
                    <w:t>(Khamis)</w:t>
                  </w:r>
                </w:p>
              </w:tc>
            </w:tr>
            <w:tr w:rsidR="00A45CBC" w14:paraId="7005C680" w14:textId="77777777" w:rsidTr="00A45CBC">
              <w:trPr>
                <w:trHeight w:val="414"/>
              </w:trPr>
              <w:tc>
                <w:tcPr>
                  <w:tcW w:w="631" w:type="dxa"/>
                </w:tcPr>
                <w:p w14:paraId="787B37A0" w14:textId="77777777" w:rsidR="00A45CBC" w:rsidRPr="00810CA5" w:rsidRDefault="00A45CBC" w:rsidP="00A45CBC">
                  <w:pPr>
                    <w:pStyle w:val="ListParagraph"/>
                    <w:numPr>
                      <w:ilvl w:val="0"/>
                      <w:numId w:val="29"/>
                    </w:numPr>
                    <w:jc w:val="center"/>
                    <w:rPr>
                      <w:rFonts w:ascii="Arial" w:hAnsi="Arial" w:cs="Arial"/>
                      <w:color w:val="000000"/>
                    </w:rPr>
                  </w:pPr>
                </w:p>
              </w:tc>
              <w:tc>
                <w:tcPr>
                  <w:tcW w:w="1134" w:type="dxa"/>
                </w:tcPr>
                <w:p w14:paraId="2A11FFBE" w14:textId="77777777" w:rsidR="00A45CBC" w:rsidRPr="00622624" w:rsidRDefault="00A45CBC" w:rsidP="00A45CBC">
                  <w:pPr>
                    <w:pStyle w:val="ListParagraph"/>
                    <w:ind w:left="0"/>
                    <w:jc w:val="center"/>
                    <w:rPr>
                      <w:rFonts w:ascii="Arial" w:hAnsi="Arial" w:cs="Arial"/>
                      <w:color w:val="000000"/>
                    </w:rPr>
                  </w:pPr>
                  <w:r w:rsidRPr="00622624">
                    <w:rPr>
                      <w:rFonts w:ascii="Arial" w:hAnsi="Arial" w:cs="Arial"/>
                      <w:color w:val="000000"/>
                    </w:rPr>
                    <w:t>NRO</w:t>
                  </w:r>
                </w:p>
              </w:tc>
              <w:tc>
                <w:tcPr>
                  <w:tcW w:w="1758" w:type="dxa"/>
                </w:tcPr>
                <w:p w14:paraId="0F8CF75D" w14:textId="77777777" w:rsidR="00A45CBC" w:rsidRPr="00836DD6" w:rsidRDefault="00A45CBC" w:rsidP="00A45CBC">
                  <w:pPr>
                    <w:pStyle w:val="ListParagraph"/>
                    <w:ind w:left="0"/>
                    <w:jc w:val="center"/>
                    <w:rPr>
                      <w:rFonts w:ascii="Arial" w:hAnsi="Arial" w:cs="Arial"/>
                      <w:color w:val="000000"/>
                    </w:rPr>
                  </w:pPr>
                  <w:r w:rsidRPr="00836DD6">
                    <w:rPr>
                      <w:rFonts w:ascii="Arial" w:hAnsi="Arial" w:cs="Arial"/>
                      <w:color w:val="000000"/>
                    </w:rPr>
                    <w:t>Kedah / Perlis</w:t>
                  </w:r>
                </w:p>
                <w:p w14:paraId="2DFA6E5F" w14:textId="77777777" w:rsidR="00A45CBC" w:rsidRPr="00836DD6" w:rsidRDefault="00A45CBC" w:rsidP="00A45CBC">
                  <w:pPr>
                    <w:pStyle w:val="ListParagraph"/>
                    <w:ind w:left="0"/>
                    <w:jc w:val="center"/>
                    <w:rPr>
                      <w:rFonts w:ascii="Arial" w:hAnsi="Arial" w:cs="Arial"/>
                      <w:color w:val="000000"/>
                    </w:rPr>
                  </w:pPr>
                  <w:r w:rsidRPr="00836DD6">
                    <w:rPr>
                      <w:rFonts w:ascii="Arial" w:hAnsi="Arial" w:cs="Arial"/>
                      <w:color w:val="000000"/>
                    </w:rPr>
                    <w:t>(PIC: Hosni)</w:t>
                  </w:r>
                </w:p>
              </w:tc>
              <w:tc>
                <w:tcPr>
                  <w:tcW w:w="2042" w:type="dxa"/>
                  <w:vAlign w:val="center"/>
                </w:tcPr>
                <w:p w14:paraId="7B690634" w14:textId="77777777" w:rsidR="00A45CBC" w:rsidRPr="00372A2F" w:rsidRDefault="00A45CBC" w:rsidP="00A45CBC">
                  <w:pPr>
                    <w:pStyle w:val="ListParagraph"/>
                    <w:tabs>
                      <w:tab w:val="left" w:pos="525"/>
                      <w:tab w:val="center" w:pos="734"/>
                    </w:tabs>
                    <w:ind w:left="0"/>
                    <w:jc w:val="center"/>
                    <w:rPr>
                      <w:rFonts w:ascii="Arial" w:hAnsi="Arial" w:cs="Arial"/>
                    </w:rPr>
                  </w:pPr>
                  <w:r w:rsidRPr="00372A2F">
                    <w:rPr>
                      <w:rFonts w:ascii="Arial" w:hAnsi="Arial" w:cs="Arial"/>
                    </w:rPr>
                    <w:t>23 Februari 2022</w:t>
                  </w:r>
                </w:p>
                <w:p w14:paraId="071FF4FA" w14:textId="77777777" w:rsidR="00A45CBC" w:rsidRPr="00372A2F" w:rsidRDefault="00A45CBC" w:rsidP="00A45CBC">
                  <w:pPr>
                    <w:pStyle w:val="ListParagraph"/>
                    <w:tabs>
                      <w:tab w:val="left" w:pos="525"/>
                      <w:tab w:val="center" w:pos="734"/>
                    </w:tabs>
                    <w:ind w:left="0"/>
                    <w:jc w:val="center"/>
                    <w:rPr>
                      <w:rFonts w:ascii="Arial" w:hAnsi="Arial" w:cs="Arial"/>
                    </w:rPr>
                  </w:pPr>
                  <w:r w:rsidRPr="00372A2F">
                    <w:rPr>
                      <w:rFonts w:ascii="Arial" w:hAnsi="Arial" w:cs="Arial"/>
                    </w:rPr>
                    <w:t>(Rabu)</w:t>
                  </w:r>
                </w:p>
              </w:tc>
            </w:tr>
            <w:tr w:rsidR="00A45CBC" w14:paraId="3981D387" w14:textId="77777777" w:rsidTr="00A45CBC">
              <w:trPr>
                <w:trHeight w:val="414"/>
              </w:trPr>
              <w:tc>
                <w:tcPr>
                  <w:tcW w:w="631" w:type="dxa"/>
                </w:tcPr>
                <w:p w14:paraId="289D18BC" w14:textId="77777777" w:rsidR="00A45CBC" w:rsidRPr="00810CA5" w:rsidRDefault="00A45CBC" w:rsidP="00A45CBC">
                  <w:pPr>
                    <w:pStyle w:val="ListParagraph"/>
                    <w:numPr>
                      <w:ilvl w:val="0"/>
                      <w:numId w:val="29"/>
                    </w:numPr>
                    <w:jc w:val="center"/>
                    <w:rPr>
                      <w:rFonts w:ascii="Arial" w:hAnsi="Arial" w:cs="Arial"/>
                      <w:color w:val="000000"/>
                    </w:rPr>
                  </w:pPr>
                </w:p>
              </w:tc>
              <w:tc>
                <w:tcPr>
                  <w:tcW w:w="1134" w:type="dxa"/>
                </w:tcPr>
                <w:p w14:paraId="2DCA9E11" w14:textId="77777777" w:rsidR="00A45CBC" w:rsidRPr="00622624" w:rsidRDefault="00A45CBC" w:rsidP="00A45CBC">
                  <w:pPr>
                    <w:pStyle w:val="ListParagraph"/>
                    <w:ind w:left="0"/>
                    <w:jc w:val="center"/>
                    <w:rPr>
                      <w:rFonts w:ascii="Arial" w:hAnsi="Arial" w:cs="Arial"/>
                      <w:color w:val="000000"/>
                    </w:rPr>
                  </w:pPr>
                  <w:r w:rsidRPr="00622624">
                    <w:rPr>
                      <w:rFonts w:ascii="Arial" w:hAnsi="Arial" w:cs="Arial"/>
                      <w:color w:val="000000"/>
                    </w:rPr>
                    <w:t>SBO</w:t>
                  </w:r>
                </w:p>
              </w:tc>
              <w:tc>
                <w:tcPr>
                  <w:tcW w:w="1758" w:type="dxa"/>
                </w:tcPr>
                <w:p w14:paraId="511ECDBD" w14:textId="77777777" w:rsidR="00A45CBC" w:rsidRPr="00836DD6" w:rsidRDefault="00A45CBC" w:rsidP="00A45CBC">
                  <w:pPr>
                    <w:pStyle w:val="ListParagraph"/>
                    <w:ind w:left="0"/>
                    <w:jc w:val="center"/>
                    <w:rPr>
                      <w:rFonts w:ascii="Arial" w:hAnsi="Arial" w:cs="Arial"/>
                      <w:color w:val="000000"/>
                    </w:rPr>
                  </w:pPr>
                  <w:r w:rsidRPr="00836DD6">
                    <w:rPr>
                      <w:rFonts w:ascii="Arial" w:hAnsi="Arial" w:cs="Arial"/>
                      <w:color w:val="000000"/>
                    </w:rPr>
                    <w:t>Sabah</w:t>
                  </w:r>
                </w:p>
                <w:p w14:paraId="25C7A427" w14:textId="77777777" w:rsidR="00A45CBC" w:rsidRPr="00836DD6" w:rsidRDefault="00A45CBC" w:rsidP="00A45CBC">
                  <w:pPr>
                    <w:pStyle w:val="ListParagraph"/>
                    <w:ind w:left="0"/>
                    <w:jc w:val="center"/>
                    <w:rPr>
                      <w:rFonts w:ascii="Arial" w:hAnsi="Arial" w:cs="Arial"/>
                      <w:color w:val="000000"/>
                    </w:rPr>
                  </w:pPr>
                  <w:r w:rsidRPr="00836DD6">
                    <w:rPr>
                      <w:rFonts w:ascii="Arial" w:hAnsi="Arial" w:cs="Arial"/>
                      <w:color w:val="000000"/>
                    </w:rPr>
                    <w:t>(PIC: Suzlezan)</w:t>
                  </w:r>
                </w:p>
              </w:tc>
              <w:tc>
                <w:tcPr>
                  <w:tcW w:w="2042" w:type="dxa"/>
                  <w:vAlign w:val="center"/>
                </w:tcPr>
                <w:p w14:paraId="76F1337F" w14:textId="77777777" w:rsidR="00A45CBC" w:rsidRPr="00372A2F" w:rsidRDefault="00A45CBC" w:rsidP="00A45CBC">
                  <w:pPr>
                    <w:pStyle w:val="ListParagraph"/>
                    <w:tabs>
                      <w:tab w:val="left" w:pos="525"/>
                      <w:tab w:val="center" w:pos="734"/>
                    </w:tabs>
                    <w:ind w:left="0"/>
                    <w:jc w:val="center"/>
                    <w:rPr>
                      <w:rFonts w:ascii="Arial" w:hAnsi="Arial" w:cs="Arial"/>
                    </w:rPr>
                  </w:pPr>
                  <w:r w:rsidRPr="00372A2F">
                    <w:rPr>
                      <w:rFonts w:ascii="Arial" w:hAnsi="Arial" w:cs="Arial"/>
                    </w:rPr>
                    <w:t>16 Mac 2022</w:t>
                  </w:r>
                </w:p>
                <w:p w14:paraId="1E518C58" w14:textId="77777777" w:rsidR="00A45CBC" w:rsidRPr="00372A2F" w:rsidRDefault="00A45CBC" w:rsidP="00A45CBC">
                  <w:pPr>
                    <w:pStyle w:val="ListParagraph"/>
                    <w:tabs>
                      <w:tab w:val="left" w:pos="525"/>
                      <w:tab w:val="center" w:pos="734"/>
                    </w:tabs>
                    <w:ind w:left="0"/>
                    <w:jc w:val="center"/>
                    <w:rPr>
                      <w:rFonts w:ascii="Arial" w:hAnsi="Arial" w:cs="Arial"/>
                    </w:rPr>
                  </w:pPr>
                  <w:r w:rsidRPr="00372A2F">
                    <w:rPr>
                      <w:rFonts w:ascii="Arial" w:hAnsi="Arial" w:cs="Arial"/>
                    </w:rPr>
                    <w:t>(Rabu)</w:t>
                  </w:r>
                </w:p>
              </w:tc>
            </w:tr>
            <w:tr w:rsidR="00A45CBC" w14:paraId="700EECEF" w14:textId="77777777" w:rsidTr="00A45CBC">
              <w:trPr>
                <w:trHeight w:val="414"/>
              </w:trPr>
              <w:tc>
                <w:tcPr>
                  <w:tcW w:w="631" w:type="dxa"/>
                </w:tcPr>
                <w:p w14:paraId="449CA76D" w14:textId="77777777" w:rsidR="00A45CBC" w:rsidRPr="00810CA5" w:rsidRDefault="00A45CBC" w:rsidP="00A45CBC">
                  <w:pPr>
                    <w:pStyle w:val="ListParagraph"/>
                    <w:numPr>
                      <w:ilvl w:val="0"/>
                      <w:numId w:val="29"/>
                    </w:numPr>
                    <w:jc w:val="center"/>
                    <w:rPr>
                      <w:rFonts w:ascii="Arial" w:hAnsi="Arial" w:cs="Arial"/>
                      <w:color w:val="000000"/>
                    </w:rPr>
                  </w:pPr>
                </w:p>
              </w:tc>
              <w:tc>
                <w:tcPr>
                  <w:tcW w:w="1134" w:type="dxa"/>
                </w:tcPr>
                <w:p w14:paraId="48CFE214" w14:textId="77777777" w:rsidR="00A45CBC" w:rsidRPr="00622624" w:rsidRDefault="00A45CBC" w:rsidP="00A45CBC">
                  <w:pPr>
                    <w:pStyle w:val="ListParagraph"/>
                    <w:ind w:left="0"/>
                    <w:jc w:val="center"/>
                    <w:rPr>
                      <w:rFonts w:ascii="Arial" w:hAnsi="Arial" w:cs="Arial"/>
                      <w:color w:val="000000"/>
                    </w:rPr>
                  </w:pPr>
                  <w:r w:rsidRPr="00622624">
                    <w:rPr>
                      <w:rFonts w:ascii="Arial" w:hAnsi="Arial" w:cs="Arial"/>
                      <w:color w:val="000000"/>
                    </w:rPr>
                    <w:t>SRO</w:t>
                  </w:r>
                </w:p>
              </w:tc>
              <w:tc>
                <w:tcPr>
                  <w:tcW w:w="1758" w:type="dxa"/>
                </w:tcPr>
                <w:p w14:paraId="0EE9EFAA" w14:textId="328DF4E6" w:rsidR="00A45CBC" w:rsidRPr="00836DD6" w:rsidRDefault="00A45CBC" w:rsidP="00A45CBC">
                  <w:pPr>
                    <w:pStyle w:val="ListParagraph"/>
                    <w:ind w:left="0"/>
                    <w:jc w:val="center"/>
                    <w:rPr>
                      <w:rFonts w:ascii="Arial" w:hAnsi="Arial" w:cs="Arial"/>
                      <w:color w:val="000000"/>
                    </w:rPr>
                  </w:pPr>
                  <w:r w:rsidRPr="00836DD6">
                    <w:rPr>
                      <w:rFonts w:ascii="Arial" w:hAnsi="Arial" w:cs="Arial"/>
                      <w:color w:val="000000"/>
                    </w:rPr>
                    <w:t>Melaka / Negeri Sembilan</w:t>
                  </w:r>
                </w:p>
                <w:p w14:paraId="3F9BF478" w14:textId="77777777" w:rsidR="00A45CBC" w:rsidRPr="00836DD6" w:rsidRDefault="00A45CBC" w:rsidP="00A45CBC">
                  <w:pPr>
                    <w:pStyle w:val="ListParagraph"/>
                    <w:ind w:left="0"/>
                    <w:jc w:val="center"/>
                    <w:rPr>
                      <w:rFonts w:ascii="Arial" w:hAnsi="Arial" w:cs="Arial"/>
                      <w:color w:val="000000"/>
                    </w:rPr>
                  </w:pPr>
                  <w:r w:rsidRPr="00836DD6">
                    <w:rPr>
                      <w:rFonts w:ascii="Arial" w:hAnsi="Arial" w:cs="Arial"/>
                      <w:color w:val="000000"/>
                    </w:rPr>
                    <w:t>(PIC: Elma)</w:t>
                  </w:r>
                </w:p>
              </w:tc>
              <w:tc>
                <w:tcPr>
                  <w:tcW w:w="2042" w:type="dxa"/>
                  <w:vAlign w:val="center"/>
                </w:tcPr>
                <w:p w14:paraId="5CFE83C5" w14:textId="77777777" w:rsidR="00A45CBC" w:rsidRPr="00372A2F" w:rsidRDefault="00A45CBC" w:rsidP="00A45CBC">
                  <w:pPr>
                    <w:pStyle w:val="ListParagraph"/>
                    <w:tabs>
                      <w:tab w:val="left" w:pos="525"/>
                      <w:tab w:val="center" w:pos="734"/>
                    </w:tabs>
                    <w:ind w:left="0"/>
                    <w:jc w:val="center"/>
                    <w:rPr>
                      <w:rFonts w:ascii="Arial" w:hAnsi="Arial" w:cs="Arial"/>
                    </w:rPr>
                  </w:pPr>
                  <w:r w:rsidRPr="00372A2F">
                    <w:rPr>
                      <w:rFonts w:ascii="Arial" w:hAnsi="Arial" w:cs="Arial"/>
                    </w:rPr>
                    <w:t>30 Mac 2022</w:t>
                  </w:r>
                </w:p>
                <w:p w14:paraId="2B121727" w14:textId="77777777" w:rsidR="00A45CBC" w:rsidRPr="00372A2F" w:rsidRDefault="00A45CBC" w:rsidP="00A45CBC">
                  <w:pPr>
                    <w:pStyle w:val="ListParagraph"/>
                    <w:tabs>
                      <w:tab w:val="left" w:pos="525"/>
                      <w:tab w:val="center" w:pos="734"/>
                    </w:tabs>
                    <w:ind w:left="0"/>
                    <w:jc w:val="center"/>
                    <w:rPr>
                      <w:rFonts w:ascii="Arial" w:hAnsi="Arial" w:cs="Arial"/>
                    </w:rPr>
                  </w:pPr>
                  <w:r w:rsidRPr="00372A2F">
                    <w:rPr>
                      <w:rFonts w:ascii="Arial" w:hAnsi="Arial" w:cs="Arial"/>
                    </w:rPr>
                    <w:t>(Rabu)</w:t>
                  </w:r>
                </w:p>
              </w:tc>
            </w:tr>
            <w:tr w:rsidR="00C63BEC" w14:paraId="47FCB11E" w14:textId="77777777" w:rsidTr="00A45CBC">
              <w:trPr>
                <w:trHeight w:val="414"/>
              </w:trPr>
              <w:tc>
                <w:tcPr>
                  <w:tcW w:w="631" w:type="dxa"/>
                </w:tcPr>
                <w:p w14:paraId="29425B8B" w14:textId="77777777" w:rsidR="00C63BEC" w:rsidRPr="00810CA5" w:rsidRDefault="00C63BEC" w:rsidP="00C63BEC">
                  <w:pPr>
                    <w:pStyle w:val="ListParagraph"/>
                    <w:numPr>
                      <w:ilvl w:val="0"/>
                      <w:numId w:val="29"/>
                    </w:numPr>
                    <w:jc w:val="center"/>
                    <w:rPr>
                      <w:rFonts w:ascii="Arial" w:hAnsi="Arial" w:cs="Arial"/>
                      <w:color w:val="000000"/>
                    </w:rPr>
                  </w:pPr>
                </w:p>
              </w:tc>
              <w:tc>
                <w:tcPr>
                  <w:tcW w:w="1134" w:type="dxa"/>
                </w:tcPr>
                <w:p w14:paraId="71BEA6C7" w14:textId="27F83E95" w:rsidR="00C63BEC" w:rsidRPr="00622624" w:rsidRDefault="00C63BEC" w:rsidP="00C63BEC">
                  <w:pPr>
                    <w:pStyle w:val="ListParagraph"/>
                    <w:ind w:left="0"/>
                    <w:jc w:val="center"/>
                    <w:rPr>
                      <w:rFonts w:ascii="Arial" w:hAnsi="Arial" w:cs="Arial"/>
                      <w:color w:val="000000"/>
                    </w:rPr>
                  </w:pPr>
                  <w:r w:rsidRPr="00622624">
                    <w:rPr>
                      <w:rFonts w:ascii="Arial" w:hAnsi="Arial" w:cs="Arial"/>
                      <w:color w:val="000000"/>
                    </w:rPr>
                    <w:t>ECRT</w:t>
                  </w:r>
                </w:p>
              </w:tc>
              <w:tc>
                <w:tcPr>
                  <w:tcW w:w="1758" w:type="dxa"/>
                </w:tcPr>
                <w:p w14:paraId="7985B144" w14:textId="77777777" w:rsidR="00C63BEC" w:rsidRPr="00836DD6" w:rsidRDefault="00C63BEC" w:rsidP="00C63BEC">
                  <w:pPr>
                    <w:pStyle w:val="ListParagraph"/>
                    <w:ind w:left="0"/>
                    <w:jc w:val="center"/>
                    <w:rPr>
                      <w:rFonts w:ascii="Arial" w:hAnsi="Arial" w:cs="Arial"/>
                      <w:color w:val="000000"/>
                    </w:rPr>
                  </w:pPr>
                  <w:r w:rsidRPr="00836DD6">
                    <w:rPr>
                      <w:rFonts w:ascii="Arial" w:hAnsi="Arial" w:cs="Arial"/>
                      <w:color w:val="000000"/>
                    </w:rPr>
                    <w:t>Terengganu</w:t>
                  </w:r>
                </w:p>
                <w:p w14:paraId="3A1124D8" w14:textId="18EE876D" w:rsidR="00C63BEC" w:rsidRPr="00836DD6" w:rsidRDefault="00C63BEC" w:rsidP="00C63BEC">
                  <w:pPr>
                    <w:pStyle w:val="ListParagraph"/>
                    <w:ind w:left="0"/>
                    <w:jc w:val="center"/>
                    <w:rPr>
                      <w:rFonts w:ascii="Arial" w:hAnsi="Arial" w:cs="Arial"/>
                      <w:color w:val="000000"/>
                    </w:rPr>
                  </w:pPr>
                  <w:r w:rsidRPr="00836DD6">
                    <w:rPr>
                      <w:rFonts w:ascii="Arial" w:hAnsi="Arial" w:cs="Arial"/>
                      <w:color w:val="000000"/>
                    </w:rPr>
                    <w:t>(PIC: Hosni)</w:t>
                  </w:r>
                </w:p>
              </w:tc>
              <w:tc>
                <w:tcPr>
                  <w:tcW w:w="2042" w:type="dxa"/>
                  <w:vAlign w:val="center"/>
                </w:tcPr>
                <w:p w14:paraId="11CE0EAF" w14:textId="77777777" w:rsidR="00C63BEC" w:rsidRPr="00372A2F" w:rsidRDefault="00C63BEC" w:rsidP="00C63BEC">
                  <w:pPr>
                    <w:pStyle w:val="ListParagraph"/>
                    <w:tabs>
                      <w:tab w:val="left" w:pos="525"/>
                      <w:tab w:val="center" w:pos="734"/>
                    </w:tabs>
                    <w:ind w:left="0"/>
                    <w:jc w:val="center"/>
                    <w:rPr>
                      <w:rFonts w:ascii="Arial" w:hAnsi="Arial" w:cs="Arial"/>
                    </w:rPr>
                  </w:pPr>
                  <w:r w:rsidRPr="00372A2F">
                    <w:rPr>
                      <w:rFonts w:ascii="Arial" w:hAnsi="Arial" w:cs="Arial"/>
                    </w:rPr>
                    <w:t>11 Mei 2022</w:t>
                  </w:r>
                </w:p>
                <w:p w14:paraId="3EBF3262" w14:textId="2915F7E3" w:rsidR="00C63BEC" w:rsidRPr="00372A2F" w:rsidRDefault="00C63BEC" w:rsidP="00C63BEC">
                  <w:pPr>
                    <w:pStyle w:val="ListParagraph"/>
                    <w:tabs>
                      <w:tab w:val="left" w:pos="525"/>
                      <w:tab w:val="center" w:pos="734"/>
                    </w:tabs>
                    <w:ind w:left="0"/>
                    <w:jc w:val="center"/>
                    <w:rPr>
                      <w:rFonts w:ascii="Arial" w:hAnsi="Arial" w:cs="Arial"/>
                    </w:rPr>
                  </w:pPr>
                  <w:r w:rsidRPr="00372A2F">
                    <w:rPr>
                      <w:rFonts w:ascii="Arial" w:hAnsi="Arial" w:cs="Arial"/>
                    </w:rPr>
                    <w:t>(Rabu)</w:t>
                  </w:r>
                </w:p>
              </w:tc>
            </w:tr>
            <w:tr w:rsidR="00C63BEC" w14:paraId="7980F684" w14:textId="77777777" w:rsidTr="00A45CBC">
              <w:trPr>
                <w:trHeight w:val="414"/>
              </w:trPr>
              <w:tc>
                <w:tcPr>
                  <w:tcW w:w="631" w:type="dxa"/>
                </w:tcPr>
                <w:p w14:paraId="4423ABBB" w14:textId="77777777" w:rsidR="00C63BEC" w:rsidRPr="00810CA5" w:rsidRDefault="00C63BEC" w:rsidP="00C63BEC">
                  <w:pPr>
                    <w:pStyle w:val="ListParagraph"/>
                    <w:numPr>
                      <w:ilvl w:val="0"/>
                      <w:numId w:val="29"/>
                    </w:numPr>
                    <w:jc w:val="center"/>
                    <w:rPr>
                      <w:rFonts w:ascii="Arial" w:hAnsi="Arial" w:cs="Arial"/>
                      <w:color w:val="000000"/>
                    </w:rPr>
                  </w:pPr>
                </w:p>
              </w:tc>
              <w:tc>
                <w:tcPr>
                  <w:tcW w:w="1134" w:type="dxa"/>
                </w:tcPr>
                <w:p w14:paraId="27800AFD" w14:textId="4AD38EAA" w:rsidR="00C63BEC" w:rsidRPr="00622624" w:rsidRDefault="00C63BEC" w:rsidP="00C63BEC">
                  <w:pPr>
                    <w:pStyle w:val="ListParagraph"/>
                    <w:ind w:left="0"/>
                    <w:jc w:val="center"/>
                    <w:rPr>
                      <w:rFonts w:ascii="Arial" w:hAnsi="Arial" w:cs="Arial"/>
                      <w:color w:val="000000"/>
                    </w:rPr>
                  </w:pPr>
                  <w:r w:rsidRPr="00622624">
                    <w:rPr>
                      <w:rFonts w:ascii="Arial" w:hAnsi="Arial" w:cs="Arial"/>
                      <w:color w:val="000000"/>
                    </w:rPr>
                    <w:t>SKO</w:t>
                  </w:r>
                </w:p>
              </w:tc>
              <w:tc>
                <w:tcPr>
                  <w:tcW w:w="1758" w:type="dxa"/>
                </w:tcPr>
                <w:p w14:paraId="3114E960" w14:textId="77777777" w:rsidR="00C63BEC" w:rsidRPr="00836DD6" w:rsidRDefault="00C63BEC" w:rsidP="00C63BEC">
                  <w:pPr>
                    <w:pStyle w:val="ListParagraph"/>
                    <w:ind w:left="0"/>
                    <w:jc w:val="center"/>
                    <w:rPr>
                      <w:rFonts w:ascii="Arial" w:hAnsi="Arial" w:cs="Arial"/>
                      <w:color w:val="000000"/>
                    </w:rPr>
                  </w:pPr>
                  <w:r w:rsidRPr="00836DD6">
                    <w:rPr>
                      <w:rFonts w:ascii="Arial" w:hAnsi="Arial" w:cs="Arial"/>
                      <w:color w:val="000000"/>
                    </w:rPr>
                    <w:t>Sarawak</w:t>
                  </w:r>
                </w:p>
                <w:p w14:paraId="76324E85" w14:textId="0A49C4A5" w:rsidR="00C63BEC" w:rsidRPr="00836DD6" w:rsidRDefault="00C63BEC" w:rsidP="00C63BEC">
                  <w:pPr>
                    <w:pStyle w:val="ListParagraph"/>
                    <w:ind w:left="0"/>
                    <w:jc w:val="center"/>
                    <w:rPr>
                      <w:rFonts w:ascii="Arial" w:hAnsi="Arial" w:cs="Arial"/>
                      <w:color w:val="000000"/>
                    </w:rPr>
                  </w:pPr>
                  <w:r w:rsidRPr="00836DD6">
                    <w:rPr>
                      <w:rFonts w:ascii="Arial" w:hAnsi="Arial" w:cs="Arial"/>
                      <w:color w:val="000000"/>
                    </w:rPr>
                    <w:t>(PIC: Khairizal)</w:t>
                  </w:r>
                </w:p>
              </w:tc>
              <w:tc>
                <w:tcPr>
                  <w:tcW w:w="2042" w:type="dxa"/>
                  <w:vAlign w:val="center"/>
                </w:tcPr>
                <w:p w14:paraId="4B09AD55" w14:textId="77777777" w:rsidR="00C63BEC" w:rsidRPr="00372A2F" w:rsidRDefault="00C63BEC" w:rsidP="00C63BEC">
                  <w:pPr>
                    <w:pStyle w:val="ListParagraph"/>
                    <w:tabs>
                      <w:tab w:val="left" w:pos="525"/>
                      <w:tab w:val="center" w:pos="734"/>
                    </w:tabs>
                    <w:ind w:left="0"/>
                    <w:jc w:val="center"/>
                    <w:rPr>
                      <w:rFonts w:ascii="Arial" w:hAnsi="Arial" w:cs="Arial"/>
                    </w:rPr>
                  </w:pPr>
                  <w:r w:rsidRPr="00372A2F">
                    <w:rPr>
                      <w:rFonts w:ascii="Arial" w:hAnsi="Arial" w:cs="Arial"/>
                    </w:rPr>
                    <w:t>25 Mei 2022</w:t>
                  </w:r>
                </w:p>
                <w:p w14:paraId="02FB3084" w14:textId="4D4B62FB" w:rsidR="00C63BEC" w:rsidRPr="00372A2F" w:rsidRDefault="00C63BEC" w:rsidP="00C63BEC">
                  <w:pPr>
                    <w:pStyle w:val="ListParagraph"/>
                    <w:tabs>
                      <w:tab w:val="left" w:pos="525"/>
                      <w:tab w:val="center" w:pos="734"/>
                    </w:tabs>
                    <w:ind w:left="0"/>
                    <w:jc w:val="center"/>
                    <w:rPr>
                      <w:rFonts w:ascii="Arial" w:hAnsi="Arial" w:cs="Arial"/>
                    </w:rPr>
                  </w:pPr>
                  <w:r w:rsidRPr="00372A2F">
                    <w:rPr>
                      <w:rFonts w:ascii="Arial" w:hAnsi="Arial" w:cs="Arial"/>
                    </w:rPr>
                    <w:t>(Rabu)</w:t>
                  </w:r>
                </w:p>
              </w:tc>
            </w:tr>
          </w:tbl>
          <w:p w14:paraId="49A42C4E" w14:textId="2ADD13B3" w:rsidR="00C434B9" w:rsidRPr="005368F7" w:rsidRDefault="00C434B9" w:rsidP="005368F7">
            <w:pPr>
              <w:spacing w:before="120" w:after="120"/>
              <w:jc w:val="both"/>
              <w:rPr>
                <w:rFonts w:ascii="Arial" w:eastAsia="Times New Roman" w:hAnsi="Arial" w:cs="Arial"/>
                <w:lang w:val="ms-MY"/>
              </w:rPr>
            </w:pPr>
          </w:p>
        </w:tc>
      </w:tr>
      <w:tr w:rsidR="005368F7" w:rsidRPr="005368F7" w14:paraId="587A318C" w14:textId="77777777" w:rsidTr="00C63BEC">
        <w:trPr>
          <w:trHeight w:val="416"/>
        </w:trPr>
        <w:tc>
          <w:tcPr>
            <w:tcW w:w="3828" w:type="dxa"/>
            <w:tcBorders>
              <w:top w:val="single" w:sz="4" w:space="0" w:color="auto"/>
              <w:left w:val="single" w:sz="4" w:space="0" w:color="auto"/>
              <w:bottom w:val="single" w:sz="4" w:space="0" w:color="auto"/>
              <w:right w:val="single" w:sz="4" w:space="0" w:color="auto"/>
            </w:tcBorders>
            <w:vAlign w:val="center"/>
          </w:tcPr>
          <w:p w14:paraId="7412848A" w14:textId="77777777" w:rsidR="005368F7" w:rsidRPr="005368F7" w:rsidRDefault="005368F7" w:rsidP="005368F7">
            <w:pPr>
              <w:spacing w:before="120" w:after="120"/>
              <w:rPr>
                <w:rFonts w:ascii="Arial" w:eastAsia="Times New Roman" w:hAnsi="Arial" w:cs="Arial"/>
                <w:b/>
                <w:sz w:val="24"/>
                <w:szCs w:val="24"/>
                <w:lang w:val="ms-MY"/>
              </w:rPr>
            </w:pPr>
            <w:r w:rsidRPr="005368F7">
              <w:rPr>
                <w:rFonts w:ascii="Arial" w:eastAsia="Times New Roman" w:hAnsi="Arial" w:cs="Arial"/>
                <w:b/>
                <w:sz w:val="24"/>
                <w:szCs w:val="24"/>
                <w:lang w:val="ms-MY"/>
              </w:rPr>
              <w:t>TUJUAN &amp; LATAR BELAKANG</w:t>
            </w:r>
          </w:p>
          <w:p w14:paraId="7808EA61" w14:textId="77777777" w:rsidR="005368F7" w:rsidRDefault="005368F7" w:rsidP="005368F7">
            <w:pPr>
              <w:spacing w:before="120" w:after="120"/>
              <w:rPr>
                <w:rFonts w:ascii="Arial" w:eastAsia="Times New Roman" w:hAnsi="Arial" w:cs="Arial"/>
                <w:bCs/>
                <w:color w:val="2F5496"/>
                <w:sz w:val="16"/>
                <w:szCs w:val="16"/>
                <w:lang w:val="ms-MY"/>
              </w:rPr>
            </w:pPr>
            <w:r w:rsidRPr="005368F7">
              <w:rPr>
                <w:rFonts w:ascii="Arial" w:eastAsia="Times New Roman" w:hAnsi="Arial" w:cs="Arial"/>
                <w:bCs/>
                <w:color w:val="2F5496"/>
                <w:sz w:val="16"/>
                <w:szCs w:val="16"/>
                <w:lang w:val="ms-MY"/>
              </w:rPr>
              <w:t>Keterangan: Tujuan dan penerangan ringkas mengenai projek</w:t>
            </w:r>
          </w:p>
          <w:p w14:paraId="723F365A" w14:textId="77777777" w:rsidR="00317640" w:rsidRPr="00317640" w:rsidRDefault="00317640" w:rsidP="00317640">
            <w:pPr>
              <w:rPr>
                <w:rFonts w:ascii="Arial" w:eastAsia="Times New Roman" w:hAnsi="Arial" w:cs="Arial"/>
                <w:sz w:val="16"/>
                <w:szCs w:val="16"/>
                <w:lang w:val="ms-MY"/>
              </w:rPr>
            </w:pPr>
          </w:p>
          <w:p w14:paraId="097C697A" w14:textId="77777777" w:rsidR="00317640" w:rsidRPr="00317640" w:rsidRDefault="00317640" w:rsidP="00317640">
            <w:pPr>
              <w:rPr>
                <w:rFonts w:ascii="Arial" w:eastAsia="Times New Roman" w:hAnsi="Arial" w:cs="Arial"/>
                <w:sz w:val="16"/>
                <w:szCs w:val="16"/>
                <w:lang w:val="ms-MY"/>
              </w:rPr>
            </w:pPr>
          </w:p>
          <w:p w14:paraId="323DFFA5" w14:textId="77777777" w:rsidR="00317640" w:rsidRPr="00317640" w:rsidRDefault="00317640" w:rsidP="00317640">
            <w:pPr>
              <w:rPr>
                <w:rFonts w:ascii="Arial" w:eastAsia="Times New Roman" w:hAnsi="Arial" w:cs="Arial"/>
                <w:sz w:val="16"/>
                <w:szCs w:val="16"/>
                <w:lang w:val="ms-MY"/>
              </w:rPr>
            </w:pPr>
          </w:p>
          <w:p w14:paraId="01FE4614" w14:textId="77777777" w:rsidR="00317640" w:rsidRDefault="00317640" w:rsidP="00317640">
            <w:pPr>
              <w:rPr>
                <w:rFonts w:ascii="Arial" w:eastAsia="Times New Roman" w:hAnsi="Arial" w:cs="Arial"/>
                <w:bCs/>
                <w:color w:val="2F5496"/>
                <w:sz w:val="16"/>
                <w:szCs w:val="16"/>
                <w:lang w:val="ms-MY"/>
              </w:rPr>
            </w:pPr>
          </w:p>
          <w:p w14:paraId="46DB7EDF" w14:textId="77777777" w:rsidR="00317640" w:rsidRPr="00317640" w:rsidRDefault="00317640" w:rsidP="00317640">
            <w:pPr>
              <w:rPr>
                <w:rFonts w:ascii="Arial" w:eastAsia="Times New Roman" w:hAnsi="Arial" w:cs="Arial"/>
                <w:sz w:val="16"/>
                <w:szCs w:val="16"/>
                <w:lang w:val="ms-MY"/>
              </w:rPr>
            </w:pPr>
          </w:p>
          <w:p w14:paraId="0B6CE7FB" w14:textId="77777777" w:rsidR="00317640" w:rsidRDefault="00317640" w:rsidP="00317640">
            <w:pPr>
              <w:rPr>
                <w:rFonts w:ascii="Arial" w:eastAsia="Times New Roman" w:hAnsi="Arial" w:cs="Arial"/>
                <w:bCs/>
                <w:color w:val="2F5496"/>
                <w:sz w:val="16"/>
                <w:szCs w:val="16"/>
                <w:lang w:val="ms-MY"/>
              </w:rPr>
            </w:pPr>
          </w:p>
          <w:p w14:paraId="2C37159F" w14:textId="77777777" w:rsidR="00317640" w:rsidRDefault="00317640" w:rsidP="00317640">
            <w:pPr>
              <w:rPr>
                <w:rFonts w:ascii="Arial" w:eastAsia="Times New Roman" w:hAnsi="Arial" w:cs="Arial"/>
                <w:bCs/>
                <w:color w:val="2F5496"/>
                <w:sz w:val="16"/>
                <w:szCs w:val="16"/>
                <w:lang w:val="ms-MY"/>
              </w:rPr>
            </w:pPr>
          </w:p>
          <w:p w14:paraId="71C36B35" w14:textId="77777777" w:rsidR="00317640" w:rsidRDefault="00317640" w:rsidP="00317640">
            <w:pPr>
              <w:rPr>
                <w:rFonts w:ascii="Arial" w:eastAsia="Times New Roman" w:hAnsi="Arial" w:cs="Arial"/>
                <w:bCs/>
                <w:color w:val="2F5496"/>
                <w:sz w:val="16"/>
                <w:szCs w:val="16"/>
                <w:lang w:val="ms-MY"/>
              </w:rPr>
            </w:pPr>
          </w:p>
          <w:p w14:paraId="05739BAC" w14:textId="58453307" w:rsidR="00317640" w:rsidRPr="00317640" w:rsidRDefault="00317640" w:rsidP="00317640">
            <w:pPr>
              <w:rPr>
                <w:rFonts w:ascii="Arial" w:eastAsia="Times New Roman" w:hAnsi="Arial" w:cs="Arial"/>
                <w:sz w:val="16"/>
                <w:szCs w:val="16"/>
                <w:lang w:val="ms-MY"/>
              </w:rPr>
            </w:pPr>
          </w:p>
        </w:tc>
        <w:tc>
          <w:tcPr>
            <w:tcW w:w="5840" w:type="dxa"/>
            <w:tcBorders>
              <w:top w:val="single" w:sz="4" w:space="0" w:color="auto"/>
              <w:left w:val="single" w:sz="4" w:space="0" w:color="auto"/>
              <w:bottom w:val="single" w:sz="4" w:space="0" w:color="auto"/>
              <w:right w:val="single" w:sz="4" w:space="0" w:color="auto"/>
            </w:tcBorders>
            <w:vAlign w:val="center"/>
          </w:tcPr>
          <w:p w14:paraId="6140766E" w14:textId="7698B1AF" w:rsidR="006E278D" w:rsidRDefault="006E278D" w:rsidP="00C65443">
            <w:pPr>
              <w:spacing w:after="0"/>
              <w:ind w:left="70" w:right="259"/>
              <w:jc w:val="both"/>
              <w:rPr>
                <w:rFonts w:ascii="Arial" w:hAnsi="Arial" w:cs="Arial"/>
                <w:color w:val="000000" w:themeColor="text1"/>
              </w:rPr>
            </w:pPr>
            <w:r>
              <w:rPr>
                <w:rFonts w:ascii="Arial" w:hAnsi="Arial" w:cs="Arial"/>
                <w:color w:val="000000" w:themeColor="text1"/>
              </w:rPr>
              <w:t>Pada tahun 2022, MITI telah memperuntu</w:t>
            </w:r>
            <w:r w:rsidR="00F263E2">
              <w:rPr>
                <w:rFonts w:ascii="Arial" w:hAnsi="Arial" w:cs="Arial"/>
                <w:color w:val="000000" w:themeColor="text1"/>
              </w:rPr>
              <w:t>k</w:t>
            </w:r>
            <w:r>
              <w:rPr>
                <w:rFonts w:ascii="Arial" w:hAnsi="Arial" w:cs="Arial"/>
                <w:color w:val="000000" w:themeColor="text1"/>
              </w:rPr>
              <w:t>kan sebanyak RM100,000</w:t>
            </w:r>
            <w:r w:rsidR="00E55B87">
              <w:rPr>
                <w:rFonts w:ascii="Arial" w:hAnsi="Arial" w:cs="Arial"/>
                <w:color w:val="000000" w:themeColor="text1"/>
              </w:rPr>
              <w:t>.00</w:t>
            </w:r>
            <w:r>
              <w:rPr>
                <w:rFonts w:ascii="Arial" w:hAnsi="Arial" w:cs="Arial"/>
                <w:color w:val="000000" w:themeColor="text1"/>
              </w:rPr>
              <w:t xml:space="preserve"> untuk pelaksanaan outreach program (rujukan </w:t>
            </w:r>
            <w:r w:rsidRPr="00F52682">
              <w:rPr>
                <w:rFonts w:ascii="Arial" w:hAnsi="Arial" w:cs="Arial"/>
                <w:color w:val="000000" w:themeColor="text1"/>
              </w:rPr>
              <w:t>Ruj : MITI.700-24/1/11 Jilid 23 (17)</w:t>
            </w:r>
            <w:r>
              <w:rPr>
                <w:rFonts w:ascii="Arial" w:hAnsi="Arial" w:cs="Arial"/>
                <w:color w:val="000000" w:themeColor="text1"/>
              </w:rPr>
              <w:t xml:space="preserve">) untuk program </w:t>
            </w:r>
            <w:r w:rsidR="000626E8" w:rsidRPr="0036623F">
              <w:rPr>
                <w:rFonts w:ascii="Arial" w:hAnsi="Arial" w:cs="Arial"/>
                <w:i/>
                <w:iCs/>
                <w:color w:val="000000" w:themeColor="text1"/>
              </w:rPr>
              <w:t>Industry4WRD Readiness Assessment (RA</w:t>
            </w:r>
            <w:r w:rsidR="000626E8" w:rsidRPr="000626E8">
              <w:rPr>
                <w:rFonts w:ascii="Arial" w:hAnsi="Arial" w:cs="Arial"/>
                <w:color w:val="000000" w:themeColor="text1"/>
              </w:rPr>
              <w:t>)</w:t>
            </w:r>
            <w:r>
              <w:rPr>
                <w:rFonts w:ascii="Arial" w:hAnsi="Arial" w:cs="Arial"/>
                <w:color w:val="000000" w:themeColor="text1"/>
              </w:rPr>
              <w:t>.</w:t>
            </w:r>
          </w:p>
          <w:p w14:paraId="6369EDF9" w14:textId="77777777" w:rsidR="00C65443" w:rsidRDefault="00C65443" w:rsidP="00C65443">
            <w:pPr>
              <w:spacing w:after="0"/>
              <w:ind w:left="70" w:right="259"/>
              <w:jc w:val="both"/>
              <w:rPr>
                <w:rFonts w:ascii="Arial" w:hAnsi="Arial" w:cs="Arial"/>
                <w:color w:val="000000" w:themeColor="text1"/>
              </w:rPr>
            </w:pPr>
          </w:p>
          <w:p w14:paraId="08E89F9C" w14:textId="74E4C319" w:rsidR="000626E8" w:rsidRDefault="006E278D" w:rsidP="00C65443">
            <w:pPr>
              <w:spacing w:after="0"/>
              <w:ind w:left="70" w:right="259"/>
              <w:jc w:val="both"/>
              <w:rPr>
                <w:rFonts w:ascii="Arial" w:hAnsi="Arial" w:cs="Arial"/>
                <w:color w:val="000000" w:themeColor="text1"/>
              </w:rPr>
            </w:pPr>
            <w:r>
              <w:rPr>
                <w:rFonts w:ascii="Arial" w:hAnsi="Arial" w:cs="Arial"/>
                <w:color w:val="000000" w:themeColor="text1"/>
              </w:rPr>
              <w:t xml:space="preserve">RA </w:t>
            </w:r>
            <w:r w:rsidR="000626E8" w:rsidRPr="000626E8">
              <w:rPr>
                <w:rFonts w:ascii="Arial" w:hAnsi="Arial" w:cs="Arial"/>
                <w:color w:val="000000" w:themeColor="text1"/>
              </w:rPr>
              <w:t>adalah program yang komprehensif untuk membantu syarikat menilai keupayaan serta kesediaan mereka mengguna</w:t>
            </w:r>
            <w:r w:rsidR="00B57B5A">
              <w:rPr>
                <w:rFonts w:ascii="Arial" w:hAnsi="Arial" w:cs="Arial"/>
                <w:color w:val="000000" w:themeColor="text1"/>
              </w:rPr>
              <w:t xml:space="preserve"> </w:t>
            </w:r>
            <w:r w:rsidR="000626E8" w:rsidRPr="000626E8">
              <w:rPr>
                <w:rFonts w:ascii="Arial" w:hAnsi="Arial" w:cs="Arial"/>
                <w:color w:val="000000" w:themeColor="text1"/>
              </w:rPr>
              <w:t xml:space="preserve">pakai teknologi dan proses berdasarkan Industri 4.0.  Ianya merupakan satu instrumen yang dibangunkan di peringkat nasional bagi mengukur tahap kesediaan industri di Malaysia terutama ke arah pendigitalan sejajar dengan keperluan semasa dan masa hadapan.  Output pengukuran tahap kesediaan ini akan digunakan untuk: </w:t>
            </w:r>
          </w:p>
          <w:p w14:paraId="5B45A106" w14:textId="193F4F87" w:rsidR="002A0B18" w:rsidRPr="002A0B18" w:rsidRDefault="000626E8" w:rsidP="00C65443">
            <w:pPr>
              <w:pStyle w:val="ListParagraph"/>
              <w:numPr>
                <w:ilvl w:val="0"/>
                <w:numId w:val="23"/>
              </w:numPr>
              <w:spacing w:after="0"/>
              <w:ind w:left="354" w:right="259" w:hanging="284"/>
              <w:jc w:val="both"/>
              <w:rPr>
                <w:rFonts w:ascii="Arial" w:hAnsi="Arial" w:cs="Arial"/>
                <w:color w:val="000000" w:themeColor="text1"/>
              </w:rPr>
            </w:pPr>
            <w:r w:rsidRPr="002A0B18">
              <w:rPr>
                <w:rFonts w:ascii="Arial" w:hAnsi="Arial" w:cs="Arial"/>
                <w:color w:val="000000" w:themeColor="text1"/>
              </w:rPr>
              <w:t>Mengukur tahap PKS ke arah pelaksanaan Industri 4.0.</w:t>
            </w:r>
          </w:p>
          <w:p w14:paraId="008D9E49" w14:textId="7B1F8428" w:rsidR="006E6E2B" w:rsidRDefault="000626E8" w:rsidP="00F01E8E">
            <w:pPr>
              <w:pStyle w:val="ListParagraph"/>
              <w:numPr>
                <w:ilvl w:val="0"/>
                <w:numId w:val="23"/>
              </w:numPr>
              <w:ind w:left="354" w:right="259" w:hanging="284"/>
              <w:jc w:val="both"/>
              <w:rPr>
                <w:rFonts w:ascii="Arial" w:hAnsi="Arial" w:cs="Arial"/>
                <w:color w:val="000000" w:themeColor="text1"/>
              </w:rPr>
            </w:pPr>
            <w:r w:rsidRPr="002A0B18">
              <w:rPr>
                <w:rFonts w:ascii="Arial" w:hAnsi="Arial" w:cs="Arial"/>
                <w:color w:val="000000" w:themeColor="text1"/>
              </w:rPr>
              <w:t xml:space="preserve">Mengenalpasti aktiviti-aktiviti berimpak tinggi dan inisiatif produktiviti untuk </w:t>
            </w:r>
            <w:r w:rsidR="002A0B18">
              <w:rPr>
                <w:rFonts w:ascii="Arial" w:hAnsi="Arial" w:cs="Arial"/>
                <w:color w:val="000000" w:themeColor="text1"/>
              </w:rPr>
              <w:t>m</w:t>
            </w:r>
            <w:r w:rsidRPr="002A0B18">
              <w:rPr>
                <w:rFonts w:ascii="Arial" w:hAnsi="Arial" w:cs="Arial"/>
                <w:color w:val="000000" w:themeColor="text1"/>
              </w:rPr>
              <w:t>entransformasi PKS ke arah pendigitalan</w:t>
            </w:r>
            <w:r w:rsidR="00FF5693">
              <w:rPr>
                <w:rFonts w:ascii="Arial" w:hAnsi="Arial" w:cs="Arial"/>
                <w:color w:val="000000" w:themeColor="text1"/>
              </w:rPr>
              <w:t>;</w:t>
            </w:r>
            <w:r w:rsidRPr="002A0B18">
              <w:rPr>
                <w:rFonts w:ascii="Arial" w:hAnsi="Arial" w:cs="Arial"/>
                <w:color w:val="000000" w:themeColor="text1"/>
              </w:rPr>
              <w:t xml:space="preserve"> dan</w:t>
            </w:r>
          </w:p>
          <w:p w14:paraId="54298904" w14:textId="51C2963B" w:rsidR="004E1F84" w:rsidRPr="006E278D" w:rsidRDefault="000626E8" w:rsidP="006E278D">
            <w:pPr>
              <w:pStyle w:val="ListParagraph"/>
              <w:numPr>
                <w:ilvl w:val="0"/>
                <w:numId w:val="23"/>
              </w:numPr>
              <w:ind w:left="354" w:right="259" w:hanging="284"/>
              <w:jc w:val="both"/>
              <w:rPr>
                <w:rFonts w:ascii="Arial" w:hAnsi="Arial" w:cs="Arial"/>
                <w:color w:val="000000" w:themeColor="text1"/>
              </w:rPr>
            </w:pPr>
            <w:r w:rsidRPr="006E6E2B">
              <w:rPr>
                <w:rFonts w:ascii="Arial" w:hAnsi="Arial" w:cs="Arial"/>
                <w:color w:val="000000" w:themeColor="text1"/>
              </w:rPr>
              <w:lastRenderedPageBreak/>
              <w:t>Menjadi asas pembangunan Industri 4.0 di Malaysia.</w:t>
            </w:r>
          </w:p>
        </w:tc>
      </w:tr>
      <w:tr w:rsidR="005368F7" w:rsidRPr="005368F7" w14:paraId="6B16B9B7" w14:textId="77777777" w:rsidTr="006E6E2B">
        <w:trPr>
          <w:trHeight w:val="983"/>
        </w:trPr>
        <w:tc>
          <w:tcPr>
            <w:tcW w:w="3828" w:type="dxa"/>
            <w:tcBorders>
              <w:top w:val="single" w:sz="4" w:space="0" w:color="auto"/>
              <w:left w:val="single" w:sz="4" w:space="0" w:color="auto"/>
              <w:bottom w:val="single" w:sz="4" w:space="0" w:color="auto"/>
              <w:right w:val="single" w:sz="4" w:space="0" w:color="auto"/>
            </w:tcBorders>
            <w:vAlign w:val="center"/>
          </w:tcPr>
          <w:p w14:paraId="62CBB28E" w14:textId="77777777" w:rsidR="005368F7" w:rsidRPr="005368F7" w:rsidRDefault="005368F7" w:rsidP="005368F7">
            <w:pPr>
              <w:spacing w:before="120" w:after="120"/>
              <w:rPr>
                <w:rFonts w:ascii="Arial" w:eastAsia="Times New Roman" w:hAnsi="Arial" w:cs="Arial"/>
                <w:b/>
                <w:sz w:val="24"/>
                <w:szCs w:val="24"/>
                <w:lang w:val="ms-MY"/>
              </w:rPr>
            </w:pPr>
            <w:r w:rsidRPr="005368F7">
              <w:rPr>
                <w:rFonts w:ascii="Arial" w:eastAsia="Times New Roman" w:hAnsi="Arial" w:cs="Arial"/>
                <w:b/>
                <w:sz w:val="24"/>
                <w:szCs w:val="24"/>
                <w:lang w:val="ms-MY"/>
              </w:rPr>
              <w:lastRenderedPageBreak/>
              <w:t>JUSTIFIKASI</w:t>
            </w:r>
          </w:p>
          <w:p w14:paraId="3B8DE49A" w14:textId="77777777" w:rsidR="005368F7" w:rsidRPr="005368F7" w:rsidRDefault="005368F7" w:rsidP="005368F7">
            <w:pPr>
              <w:spacing w:before="120" w:after="120"/>
              <w:rPr>
                <w:rFonts w:ascii="Arial" w:eastAsia="Times New Roman" w:hAnsi="Arial" w:cs="Arial"/>
                <w:b/>
                <w:sz w:val="24"/>
                <w:szCs w:val="24"/>
                <w:lang w:val="ms-MY"/>
              </w:rPr>
            </w:pPr>
            <w:r w:rsidRPr="005368F7">
              <w:rPr>
                <w:rFonts w:ascii="Arial" w:eastAsia="Times New Roman" w:hAnsi="Arial" w:cs="Arial"/>
                <w:bCs/>
                <w:color w:val="2F5496"/>
                <w:sz w:val="16"/>
                <w:szCs w:val="16"/>
                <w:lang w:val="ms-MY"/>
              </w:rPr>
              <w:t>Keterangan: Penjelasan yang menyokong kepada pelaksanaan projek/ cadangan</w:t>
            </w:r>
          </w:p>
        </w:tc>
        <w:tc>
          <w:tcPr>
            <w:tcW w:w="5840" w:type="dxa"/>
            <w:tcBorders>
              <w:top w:val="single" w:sz="4" w:space="0" w:color="auto"/>
              <w:left w:val="single" w:sz="4" w:space="0" w:color="auto"/>
              <w:bottom w:val="single" w:sz="4" w:space="0" w:color="auto"/>
              <w:right w:val="single" w:sz="4" w:space="0" w:color="auto"/>
            </w:tcBorders>
            <w:vAlign w:val="center"/>
          </w:tcPr>
          <w:p w14:paraId="28889AB3" w14:textId="1FE7C05F" w:rsidR="006E6E2B" w:rsidRPr="00482B47" w:rsidRDefault="006E6E2B" w:rsidP="00F01E8E">
            <w:pPr>
              <w:pStyle w:val="ListParagraph"/>
              <w:numPr>
                <w:ilvl w:val="0"/>
                <w:numId w:val="25"/>
              </w:numPr>
              <w:spacing w:after="0"/>
              <w:ind w:left="496" w:hanging="284"/>
              <w:contextualSpacing w:val="0"/>
              <w:jc w:val="both"/>
              <w:rPr>
                <w:rFonts w:ascii="Arial" w:hAnsi="Arial" w:cs="Arial"/>
              </w:rPr>
            </w:pPr>
            <w:r w:rsidRPr="00482B47">
              <w:rPr>
                <w:rFonts w:ascii="Arial" w:hAnsi="Arial" w:cs="Arial"/>
              </w:rPr>
              <w:t xml:space="preserve">Untuk memastikan kelancaran pelaksanaan </w:t>
            </w:r>
            <w:r w:rsidR="00482B47" w:rsidRPr="00482B47">
              <w:rPr>
                <w:rFonts w:ascii="Arial" w:hAnsi="Arial" w:cs="Arial"/>
                <w:i/>
                <w:iCs/>
              </w:rPr>
              <w:t xml:space="preserve">Industry4WRD </w:t>
            </w:r>
            <w:r w:rsidRPr="00482B47">
              <w:rPr>
                <w:rFonts w:ascii="Arial" w:hAnsi="Arial" w:cs="Arial"/>
                <w:i/>
                <w:iCs/>
              </w:rPr>
              <w:t>Readiness Assesssment</w:t>
            </w:r>
            <w:r w:rsidRPr="00482B47">
              <w:rPr>
                <w:rFonts w:ascii="Arial" w:hAnsi="Arial" w:cs="Arial"/>
              </w:rPr>
              <w:t xml:space="preserve"> (RA) di bawah</w:t>
            </w:r>
            <w:r w:rsidR="00482B47" w:rsidRPr="00482B47">
              <w:rPr>
                <w:rFonts w:ascii="Arial" w:hAnsi="Arial" w:cs="Arial"/>
              </w:rPr>
              <w:t xml:space="preserve"> </w:t>
            </w:r>
            <w:r w:rsidR="00482B47" w:rsidRPr="00482B47">
              <w:rPr>
                <w:rFonts w:ascii="Arial" w:hAnsi="Arial" w:cs="Arial"/>
                <w:color w:val="212529"/>
                <w:shd w:val="clear" w:color="auto" w:fill="FFFFFF"/>
              </w:rPr>
              <w:t>Dasar Revolusi Perindustrian Ke-4 (4IR) Negara</w:t>
            </w:r>
            <w:r w:rsidR="00482B47" w:rsidRPr="00482B47">
              <w:rPr>
                <w:rFonts w:ascii="Arial" w:hAnsi="Arial" w:cs="Arial"/>
              </w:rPr>
              <w:t>.</w:t>
            </w:r>
          </w:p>
          <w:p w14:paraId="4C4B9009" w14:textId="53075EAE" w:rsidR="009F579A" w:rsidRPr="00482B47" w:rsidRDefault="009F579A" w:rsidP="00F01E8E">
            <w:pPr>
              <w:pStyle w:val="ListParagraph"/>
              <w:numPr>
                <w:ilvl w:val="0"/>
                <w:numId w:val="25"/>
              </w:numPr>
              <w:spacing w:after="0"/>
              <w:ind w:left="496" w:hanging="284"/>
              <w:contextualSpacing w:val="0"/>
              <w:jc w:val="both"/>
              <w:rPr>
                <w:rFonts w:ascii="Arial" w:hAnsi="Arial" w:cs="Arial"/>
              </w:rPr>
            </w:pPr>
            <w:r w:rsidRPr="00482B47">
              <w:rPr>
                <w:rFonts w:ascii="Arial" w:hAnsi="Arial" w:cs="Arial"/>
              </w:rPr>
              <w:t>Mempromosikan program</w:t>
            </w:r>
            <w:r w:rsidR="00482B47" w:rsidRPr="00482B47">
              <w:rPr>
                <w:rFonts w:ascii="Arial" w:hAnsi="Arial" w:cs="Arial"/>
              </w:rPr>
              <w:t xml:space="preserve"> RA</w:t>
            </w:r>
            <w:r w:rsidRPr="00482B47">
              <w:rPr>
                <w:rFonts w:ascii="Arial" w:hAnsi="Arial" w:cs="Arial"/>
              </w:rPr>
              <w:t xml:space="preserve"> bagi membantu syarikat mengetahui jurang (gap) kesediaan syarikat ke arah Teknologi Industri 4.0</w:t>
            </w:r>
            <w:r w:rsidR="00317640" w:rsidRPr="00482B47">
              <w:rPr>
                <w:rFonts w:ascii="Arial" w:hAnsi="Arial" w:cs="Arial"/>
              </w:rPr>
              <w:t>;</w:t>
            </w:r>
          </w:p>
          <w:p w14:paraId="09E19864" w14:textId="071D7D69" w:rsidR="009F579A" w:rsidRPr="00482B47" w:rsidRDefault="009F579A" w:rsidP="00F01E8E">
            <w:pPr>
              <w:pStyle w:val="ListParagraph"/>
              <w:numPr>
                <w:ilvl w:val="0"/>
                <w:numId w:val="25"/>
              </w:numPr>
              <w:spacing w:after="0"/>
              <w:ind w:left="496" w:hanging="284"/>
              <w:contextualSpacing w:val="0"/>
              <w:jc w:val="both"/>
              <w:rPr>
                <w:rFonts w:ascii="Arial" w:hAnsi="Arial" w:cs="Arial"/>
              </w:rPr>
            </w:pPr>
            <w:r w:rsidRPr="00482B47">
              <w:rPr>
                <w:rFonts w:ascii="Arial" w:hAnsi="Arial" w:cs="Arial"/>
              </w:rPr>
              <w:t>Menyampaikan maklumat RA untuk mengguna</w:t>
            </w:r>
            <w:r w:rsidR="00B57B5A">
              <w:rPr>
                <w:rFonts w:ascii="Arial" w:hAnsi="Arial" w:cs="Arial"/>
              </w:rPr>
              <w:t xml:space="preserve"> </w:t>
            </w:r>
            <w:r w:rsidRPr="00482B47">
              <w:rPr>
                <w:rFonts w:ascii="Arial" w:hAnsi="Arial" w:cs="Arial"/>
              </w:rPr>
              <w:t>pakai Teknologi Industri 4.0 yang digariskan dalam Dasar</w:t>
            </w:r>
            <w:r w:rsidR="00482B47" w:rsidRPr="00482B47">
              <w:rPr>
                <w:rFonts w:ascii="Arial" w:hAnsi="Arial" w:cs="Arial"/>
                <w:i/>
                <w:iCs/>
              </w:rPr>
              <w:t xml:space="preserve"> </w:t>
            </w:r>
            <w:r w:rsidR="00482B47" w:rsidRPr="00482B47">
              <w:rPr>
                <w:rFonts w:ascii="Arial" w:hAnsi="Arial" w:cs="Arial"/>
              </w:rPr>
              <w:t>4IR</w:t>
            </w:r>
            <w:r w:rsidR="00317640" w:rsidRPr="00482B47">
              <w:rPr>
                <w:rFonts w:ascii="Arial" w:hAnsi="Arial" w:cs="Arial"/>
              </w:rPr>
              <w:t>;</w:t>
            </w:r>
          </w:p>
          <w:p w14:paraId="51ABA7C8" w14:textId="5034673B" w:rsidR="002A0B18" w:rsidRPr="00482B47" w:rsidRDefault="009F579A" w:rsidP="00F01E8E">
            <w:pPr>
              <w:pStyle w:val="ListParagraph"/>
              <w:numPr>
                <w:ilvl w:val="0"/>
                <w:numId w:val="25"/>
              </w:numPr>
              <w:spacing w:after="0"/>
              <w:ind w:left="496" w:hanging="284"/>
              <w:contextualSpacing w:val="0"/>
              <w:jc w:val="both"/>
              <w:rPr>
                <w:rFonts w:ascii="Arial" w:hAnsi="Arial" w:cs="Arial"/>
              </w:rPr>
            </w:pPr>
            <w:r w:rsidRPr="00482B47">
              <w:rPr>
                <w:rFonts w:ascii="Arial" w:hAnsi="Arial" w:cs="Arial"/>
              </w:rPr>
              <w:t>Meluaskan outreach</w:t>
            </w:r>
            <w:r w:rsidR="00E36650" w:rsidRPr="00482B47">
              <w:rPr>
                <w:rFonts w:ascii="Arial" w:hAnsi="Arial" w:cs="Arial"/>
              </w:rPr>
              <w:t xml:space="preserve"> program</w:t>
            </w:r>
            <w:r w:rsidRPr="00482B47">
              <w:rPr>
                <w:rFonts w:ascii="Arial" w:hAnsi="Arial" w:cs="Arial"/>
              </w:rPr>
              <w:t xml:space="preserve"> dan mendapatkan penyertaan 2</w:t>
            </w:r>
            <w:r w:rsidR="00975E20" w:rsidRPr="00482B47">
              <w:rPr>
                <w:rFonts w:ascii="Arial" w:hAnsi="Arial" w:cs="Arial"/>
              </w:rPr>
              <w:t>6</w:t>
            </w:r>
            <w:r w:rsidRPr="00482B47">
              <w:rPr>
                <w:rFonts w:ascii="Arial" w:hAnsi="Arial" w:cs="Arial"/>
              </w:rPr>
              <w:t>0</w:t>
            </w:r>
            <w:r w:rsidR="006E6E2B" w:rsidRPr="00482B47">
              <w:rPr>
                <w:rFonts w:ascii="Arial" w:hAnsi="Arial" w:cs="Arial"/>
              </w:rPr>
              <w:t xml:space="preserve"> (KPI)</w:t>
            </w:r>
            <w:r w:rsidRPr="00482B47">
              <w:rPr>
                <w:rFonts w:ascii="Arial" w:hAnsi="Arial" w:cs="Arial"/>
              </w:rPr>
              <w:t xml:space="preserve"> syarikat bagi program RA</w:t>
            </w:r>
            <w:r w:rsidR="00317640" w:rsidRPr="00482B47">
              <w:rPr>
                <w:rFonts w:ascii="Arial" w:hAnsi="Arial" w:cs="Arial"/>
              </w:rPr>
              <w:t>; dan</w:t>
            </w:r>
          </w:p>
          <w:p w14:paraId="0AE637A9" w14:textId="77777777" w:rsidR="002A0B18" w:rsidRDefault="002A0B18" w:rsidP="00F01E8E">
            <w:pPr>
              <w:pStyle w:val="ListParagraph"/>
              <w:numPr>
                <w:ilvl w:val="0"/>
                <w:numId w:val="25"/>
              </w:numPr>
              <w:spacing w:after="0"/>
              <w:ind w:left="496" w:hanging="284"/>
              <w:contextualSpacing w:val="0"/>
              <w:jc w:val="both"/>
              <w:rPr>
                <w:rFonts w:ascii="Arial" w:hAnsi="Arial" w:cs="Arial"/>
              </w:rPr>
            </w:pPr>
            <w:r w:rsidRPr="00482B47">
              <w:rPr>
                <w:rFonts w:ascii="Arial" w:hAnsi="Arial" w:cs="Arial"/>
              </w:rPr>
              <w:t>Untuk memastikan semua inisiatif yang diserahkan kepada MPC oleh MITI berkaitan RA dilaksanakan mengikut jadual.</w:t>
            </w:r>
          </w:p>
          <w:p w14:paraId="4D87BAD1" w14:textId="24FFF852" w:rsidR="00C65443" w:rsidRPr="002A0B18" w:rsidRDefault="00C65443" w:rsidP="00C65443">
            <w:pPr>
              <w:pStyle w:val="ListParagraph"/>
              <w:spacing w:after="0"/>
              <w:ind w:left="496"/>
              <w:contextualSpacing w:val="0"/>
              <w:jc w:val="both"/>
              <w:rPr>
                <w:rFonts w:ascii="Arial" w:hAnsi="Arial" w:cs="Arial"/>
              </w:rPr>
            </w:pPr>
          </w:p>
        </w:tc>
      </w:tr>
      <w:tr w:rsidR="005368F7" w:rsidRPr="005368F7" w14:paraId="48D1A9CA" w14:textId="77777777" w:rsidTr="00C63BEC">
        <w:trPr>
          <w:trHeight w:val="1471"/>
        </w:trPr>
        <w:tc>
          <w:tcPr>
            <w:tcW w:w="3828" w:type="dxa"/>
            <w:tcBorders>
              <w:top w:val="single" w:sz="4" w:space="0" w:color="auto"/>
              <w:left w:val="single" w:sz="4" w:space="0" w:color="auto"/>
              <w:bottom w:val="single" w:sz="4" w:space="0" w:color="auto"/>
              <w:right w:val="single" w:sz="4" w:space="0" w:color="auto"/>
            </w:tcBorders>
            <w:vAlign w:val="center"/>
          </w:tcPr>
          <w:p w14:paraId="61DFA0DB" w14:textId="77777777" w:rsidR="005368F7" w:rsidRPr="005368F7" w:rsidRDefault="005368F7" w:rsidP="005368F7">
            <w:pPr>
              <w:spacing w:before="120" w:after="120"/>
              <w:rPr>
                <w:rFonts w:ascii="Arial" w:eastAsia="Times New Roman" w:hAnsi="Arial" w:cs="Arial"/>
                <w:b/>
                <w:sz w:val="24"/>
                <w:szCs w:val="24"/>
                <w:lang w:val="ms-MY"/>
              </w:rPr>
            </w:pPr>
            <w:r w:rsidRPr="005368F7">
              <w:rPr>
                <w:rFonts w:ascii="Arial" w:eastAsia="Times New Roman" w:hAnsi="Arial" w:cs="Arial"/>
                <w:b/>
                <w:sz w:val="24"/>
                <w:szCs w:val="24"/>
                <w:lang w:val="ms-MY"/>
              </w:rPr>
              <w:t>KAEDAH PELAKSANAAN</w:t>
            </w:r>
          </w:p>
          <w:p w14:paraId="5B2AE9AB" w14:textId="77777777" w:rsidR="005368F7" w:rsidRPr="005368F7" w:rsidRDefault="005368F7" w:rsidP="005368F7">
            <w:pPr>
              <w:spacing w:before="120" w:after="120"/>
              <w:rPr>
                <w:rFonts w:ascii="Arial" w:eastAsia="Times New Roman" w:hAnsi="Arial" w:cs="Arial"/>
                <w:b/>
                <w:sz w:val="24"/>
                <w:szCs w:val="24"/>
                <w:lang w:val="ms-MY"/>
              </w:rPr>
            </w:pPr>
            <w:r w:rsidRPr="005368F7">
              <w:rPr>
                <w:rFonts w:ascii="Arial" w:eastAsia="Times New Roman" w:hAnsi="Arial" w:cs="Arial"/>
                <w:bCs/>
                <w:color w:val="2F5496"/>
                <w:sz w:val="16"/>
                <w:szCs w:val="16"/>
                <w:lang w:val="ms-MY"/>
              </w:rPr>
              <w:t>Keterangan: Kaedah yang perlu dilakukan bagi melaksanakan projek</w:t>
            </w:r>
          </w:p>
        </w:tc>
        <w:tc>
          <w:tcPr>
            <w:tcW w:w="5840" w:type="dxa"/>
            <w:tcBorders>
              <w:top w:val="single" w:sz="4" w:space="0" w:color="auto"/>
              <w:left w:val="single" w:sz="4" w:space="0" w:color="auto"/>
              <w:bottom w:val="single" w:sz="4" w:space="0" w:color="auto"/>
              <w:right w:val="single" w:sz="4" w:space="0" w:color="auto"/>
            </w:tcBorders>
            <w:vAlign w:val="center"/>
          </w:tcPr>
          <w:p w14:paraId="1853257B" w14:textId="67ECD2A1" w:rsidR="00C65443" w:rsidRPr="00C63BEC" w:rsidRDefault="00127440" w:rsidP="00F01E8E">
            <w:pPr>
              <w:widowControl w:val="0"/>
              <w:tabs>
                <w:tab w:val="left" w:pos="1753"/>
              </w:tabs>
              <w:autoSpaceDE w:val="0"/>
              <w:autoSpaceDN w:val="0"/>
              <w:spacing w:before="1" w:after="0" w:line="283" w:lineRule="auto"/>
              <w:jc w:val="both"/>
              <w:rPr>
                <w:rFonts w:ascii="Arial" w:eastAsia="Times New Roman" w:hAnsi="Arial" w:cs="Arial"/>
                <w:lang w:val="ms-MY"/>
              </w:rPr>
            </w:pPr>
            <w:r w:rsidRPr="005E058F">
              <w:rPr>
                <w:rFonts w:ascii="Arial" w:eastAsia="Times New Roman" w:hAnsi="Arial" w:cs="Arial"/>
                <w:lang w:val="ms-MY"/>
              </w:rPr>
              <w:t>Seminar / sesi perkongsiaan</w:t>
            </w:r>
            <w:r w:rsidR="00194AE3">
              <w:rPr>
                <w:rFonts w:ascii="Arial" w:eastAsia="Times New Roman" w:hAnsi="Arial" w:cs="Arial"/>
                <w:lang w:val="ms-MY"/>
              </w:rPr>
              <w:t xml:space="preserve"> latihan dan amalan terbaik</w:t>
            </w:r>
            <w:r w:rsidRPr="005E058F">
              <w:rPr>
                <w:rFonts w:ascii="Arial" w:eastAsia="Times New Roman" w:hAnsi="Arial" w:cs="Arial"/>
                <w:lang w:val="ms-MY"/>
              </w:rPr>
              <w:t xml:space="preserve"> </w:t>
            </w:r>
            <w:r w:rsidR="00DE47D6">
              <w:rPr>
                <w:rFonts w:ascii="Arial" w:eastAsia="Times New Roman" w:hAnsi="Arial" w:cs="Arial"/>
                <w:lang w:val="ms-MY"/>
              </w:rPr>
              <w:t xml:space="preserve">akan </w:t>
            </w:r>
            <w:r w:rsidR="004664EC" w:rsidRPr="005E058F">
              <w:rPr>
                <w:rFonts w:ascii="Arial" w:eastAsia="Times New Roman" w:hAnsi="Arial" w:cs="Arial"/>
                <w:lang w:val="ms-MY"/>
              </w:rPr>
              <w:t>dianjurkan secara fizikal di</w:t>
            </w:r>
            <w:r w:rsidR="00DA18F8" w:rsidRPr="005E058F">
              <w:rPr>
                <w:rFonts w:ascii="Arial" w:eastAsia="Times New Roman" w:hAnsi="Arial" w:cs="Arial"/>
                <w:lang w:val="ms-MY"/>
              </w:rPr>
              <w:t xml:space="preserve"> semua Wilaya</w:t>
            </w:r>
            <w:r w:rsidR="00EE3BC9" w:rsidRPr="005E058F">
              <w:rPr>
                <w:rFonts w:ascii="Arial" w:eastAsia="Times New Roman" w:hAnsi="Arial" w:cs="Arial"/>
                <w:lang w:val="ms-MY"/>
              </w:rPr>
              <w:t>h</w:t>
            </w:r>
            <w:r w:rsidR="00DE47D6">
              <w:rPr>
                <w:rFonts w:ascii="Arial" w:eastAsia="Times New Roman" w:hAnsi="Arial" w:cs="Arial"/>
                <w:lang w:val="ms-MY"/>
              </w:rPr>
              <w:t xml:space="preserve"> bersama</w:t>
            </w:r>
            <w:r w:rsidR="008A7CE0">
              <w:rPr>
                <w:rFonts w:ascii="Arial" w:eastAsia="Times New Roman" w:hAnsi="Arial" w:cs="Arial"/>
                <w:lang w:val="ms-MY"/>
              </w:rPr>
              <w:t xml:space="preserve"> wakil dari</w:t>
            </w:r>
            <w:r w:rsidR="00DE47D6">
              <w:rPr>
                <w:rFonts w:ascii="Arial" w:eastAsia="Times New Roman" w:hAnsi="Arial" w:cs="Arial"/>
                <w:lang w:val="ms-MY"/>
              </w:rPr>
              <w:t xml:space="preserve"> K</w:t>
            </w:r>
            <w:r w:rsidR="008A7CE0">
              <w:rPr>
                <w:rFonts w:ascii="Arial" w:eastAsia="Times New Roman" w:hAnsi="Arial" w:cs="Arial"/>
                <w:lang w:val="ms-MY"/>
              </w:rPr>
              <w:t>ementerian</w:t>
            </w:r>
            <w:r w:rsidR="006E6E2B">
              <w:rPr>
                <w:rFonts w:ascii="Arial" w:eastAsia="Times New Roman" w:hAnsi="Arial" w:cs="Arial"/>
                <w:lang w:val="ms-MY"/>
              </w:rPr>
              <w:t xml:space="preserve"> (MITI, MIDA, MPC)</w:t>
            </w:r>
            <w:r w:rsidR="008A7CE0">
              <w:rPr>
                <w:rFonts w:ascii="Arial" w:eastAsia="Times New Roman" w:hAnsi="Arial" w:cs="Arial"/>
                <w:lang w:val="ms-MY"/>
              </w:rPr>
              <w:t>, Agensi</w:t>
            </w:r>
            <w:r w:rsidR="001D3B67">
              <w:rPr>
                <w:rFonts w:ascii="Arial" w:eastAsia="Times New Roman" w:hAnsi="Arial" w:cs="Arial"/>
                <w:lang w:val="ms-MY"/>
              </w:rPr>
              <w:t>, Persatuan</w:t>
            </w:r>
            <w:r w:rsidR="003329AE">
              <w:rPr>
                <w:rFonts w:ascii="Arial" w:eastAsia="Times New Roman" w:hAnsi="Arial" w:cs="Arial"/>
                <w:lang w:val="ms-MY"/>
              </w:rPr>
              <w:t xml:space="preserve"> (</w:t>
            </w:r>
            <w:r w:rsidR="001D3B67">
              <w:rPr>
                <w:rFonts w:ascii="Arial" w:eastAsia="Times New Roman" w:hAnsi="Arial" w:cs="Arial"/>
                <w:lang w:val="ms-MY"/>
              </w:rPr>
              <w:t>SME, FMM</w:t>
            </w:r>
            <w:r w:rsidR="003329AE">
              <w:rPr>
                <w:rFonts w:ascii="Arial" w:eastAsia="Times New Roman" w:hAnsi="Arial" w:cs="Arial"/>
                <w:lang w:val="ms-MY"/>
              </w:rPr>
              <w:t>)</w:t>
            </w:r>
            <w:r w:rsidR="001D3B67">
              <w:rPr>
                <w:rFonts w:ascii="Arial" w:eastAsia="Times New Roman" w:hAnsi="Arial" w:cs="Arial"/>
                <w:lang w:val="ms-MY"/>
              </w:rPr>
              <w:t xml:space="preserve"> dan pakar-pakar dalam bidang teknologi dan adaptasi pelaksanaan IR4.0.</w:t>
            </w:r>
            <w:r w:rsidR="0069405A">
              <w:rPr>
                <w:rFonts w:ascii="Arial" w:eastAsia="Times New Roman" w:hAnsi="Arial" w:cs="Arial"/>
                <w:lang w:val="ms-MY"/>
              </w:rPr>
              <w:t xml:space="preserve"> </w:t>
            </w:r>
          </w:p>
        </w:tc>
      </w:tr>
      <w:tr w:rsidR="005368F7" w:rsidRPr="005368F7" w14:paraId="090103C3" w14:textId="77777777" w:rsidTr="00C63BEC">
        <w:trPr>
          <w:trHeight w:val="1109"/>
        </w:trPr>
        <w:tc>
          <w:tcPr>
            <w:tcW w:w="3828" w:type="dxa"/>
            <w:tcBorders>
              <w:top w:val="single" w:sz="4" w:space="0" w:color="auto"/>
              <w:left w:val="single" w:sz="4" w:space="0" w:color="auto"/>
              <w:bottom w:val="single" w:sz="4" w:space="0" w:color="auto"/>
              <w:right w:val="single" w:sz="4" w:space="0" w:color="auto"/>
            </w:tcBorders>
            <w:vAlign w:val="center"/>
          </w:tcPr>
          <w:p w14:paraId="2E6B7683" w14:textId="77777777" w:rsidR="005368F7" w:rsidRPr="005368F7" w:rsidRDefault="005368F7" w:rsidP="005368F7">
            <w:pPr>
              <w:spacing w:before="120" w:after="120"/>
              <w:rPr>
                <w:rFonts w:ascii="Arial" w:eastAsia="Times New Roman" w:hAnsi="Arial" w:cs="Arial"/>
                <w:b/>
                <w:sz w:val="24"/>
                <w:szCs w:val="24"/>
                <w:lang w:val="ms-MY"/>
              </w:rPr>
            </w:pPr>
            <w:r w:rsidRPr="005368F7">
              <w:rPr>
                <w:rFonts w:ascii="Arial" w:eastAsia="Times New Roman" w:hAnsi="Arial" w:cs="Arial"/>
                <w:b/>
                <w:i/>
                <w:iCs/>
                <w:sz w:val="24"/>
                <w:szCs w:val="24"/>
                <w:lang w:val="ms-MY"/>
              </w:rPr>
              <w:t>STAKEHOLDERS</w:t>
            </w:r>
            <w:r w:rsidRPr="005368F7">
              <w:rPr>
                <w:rFonts w:ascii="Arial" w:eastAsia="Times New Roman" w:hAnsi="Arial" w:cs="Arial"/>
                <w:b/>
                <w:sz w:val="24"/>
                <w:szCs w:val="24"/>
                <w:lang w:val="ms-MY"/>
              </w:rPr>
              <w:t>/ PIHAK BERKEPENTINGAN</w:t>
            </w:r>
          </w:p>
          <w:p w14:paraId="6BAE480B" w14:textId="77777777" w:rsidR="005368F7" w:rsidRPr="005368F7" w:rsidRDefault="005368F7" w:rsidP="005368F7">
            <w:pPr>
              <w:spacing w:before="120" w:after="120"/>
              <w:rPr>
                <w:rFonts w:ascii="Arial" w:eastAsia="Times New Roman" w:hAnsi="Arial" w:cs="Arial"/>
                <w:b/>
                <w:sz w:val="24"/>
                <w:szCs w:val="24"/>
                <w:lang w:val="ms-MY"/>
              </w:rPr>
            </w:pPr>
            <w:r w:rsidRPr="005368F7">
              <w:rPr>
                <w:rFonts w:ascii="Arial" w:eastAsia="Times New Roman" w:hAnsi="Arial" w:cs="Arial"/>
                <w:color w:val="2F5496"/>
                <w:sz w:val="16"/>
                <w:szCs w:val="16"/>
                <w:lang w:val="ms-MY"/>
              </w:rPr>
              <w:t>Keterangan: Pihak atau kumpulan yang menerima kesan positif mahupun negatif daripada projek yang dijalankan</w:t>
            </w:r>
          </w:p>
        </w:tc>
        <w:tc>
          <w:tcPr>
            <w:tcW w:w="5840" w:type="dxa"/>
            <w:tcBorders>
              <w:top w:val="single" w:sz="4" w:space="0" w:color="auto"/>
              <w:left w:val="single" w:sz="4" w:space="0" w:color="auto"/>
              <w:bottom w:val="single" w:sz="4" w:space="0" w:color="auto"/>
              <w:right w:val="single" w:sz="4" w:space="0" w:color="auto"/>
            </w:tcBorders>
            <w:vAlign w:val="center"/>
          </w:tcPr>
          <w:p w14:paraId="5969D097" w14:textId="77777777" w:rsidR="008900FB" w:rsidRDefault="008900FB" w:rsidP="00F01E8E">
            <w:pPr>
              <w:pStyle w:val="ListParagraph"/>
              <w:numPr>
                <w:ilvl w:val="0"/>
                <w:numId w:val="16"/>
              </w:numPr>
              <w:spacing w:before="120" w:after="120"/>
              <w:ind w:left="496"/>
              <w:jc w:val="both"/>
              <w:rPr>
                <w:rFonts w:ascii="Arial" w:eastAsia="Times New Roman" w:hAnsi="Arial" w:cs="Arial"/>
                <w:lang w:val="ms-MY"/>
              </w:rPr>
            </w:pPr>
            <w:r>
              <w:rPr>
                <w:rFonts w:ascii="Arial" w:eastAsia="Times New Roman" w:hAnsi="Arial" w:cs="Arial"/>
                <w:lang w:val="ms-MY"/>
              </w:rPr>
              <w:t>EPU</w:t>
            </w:r>
          </w:p>
          <w:p w14:paraId="2D8235C1" w14:textId="4680E1F8" w:rsidR="005368F7" w:rsidRDefault="00C16846" w:rsidP="00F01E8E">
            <w:pPr>
              <w:pStyle w:val="ListParagraph"/>
              <w:numPr>
                <w:ilvl w:val="0"/>
                <w:numId w:val="16"/>
              </w:numPr>
              <w:spacing w:before="120" w:after="120"/>
              <w:ind w:left="496"/>
              <w:jc w:val="both"/>
              <w:rPr>
                <w:rFonts w:ascii="Arial" w:eastAsia="Times New Roman" w:hAnsi="Arial" w:cs="Arial"/>
                <w:lang w:val="ms-MY"/>
              </w:rPr>
            </w:pPr>
            <w:r>
              <w:rPr>
                <w:rFonts w:ascii="Arial" w:eastAsia="Times New Roman" w:hAnsi="Arial" w:cs="Arial"/>
                <w:lang w:val="ms-MY"/>
              </w:rPr>
              <w:t>MITI</w:t>
            </w:r>
          </w:p>
          <w:p w14:paraId="2C7B0573" w14:textId="02AB191D" w:rsidR="006E6E2B" w:rsidRDefault="006E6E2B" w:rsidP="00F01E8E">
            <w:pPr>
              <w:pStyle w:val="ListParagraph"/>
              <w:numPr>
                <w:ilvl w:val="0"/>
                <w:numId w:val="16"/>
              </w:numPr>
              <w:spacing w:before="120" w:after="120"/>
              <w:ind w:left="496"/>
              <w:jc w:val="both"/>
              <w:rPr>
                <w:rFonts w:ascii="Arial" w:eastAsia="Times New Roman" w:hAnsi="Arial" w:cs="Arial"/>
                <w:lang w:val="ms-MY"/>
              </w:rPr>
            </w:pPr>
            <w:r>
              <w:rPr>
                <w:rFonts w:ascii="Arial" w:eastAsia="Times New Roman" w:hAnsi="Arial" w:cs="Arial"/>
                <w:lang w:val="ms-MY"/>
              </w:rPr>
              <w:t>MIDA</w:t>
            </w:r>
          </w:p>
          <w:p w14:paraId="78EF11B9" w14:textId="09801D93" w:rsidR="00B93525" w:rsidRDefault="00B93525" w:rsidP="00F01E8E">
            <w:pPr>
              <w:pStyle w:val="ListParagraph"/>
              <w:numPr>
                <w:ilvl w:val="0"/>
                <w:numId w:val="16"/>
              </w:numPr>
              <w:spacing w:before="120" w:after="120"/>
              <w:ind w:left="496"/>
              <w:jc w:val="both"/>
              <w:rPr>
                <w:rFonts w:ascii="Arial" w:eastAsia="Times New Roman" w:hAnsi="Arial" w:cs="Arial"/>
                <w:lang w:val="ms-MY"/>
              </w:rPr>
            </w:pPr>
            <w:r>
              <w:rPr>
                <w:rFonts w:ascii="Arial" w:eastAsia="Times New Roman" w:hAnsi="Arial" w:cs="Arial"/>
                <w:lang w:val="ms-MY"/>
              </w:rPr>
              <w:t>Persatuan (SME, FMM)</w:t>
            </w:r>
          </w:p>
          <w:p w14:paraId="180EC0A4" w14:textId="6BDD866D" w:rsidR="008900FB" w:rsidRPr="00C16846" w:rsidRDefault="008900FB" w:rsidP="00F01E8E">
            <w:pPr>
              <w:pStyle w:val="ListParagraph"/>
              <w:numPr>
                <w:ilvl w:val="0"/>
                <w:numId w:val="16"/>
              </w:numPr>
              <w:spacing w:before="120" w:after="120"/>
              <w:ind w:left="496"/>
              <w:jc w:val="both"/>
              <w:rPr>
                <w:rFonts w:ascii="Arial" w:eastAsia="Times New Roman" w:hAnsi="Arial" w:cs="Arial"/>
                <w:lang w:val="ms-MY"/>
              </w:rPr>
            </w:pPr>
            <w:r>
              <w:rPr>
                <w:rFonts w:ascii="Arial" w:eastAsia="Times New Roman" w:hAnsi="Arial" w:cs="Arial"/>
                <w:lang w:val="ms-MY"/>
              </w:rPr>
              <w:t>SME</w:t>
            </w:r>
            <w:r w:rsidR="004212FA">
              <w:rPr>
                <w:rFonts w:ascii="Arial" w:eastAsia="Times New Roman" w:hAnsi="Arial" w:cs="Arial"/>
                <w:lang w:val="ms-MY"/>
              </w:rPr>
              <w:t xml:space="preserve"> </w:t>
            </w:r>
            <w:r w:rsidR="003315E7">
              <w:rPr>
                <w:rFonts w:ascii="Arial" w:eastAsia="Times New Roman" w:hAnsi="Arial" w:cs="Arial"/>
                <w:lang w:val="ms-MY"/>
              </w:rPr>
              <w:t>yang terlibat dengan program RA</w:t>
            </w:r>
          </w:p>
        </w:tc>
      </w:tr>
      <w:tr w:rsidR="005368F7" w:rsidRPr="005368F7" w14:paraId="791CAEE3" w14:textId="77777777" w:rsidTr="00C65443">
        <w:trPr>
          <w:trHeight w:val="163"/>
        </w:trPr>
        <w:tc>
          <w:tcPr>
            <w:tcW w:w="3828" w:type="dxa"/>
            <w:tcBorders>
              <w:top w:val="single" w:sz="4" w:space="0" w:color="auto"/>
              <w:left w:val="single" w:sz="4" w:space="0" w:color="auto"/>
              <w:bottom w:val="single" w:sz="4" w:space="0" w:color="auto"/>
              <w:right w:val="single" w:sz="4" w:space="0" w:color="auto"/>
            </w:tcBorders>
            <w:vAlign w:val="center"/>
          </w:tcPr>
          <w:p w14:paraId="06F9FB74" w14:textId="77777777" w:rsidR="005368F7" w:rsidRPr="005368F7" w:rsidRDefault="005368F7" w:rsidP="005368F7">
            <w:pPr>
              <w:spacing w:before="120" w:after="120"/>
              <w:rPr>
                <w:rFonts w:ascii="Arial" w:eastAsia="Times New Roman" w:hAnsi="Arial" w:cs="Arial"/>
                <w:b/>
                <w:sz w:val="24"/>
                <w:szCs w:val="24"/>
                <w:lang w:val="ms-MY"/>
              </w:rPr>
            </w:pPr>
            <w:r w:rsidRPr="005368F7">
              <w:rPr>
                <w:rFonts w:ascii="Arial" w:eastAsia="Times New Roman" w:hAnsi="Arial" w:cs="Arial"/>
                <w:b/>
                <w:sz w:val="24"/>
                <w:szCs w:val="24"/>
                <w:lang w:val="ms-MY"/>
              </w:rPr>
              <w:t xml:space="preserve">JANGKAAN HASIL/ </w:t>
            </w:r>
            <w:r w:rsidRPr="005368F7">
              <w:rPr>
                <w:rFonts w:ascii="Arial" w:eastAsia="Times New Roman" w:hAnsi="Arial" w:cs="Arial"/>
                <w:b/>
                <w:i/>
                <w:iCs/>
                <w:sz w:val="24"/>
                <w:szCs w:val="24"/>
                <w:lang w:val="ms-MY"/>
              </w:rPr>
              <w:t>OUTCOME</w:t>
            </w:r>
          </w:p>
          <w:p w14:paraId="3F3039AD" w14:textId="77777777" w:rsidR="005368F7" w:rsidRPr="005368F7" w:rsidRDefault="005368F7" w:rsidP="005368F7">
            <w:pPr>
              <w:spacing w:before="120" w:after="120"/>
              <w:rPr>
                <w:rFonts w:ascii="Arial" w:eastAsia="Times New Roman" w:hAnsi="Arial" w:cs="Arial"/>
                <w:bCs/>
                <w:sz w:val="16"/>
                <w:szCs w:val="16"/>
                <w:lang w:val="ms-MY"/>
              </w:rPr>
            </w:pPr>
            <w:r w:rsidRPr="005368F7">
              <w:rPr>
                <w:rFonts w:ascii="Arial" w:eastAsia="Times New Roman" w:hAnsi="Arial" w:cs="Arial"/>
                <w:bCs/>
                <w:color w:val="2F5496"/>
                <w:sz w:val="16"/>
                <w:szCs w:val="16"/>
                <w:lang w:val="ms-MY"/>
              </w:rPr>
              <w:t xml:space="preserve">Keterangan: Apa yang MPC perlu capai/ faedah-faedah jangka pendek dan jangka panjang hasil dari intervensi projek/ cadangan </w:t>
            </w:r>
          </w:p>
        </w:tc>
        <w:tc>
          <w:tcPr>
            <w:tcW w:w="5840" w:type="dxa"/>
            <w:tcBorders>
              <w:top w:val="single" w:sz="4" w:space="0" w:color="auto"/>
              <w:left w:val="single" w:sz="4" w:space="0" w:color="auto"/>
              <w:bottom w:val="single" w:sz="4" w:space="0" w:color="auto"/>
              <w:right w:val="single" w:sz="4" w:space="0" w:color="auto"/>
            </w:tcBorders>
            <w:vAlign w:val="center"/>
          </w:tcPr>
          <w:p w14:paraId="382185F4" w14:textId="158E2089" w:rsidR="005368F7" w:rsidRPr="002052D2" w:rsidRDefault="002052D2" w:rsidP="00721052">
            <w:pPr>
              <w:autoSpaceDE w:val="0"/>
              <w:autoSpaceDN w:val="0"/>
              <w:adjustRightInd w:val="0"/>
              <w:spacing w:after="0"/>
              <w:jc w:val="both"/>
              <w:rPr>
                <w:rFonts w:ascii="Arial" w:eastAsia="Times New Roman" w:hAnsi="Arial" w:cs="Arial"/>
                <w:color w:val="000000"/>
                <w:lang w:val="en-MY" w:eastAsia="en-MY"/>
              </w:rPr>
            </w:pPr>
            <w:r w:rsidRPr="002052D2">
              <w:rPr>
                <w:rFonts w:ascii="Arial" w:hAnsi="Arial" w:cs="Arial"/>
                <w:bCs/>
                <w:color w:val="000000" w:themeColor="text1"/>
              </w:rPr>
              <w:t>Meningkatan adaptasi teknologi dan merapatkan jurang industri 4.0 serta menambah bilangan penyertaan RA dikalangan PKS.</w:t>
            </w:r>
          </w:p>
        </w:tc>
      </w:tr>
      <w:tr w:rsidR="005368F7" w:rsidRPr="005368F7" w14:paraId="481758E8" w14:textId="77777777" w:rsidTr="00C63BEC">
        <w:trPr>
          <w:trHeight w:val="428"/>
        </w:trPr>
        <w:tc>
          <w:tcPr>
            <w:tcW w:w="3828" w:type="dxa"/>
            <w:tcBorders>
              <w:top w:val="single" w:sz="4" w:space="0" w:color="auto"/>
              <w:left w:val="single" w:sz="4" w:space="0" w:color="auto"/>
              <w:bottom w:val="single" w:sz="4" w:space="0" w:color="auto"/>
              <w:right w:val="single" w:sz="4" w:space="0" w:color="auto"/>
            </w:tcBorders>
            <w:vAlign w:val="center"/>
          </w:tcPr>
          <w:p w14:paraId="5C6E4515" w14:textId="77777777" w:rsidR="005368F7" w:rsidRPr="005368F7" w:rsidRDefault="005368F7" w:rsidP="005368F7">
            <w:pPr>
              <w:spacing w:before="120" w:after="120"/>
              <w:rPr>
                <w:rFonts w:ascii="Arial" w:eastAsia="Times New Roman" w:hAnsi="Arial" w:cs="Arial"/>
                <w:b/>
                <w:sz w:val="24"/>
                <w:szCs w:val="24"/>
                <w:lang w:val="ms-MY"/>
              </w:rPr>
            </w:pPr>
            <w:r w:rsidRPr="005368F7">
              <w:rPr>
                <w:rFonts w:ascii="Arial" w:eastAsia="Times New Roman" w:hAnsi="Arial" w:cs="Arial"/>
                <w:b/>
                <w:sz w:val="24"/>
                <w:szCs w:val="24"/>
                <w:lang w:val="ms-MY"/>
              </w:rPr>
              <w:t>JANGKAAN OUTPUT</w:t>
            </w:r>
          </w:p>
          <w:p w14:paraId="0D5D11F8" w14:textId="77777777" w:rsidR="005368F7" w:rsidRPr="005368F7" w:rsidRDefault="005368F7" w:rsidP="005368F7">
            <w:pPr>
              <w:spacing w:before="120" w:after="120"/>
              <w:rPr>
                <w:rFonts w:ascii="Arial" w:eastAsia="Times New Roman" w:hAnsi="Arial" w:cs="Arial"/>
                <w:bCs/>
                <w:sz w:val="16"/>
                <w:szCs w:val="16"/>
                <w:lang w:val="ms-MY"/>
              </w:rPr>
            </w:pPr>
            <w:r w:rsidRPr="005368F7">
              <w:rPr>
                <w:rFonts w:ascii="Arial" w:eastAsia="Times New Roman" w:hAnsi="Arial" w:cs="Arial"/>
                <w:bCs/>
                <w:color w:val="2F5496"/>
                <w:sz w:val="16"/>
                <w:szCs w:val="16"/>
                <w:lang w:val="ms-MY"/>
              </w:rPr>
              <w:t xml:space="preserve">Keterangan:Output ketara dan tidak ketara yang dihasilkan daripada aktiviti projek/ cadangan. </w:t>
            </w:r>
          </w:p>
        </w:tc>
        <w:tc>
          <w:tcPr>
            <w:tcW w:w="5840" w:type="dxa"/>
            <w:tcBorders>
              <w:top w:val="single" w:sz="4" w:space="0" w:color="auto"/>
              <w:left w:val="single" w:sz="4" w:space="0" w:color="auto"/>
              <w:bottom w:val="single" w:sz="4" w:space="0" w:color="auto"/>
              <w:right w:val="single" w:sz="4" w:space="0" w:color="auto"/>
            </w:tcBorders>
            <w:vAlign w:val="center"/>
          </w:tcPr>
          <w:p w14:paraId="46871AAE" w14:textId="0C8E0C62" w:rsidR="005368F7" w:rsidRPr="005368F7" w:rsidRDefault="006E6E2B" w:rsidP="005368F7">
            <w:pPr>
              <w:spacing w:after="0" w:line="240" w:lineRule="auto"/>
              <w:jc w:val="both"/>
              <w:rPr>
                <w:rFonts w:ascii="Arial" w:eastAsia="Times New Roman" w:hAnsi="Arial" w:cs="Arial"/>
                <w:lang w:val="ms-MY"/>
              </w:rPr>
            </w:pPr>
            <w:r>
              <w:rPr>
                <w:rFonts w:ascii="Arial" w:hAnsi="Arial" w:cs="Arial"/>
              </w:rPr>
              <w:t>P</w:t>
            </w:r>
            <w:r w:rsidR="00D84B0F" w:rsidRPr="00AC73EE">
              <w:rPr>
                <w:rFonts w:ascii="Arial" w:hAnsi="Arial" w:cs="Arial"/>
              </w:rPr>
              <w:t>enyertaan 2</w:t>
            </w:r>
            <w:r w:rsidR="001569F3">
              <w:rPr>
                <w:rFonts w:ascii="Arial" w:hAnsi="Arial" w:cs="Arial"/>
              </w:rPr>
              <w:t>6</w:t>
            </w:r>
            <w:r w:rsidR="00D84B0F" w:rsidRPr="00AC73EE">
              <w:rPr>
                <w:rFonts w:ascii="Arial" w:hAnsi="Arial" w:cs="Arial"/>
              </w:rPr>
              <w:t xml:space="preserve">0 syarikat </w:t>
            </w:r>
            <w:r>
              <w:rPr>
                <w:rFonts w:ascii="Arial" w:hAnsi="Arial" w:cs="Arial"/>
              </w:rPr>
              <w:t xml:space="preserve">yang melaksanakan penilaian </w:t>
            </w:r>
            <w:r w:rsidR="00D84B0F" w:rsidRPr="00AC73EE">
              <w:rPr>
                <w:rFonts w:ascii="Arial" w:hAnsi="Arial" w:cs="Arial"/>
                <w:i/>
                <w:iCs/>
              </w:rPr>
              <w:t>Industry4WRD Readiness Assessment</w:t>
            </w:r>
            <w:r w:rsidR="00D84B0F" w:rsidRPr="00AC73EE">
              <w:rPr>
                <w:rFonts w:ascii="Arial" w:hAnsi="Arial" w:cs="Arial"/>
              </w:rPr>
              <w:t xml:space="preserve"> (RA).</w:t>
            </w:r>
          </w:p>
        </w:tc>
      </w:tr>
      <w:tr w:rsidR="005368F7" w:rsidRPr="005368F7" w14:paraId="6342270D" w14:textId="77777777" w:rsidTr="00C65443">
        <w:trPr>
          <w:trHeight w:val="70"/>
        </w:trPr>
        <w:tc>
          <w:tcPr>
            <w:tcW w:w="3828" w:type="dxa"/>
            <w:tcBorders>
              <w:top w:val="single" w:sz="4" w:space="0" w:color="auto"/>
              <w:left w:val="single" w:sz="4" w:space="0" w:color="auto"/>
              <w:bottom w:val="single" w:sz="4" w:space="0" w:color="auto"/>
              <w:right w:val="single" w:sz="4" w:space="0" w:color="auto"/>
            </w:tcBorders>
            <w:vAlign w:val="center"/>
          </w:tcPr>
          <w:p w14:paraId="42BA9200" w14:textId="77777777" w:rsidR="005368F7" w:rsidRPr="005368F7" w:rsidRDefault="005368F7" w:rsidP="005368F7">
            <w:pPr>
              <w:spacing w:before="120" w:after="120"/>
              <w:rPr>
                <w:rFonts w:ascii="Arial" w:eastAsia="Times New Roman" w:hAnsi="Arial" w:cs="Arial"/>
                <w:b/>
                <w:sz w:val="24"/>
                <w:szCs w:val="24"/>
                <w:lang w:val="ms-MY"/>
              </w:rPr>
            </w:pPr>
            <w:r w:rsidRPr="005368F7">
              <w:rPr>
                <w:rFonts w:ascii="Arial" w:eastAsia="Times New Roman" w:hAnsi="Arial" w:cs="Arial"/>
                <w:b/>
                <w:sz w:val="24"/>
                <w:szCs w:val="24"/>
                <w:lang w:val="ms-MY"/>
              </w:rPr>
              <w:t>KUMPULAN SASAR</w:t>
            </w:r>
          </w:p>
          <w:p w14:paraId="0A7FDC0D" w14:textId="77777777" w:rsidR="005368F7" w:rsidRPr="005368F7" w:rsidRDefault="005368F7" w:rsidP="005368F7">
            <w:pPr>
              <w:spacing w:before="120" w:after="120"/>
              <w:rPr>
                <w:rFonts w:ascii="Arial" w:eastAsia="Times New Roman" w:hAnsi="Arial" w:cs="Arial"/>
                <w:sz w:val="24"/>
                <w:szCs w:val="24"/>
                <w:lang w:val="ms-MY"/>
              </w:rPr>
            </w:pPr>
            <w:r w:rsidRPr="005368F7">
              <w:rPr>
                <w:rFonts w:ascii="Arial" w:eastAsia="Times New Roman" w:hAnsi="Arial" w:cs="Arial"/>
                <w:color w:val="2F5496"/>
                <w:sz w:val="16"/>
                <w:szCs w:val="16"/>
                <w:shd w:val="clear" w:color="auto" w:fill="FFFFFF"/>
              </w:rPr>
              <w:t>Keterangan: Individu/ kumpulan yang menerima faedah daripada projek/ cadangan</w:t>
            </w:r>
          </w:p>
        </w:tc>
        <w:tc>
          <w:tcPr>
            <w:tcW w:w="5840" w:type="dxa"/>
            <w:tcBorders>
              <w:top w:val="single" w:sz="4" w:space="0" w:color="auto"/>
              <w:left w:val="single" w:sz="4" w:space="0" w:color="auto"/>
              <w:bottom w:val="single" w:sz="4" w:space="0" w:color="auto"/>
              <w:right w:val="single" w:sz="4" w:space="0" w:color="auto"/>
            </w:tcBorders>
            <w:vAlign w:val="center"/>
          </w:tcPr>
          <w:p w14:paraId="40D4F753" w14:textId="77777777" w:rsidR="00004694" w:rsidRPr="00004694" w:rsidRDefault="00004694" w:rsidP="00004694">
            <w:pPr>
              <w:autoSpaceDE w:val="0"/>
              <w:autoSpaceDN w:val="0"/>
              <w:adjustRightInd w:val="0"/>
              <w:spacing w:after="0"/>
              <w:jc w:val="both"/>
              <w:rPr>
                <w:rFonts w:ascii="Arial" w:hAnsi="Arial" w:cs="Arial"/>
                <w:color w:val="000000"/>
                <w:lang w:val="en-MY" w:eastAsia="en-MY"/>
              </w:rPr>
            </w:pPr>
            <w:r w:rsidRPr="00004694">
              <w:rPr>
                <w:rFonts w:ascii="Arial" w:hAnsi="Arial" w:cs="Arial"/>
                <w:color w:val="000000"/>
                <w:lang w:val="en-MY" w:eastAsia="en-MY"/>
              </w:rPr>
              <w:t>Kumpulan sasar adalah Sub Sektor:</w:t>
            </w:r>
          </w:p>
          <w:p w14:paraId="4520FD6C" w14:textId="77777777" w:rsidR="00004694" w:rsidRPr="00004694" w:rsidRDefault="00004694" w:rsidP="00004694">
            <w:pPr>
              <w:pStyle w:val="ListParagraph"/>
              <w:numPr>
                <w:ilvl w:val="0"/>
                <w:numId w:val="13"/>
              </w:numPr>
              <w:spacing w:after="0" w:line="240" w:lineRule="auto"/>
              <w:ind w:left="464"/>
              <w:rPr>
                <w:rFonts w:ascii="Arial" w:hAnsi="Arial" w:cs="Arial"/>
                <w:i/>
                <w:iCs/>
                <w:color w:val="000000"/>
              </w:rPr>
            </w:pPr>
            <w:r w:rsidRPr="00004694">
              <w:rPr>
                <w:rFonts w:ascii="Arial" w:hAnsi="Arial" w:cs="Arial"/>
                <w:i/>
                <w:iCs/>
                <w:color w:val="000000"/>
              </w:rPr>
              <w:t>Electrical and Electronics (E&amp;E);</w:t>
            </w:r>
          </w:p>
          <w:p w14:paraId="1DA70302" w14:textId="77777777" w:rsidR="00004694" w:rsidRPr="00004694" w:rsidRDefault="00004694" w:rsidP="00004694">
            <w:pPr>
              <w:pStyle w:val="ListParagraph"/>
              <w:numPr>
                <w:ilvl w:val="0"/>
                <w:numId w:val="13"/>
              </w:numPr>
              <w:spacing w:after="0" w:line="240" w:lineRule="auto"/>
              <w:ind w:left="464"/>
              <w:rPr>
                <w:rFonts w:ascii="Arial" w:hAnsi="Arial" w:cs="Arial"/>
                <w:i/>
                <w:iCs/>
                <w:color w:val="000000"/>
              </w:rPr>
            </w:pPr>
            <w:r w:rsidRPr="00004694">
              <w:rPr>
                <w:rFonts w:ascii="Arial" w:hAnsi="Arial" w:cs="Arial"/>
                <w:i/>
                <w:iCs/>
                <w:color w:val="000000"/>
              </w:rPr>
              <w:t>Machinery and Equipment (M&amp;E);</w:t>
            </w:r>
          </w:p>
          <w:p w14:paraId="2B2B3759" w14:textId="77777777" w:rsidR="00004694" w:rsidRPr="00004694" w:rsidRDefault="00004694" w:rsidP="00004694">
            <w:pPr>
              <w:pStyle w:val="ListParagraph"/>
              <w:numPr>
                <w:ilvl w:val="0"/>
                <w:numId w:val="13"/>
              </w:numPr>
              <w:spacing w:after="0" w:line="240" w:lineRule="auto"/>
              <w:ind w:left="464"/>
              <w:rPr>
                <w:rFonts w:ascii="Arial" w:hAnsi="Arial" w:cs="Arial"/>
                <w:i/>
                <w:iCs/>
                <w:color w:val="000000"/>
              </w:rPr>
            </w:pPr>
            <w:r w:rsidRPr="00004694">
              <w:rPr>
                <w:rFonts w:ascii="Arial" w:hAnsi="Arial" w:cs="Arial"/>
                <w:i/>
                <w:iCs/>
                <w:color w:val="000000"/>
              </w:rPr>
              <w:t>Chemical;</w:t>
            </w:r>
          </w:p>
          <w:p w14:paraId="33F72015" w14:textId="77777777" w:rsidR="00004694" w:rsidRPr="00004694" w:rsidRDefault="00004694" w:rsidP="00004694">
            <w:pPr>
              <w:pStyle w:val="ListParagraph"/>
              <w:numPr>
                <w:ilvl w:val="0"/>
                <w:numId w:val="13"/>
              </w:numPr>
              <w:spacing w:after="0" w:line="240" w:lineRule="auto"/>
              <w:ind w:left="464"/>
              <w:rPr>
                <w:rFonts w:ascii="Arial" w:hAnsi="Arial" w:cs="Arial"/>
                <w:i/>
                <w:iCs/>
                <w:color w:val="000000"/>
              </w:rPr>
            </w:pPr>
            <w:r w:rsidRPr="00004694">
              <w:rPr>
                <w:rFonts w:ascii="Arial" w:hAnsi="Arial" w:cs="Arial"/>
                <w:i/>
                <w:iCs/>
                <w:color w:val="000000"/>
              </w:rPr>
              <w:t>Medical Devices;</w:t>
            </w:r>
          </w:p>
          <w:p w14:paraId="2A969BCC" w14:textId="77777777" w:rsidR="00004694" w:rsidRPr="00004694" w:rsidRDefault="00004694" w:rsidP="00004694">
            <w:pPr>
              <w:pStyle w:val="ListParagraph"/>
              <w:numPr>
                <w:ilvl w:val="0"/>
                <w:numId w:val="13"/>
              </w:numPr>
              <w:spacing w:after="0" w:line="240" w:lineRule="auto"/>
              <w:ind w:left="464"/>
              <w:rPr>
                <w:rFonts w:ascii="Arial" w:hAnsi="Arial" w:cs="Arial"/>
                <w:color w:val="000000"/>
              </w:rPr>
            </w:pPr>
            <w:r w:rsidRPr="00004694">
              <w:rPr>
                <w:rFonts w:ascii="Arial" w:hAnsi="Arial" w:cs="Arial"/>
                <w:i/>
                <w:iCs/>
                <w:color w:val="000000"/>
              </w:rPr>
              <w:t>Aerospace; dan</w:t>
            </w:r>
          </w:p>
          <w:p w14:paraId="66298E3A" w14:textId="30E11574" w:rsidR="00C65443" w:rsidRPr="00001A03" w:rsidRDefault="00004694" w:rsidP="00004694">
            <w:pPr>
              <w:pStyle w:val="ListParagraph"/>
              <w:numPr>
                <w:ilvl w:val="0"/>
                <w:numId w:val="13"/>
              </w:numPr>
              <w:spacing w:after="0" w:line="240" w:lineRule="auto"/>
              <w:ind w:left="464"/>
              <w:rPr>
                <w:rFonts w:ascii="Arial" w:hAnsi="Arial" w:cs="Arial"/>
                <w:color w:val="000000"/>
              </w:rPr>
            </w:pPr>
            <w:r w:rsidRPr="00004694">
              <w:rPr>
                <w:rFonts w:ascii="Arial" w:hAnsi="Arial" w:cs="Arial"/>
                <w:color w:val="000000"/>
              </w:rPr>
              <w:t>Sektor-sektor pembuatan</w:t>
            </w:r>
            <w:r w:rsidRPr="00001A03">
              <w:rPr>
                <w:rFonts w:ascii="Arial" w:hAnsi="Arial" w:cs="Arial"/>
                <w:color w:val="000000"/>
              </w:rPr>
              <w:t xml:space="preserve"> </w:t>
            </w:r>
          </w:p>
        </w:tc>
      </w:tr>
      <w:tr w:rsidR="005368F7" w:rsidRPr="005368F7" w14:paraId="4DB6C80C" w14:textId="77777777" w:rsidTr="00482B47">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7BE111B5" w14:textId="77777777" w:rsidR="005368F7" w:rsidRPr="005368F7" w:rsidRDefault="005368F7" w:rsidP="005368F7">
            <w:pPr>
              <w:spacing w:before="120" w:after="120"/>
              <w:rPr>
                <w:rFonts w:ascii="Arial" w:eastAsia="Times New Roman" w:hAnsi="Arial" w:cs="Arial"/>
                <w:b/>
                <w:sz w:val="24"/>
                <w:szCs w:val="24"/>
                <w:lang w:val="ms-MY"/>
              </w:rPr>
            </w:pPr>
            <w:r w:rsidRPr="005368F7">
              <w:rPr>
                <w:rFonts w:ascii="Arial" w:eastAsia="Times New Roman" w:hAnsi="Arial" w:cs="Arial"/>
                <w:b/>
                <w:sz w:val="24"/>
                <w:szCs w:val="24"/>
                <w:lang w:val="ms-MY"/>
              </w:rPr>
              <w:lastRenderedPageBreak/>
              <w:t>SUMBER BAJET/ KOS</w:t>
            </w:r>
          </w:p>
          <w:p w14:paraId="047153DB" w14:textId="77777777" w:rsidR="005368F7" w:rsidRPr="005368F7" w:rsidRDefault="005368F7" w:rsidP="005368F7">
            <w:pPr>
              <w:spacing w:before="120" w:after="120"/>
              <w:rPr>
                <w:rFonts w:ascii="Arial" w:eastAsia="Times New Roman" w:hAnsi="Arial" w:cs="Arial"/>
                <w:bCs/>
                <w:sz w:val="24"/>
                <w:szCs w:val="24"/>
                <w:lang w:val="ms-MY"/>
              </w:rPr>
            </w:pPr>
            <w:r w:rsidRPr="005368F7">
              <w:rPr>
                <w:rFonts w:ascii="Arial" w:eastAsia="Times New Roman" w:hAnsi="Arial" w:cs="Arial"/>
                <w:bCs/>
                <w:color w:val="2F5496"/>
                <w:sz w:val="16"/>
                <w:szCs w:val="16"/>
                <w:lang w:val="ms-MY"/>
              </w:rPr>
              <w:t xml:space="preserve">Keterangan: Sumber bajet / jumlah kos yang terlibat. </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262DCCBD" w14:textId="4A4FFFE4" w:rsidR="005368F7" w:rsidRPr="00482B47" w:rsidRDefault="00E707E5" w:rsidP="005368F7">
            <w:pPr>
              <w:spacing w:before="120" w:after="120"/>
              <w:jc w:val="both"/>
              <w:rPr>
                <w:rFonts w:ascii="Arial" w:hAnsi="Arial" w:cs="Arial"/>
                <w:color w:val="FF0000"/>
                <w:shd w:val="clear" w:color="auto" w:fill="F9F9F9"/>
              </w:rPr>
            </w:pPr>
            <w:r w:rsidRPr="00482B47">
              <w:rPr>
                <w:rFonts w:ascii="Arial" w:eastAsia="Times New Roman" w:hAnsi="Arial" w:cs="Arial"/>
                <w:bCs/>
                <w:lang w:val="ms-MY"/>
              </w:rPr>
              <w:t>USAHA</w:t>
            </w:r>
            <w:r w:rsidR="00403F90" w:rsidRPr="00482B47">
              <w:rPr>
                <w:rFonts w:ascii="Arial" w:eastAsia="Times New Roman" w:hAnsi="Arial" w:cs="Arial"/>
                <w:bCs/>
                <w:lang w:val="ms-MY"/>
              </w:rPr>
              <w:t>SAMA</w:t>
            </w:r>
            <w:r w:rsidR="006E6E2B" w:rsidRPr="00482B47">
              <w:rPr>
                <w:rFonts w:ascii="Arial" w:hAnsi="Arial" w:cs="Arial"/>
                <w:shd w:val="clear" w:color="auto" w:fill="F9F9F9"/>
              </w:rPr>
              <w:t xml:space="preserve"> </w:t>
            </w:r>
            <w:r w:rsidR="00DF5367" w:rsidRPr="00482B47">
              <w:rPr>
                <w:rFonts w:ascii="Arial" w:hAnsi="Arial" w:cs="Arial"/>
                <w:shd w:val="clear" w:color="auto" w:fill="F9F9F9"/>
              </w:rPr>
              <w:t>- INDUSTRY 4.0</w:t>
            </w:r>
            <w:r w:rsidR="00F403D1" w:rsidRPr="00482B47">
              <w:rPr>
                <w:rFonts w:ascii="Arial" w:hAnsi="Arial" w:cs="Arial"/>
                <w:shd w:val="clear" w:color="auto" w:fill="F9F9F9"/>
              </w:rPr>
              <w:t xml:space="preserve"> </w:t>
            </w:r>
          </w:p>
          <w:p w14:paraId="38EEB42F" w14:textId="59C56154" w:rsidR="00F403D1" w:rsidRPr="00482B47" w:rsidRDefault="00F403D1" w:rsidP="005368F7">
            <w:pPr>
              <w:spacing w:before="120" w:after="120"/>
              <w:jc w:val="both"/>
              <w:rPr>
                <w:rFonts w:ascii="Arial" w:hAnsi="Arial" w:cs="Arial"/>
                <w:shd w:val="clear" w:color="auto" w:fill="F9F9F9"/>
              </w:rPr>
            </w:pPr>
            <w:r w:rsidRPr="00482B47">
              <w:rPr>
                <w:rFonts w:ascii="Arial" w:hAnsi="Arial" w:cs="Arial"/>
                <w:shd w:val="clear" w:color="auto" w:fill="F9F9F9"/>
              </w:rPr>
              <w:t>RM</w:t>
            </w:r>
            <w:r w:rsidR="00A07C97">
              <w:rPr>
                <w:rFonts w:ascii="Arial" w:hAnsi="Arial" w:cs="Arial"/>
                <w:shd w:val="clear" w:color="auto" w:fill="F9F9F9"/>
              </w:rPr>
              <w:t>48</w:t>
            </w:r>
            <w:r w:rsidRPr="00482B47">
              <w:rPr>
                <w:rFonts w:ascii="Arial" w:hAnsi="Arial" w:cs="Arial"/>
                <w:shd w:val="clear" w:color="auto" w:fill="F9F9F9"/>
              </w:rPr>
              <w:t>,000.00</w:t>
            </w:r>
          </w:p>
          <w:p w14:paraId="0AAA98DB" w14:textId="28C331C0" w:rsidR="00F403D1" w:rsidRPr="005368F7" w:rsidRDefault="00F403D1" w:rsidP="005368F7">
            <w:pPr>
              <w:spacing w:before="120" w:after="120"/>
              <w:jc w:val="both"/>
              <w:rPr>
                <w:rFonts w:ascii="Arial" w:eastAsia="Times New Roman" w:hAnsi="Arial" w:cs="Arial"/>
                <w:bCs/>
                <w:lang w:val="ms-MY"/>
              </w:rPr>
            </w:pPr>
            <w:r w:rsidRPr="00482B47">
              <w:rPr>
                <w:rFonts w:ascii="Arial" w:hAnsi="Arial" w:cs="Arial"/>
                <w:shd w:val="clear" w:color="auto" w:fill="F9F9F9"/>
              </w:rPr>
              <w:t>(Perincian kos seperti dilampiran)</w:t>
            </w:r>
          </w:p>
        </w:tc>
      </w:tr>
      <w:tr w:rsidR="005368F7" w:rsidRPr="005368F7" w14:paraId="648EED49" w14:textId="77777777" w:rsidTr="006E6E2B">
        <w:trPr>
          <w:trHeight w:val="771"/>
        </w:trPr>
        <w:tc>
          <w:tcPr>
            <w:tcW w:w="3828" w:type="dxa"/>
            <w:tcBorders>
              <w:top w:val="single" w:sz="4" w:space="0" w:color="auto"/>
              <w:left w:val="single" w:sz="4" w:space="0" w:color="auto"/>
              <w:bottom w:val="single" w:sz="4" w:space="0" w:color="auto"/>
              <w:right w:val="single" w:sz="4" w:space="0" w:color="auto"/>
            </w:tcBorders>
            <w:vAlign w:val="center"/>
          </w:tcPr>
          <w:p w14:paraId="782560ED" w14:textId="77777777" w:rsidR="005368F7" w:rsidRPr="005368F7" w:rsidRDefault="005368F7" w:rsidP="005368F7">
            <w:pPr>
              <w:spacing w:before="120" w:after="120"/>
              <w:rPr>
                <w:rFonts w:ascii="Arial" w:eastAsia="Times New Roman" w:hAnsi="Arial" w:cs="Arial"/>
                <w:b/>
                <w:sz w:val="24"/>
                <w:szCs w:val="24"/>
                <w:lang w:val="ms-MY"/>
              </w:rPr>
            </w:pPr>
            <w:r w:rsidRPr="005368F7">
              <w:rPr>
                <w:rFonts w:ascii="Arial" w:eastAsia="Times New Roman" w:hAnsi="Arial" w:cs="Arial"/>
                <w:b/>
                <w:sz w:val="24"/>
                <w:szCs w:val="24"/>
                <w:lang w:val="ms-MY"/>
              </w:rPr>
              <w:t>HASIL (RM) - SEKIRANYA ADA</w:t>
            </w:r>
          </w:p>
          <w:p w14:paraId="4D046BDE" w14:textId="77777777" w:rsidR="005368F7" w:rsidRPr="005368F7" w:rsidRDefault="005368F7" w:rsidP="005368F7">
            <w:pPr>
              <w:spacing w:before="120" w:after="120"/>
              <w:rPr>
                <w:rFonts w:ascii="Arial" w:eastAsia="Times New Roman" w:hAnsi="Arial" w:cs="Arial"/>
                <w:b/>
                <w:sz w:val="24"/>
                <w:szCs w:val="24"/>
                <w:lang w:val="ms-MY"/>
              </w:rPr>
            </w:pPr>
            <w:r w:rsidRPr="005368F7">
              <w:rPr>
                <w:rFonts w:ascii="Arial" w:eastAsia="Times New Roman" w:hAnsi="Arial" w:cs="Arial"/>
                <w:color w:val="2F5496"/>
                <w:sz w:val="16"/>
                <w:szCs w:val="16"/>
                <w:lang w:val="ms-MY"/>
              </w:rPr>
              <w:t>Keterangan: Pendapatan yang diterima daripada projek</w:t>
            </w:r>
          </w:p>
        </w:tc>
        <w:tc>
          <w:tcPr>
            <w:tcW w:w="5840" w:type="dxa"/>
            <w:tcBorders>
              <w:top w:val="single" w:sz="4" w:space="0" w:color="auto"/>
              <w:left w:val="single" w:sz="4" w:space="0" w:color="auto"/>
              <w:bottom w:val="single" w:sz="4" w:space="0" w:color="auto"/>
              <w:right w:val="single" w:sz="4" w:space="0" w:color="auto"/>
            </w:tcBorders>
            <w:vAlign w:val="center"/>
          </w:tcPr>
          <w:p w14:paraId="3DAB0295" w14:textId="1026F59D" w:rsidR="005368F7" w:rsidRPr="00AC73EE" w:rsidRDefault="00EE3BC9" w:rsidP="00EE3BC9">
            <w:pPr>
              <w:pStyle w:val="ListParagraph"/>
              <w:numPr>
                <w:ilvl w:val="0"/>
                <w:numId w:val="11"/>
              </w:numPr>
              <w:spacing w:before="120" w:after="120"/>
              <w:jc w:val="both"/>
              <w:rPr>
                <w:rFonts w:ascii="Arial" w:eastAsia="Times New Roman" w:hAnsi="Arial" w:cs="Arial"/>
                <w:lang w:val="ms-MY"/>
              </w:rPr>
            </w:pPr>
            <w:r w:rsidRPr="00AC73EE">
              <w:rPr>
                <w:rFonts w:ascii="Arial" w:eastAsia="Times New Roman" w:hAnsi="Arial" w:cs="Arial"/>
                <w:lang w:val="ms-MY"/>
              </w:rPr>
              <w:t xml:space="preserve">Tiada - </w:t>
            </w:r>
          </w:p>
        </w:tc>
      </w:tr>
      <w:tr w:rsidR="005368F7" w:rsidRPr="005368F7" w14:paraId="1EEF63F5" w14:textId="77777777" w:rsidTr="006E6E2B">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A31FD95" w14:textId="77777777" w:rsidR="005368F7" w:rsidRPr="005368F7" w:rsidRDefault="005368F7" w:rsidP="005368F7">
            <w:pPr>
              <w:spacing w:before="240" w:after="0"/>
              <w:rPr>
                <w:rFonts w:ascii="Arial" w:eastAsia="Times New Roman" w:hAnsi="Arial" w:cs="Arial"/>
                <w:b/>
                <w:sz w:val="24"/>
                <w:szCs w:val="24"/>
                <w:lang w:val="ms-MY"/>
              </w:rPr>
            </w:pPr>
            <w:r w:rsidRPr="005368F7">
              <w:rPr>
                <w:rFonts w:ascii="Arial" w:eastAsia="Times New Roman" w:hAnsi="Arial" w:cs="Arial"/>
                <w:b/>
                <w:sz w:val="24"/>
                <w:szCs w:val="24"/>
                <w:lang w:val="ms-MY"/>
              </w:rPr>
              <w:t>SYOR</w:t>
            </w:r>
          </w:p>
          <w:p w14:paraId="4ADA24D4" w14:textId="77777777" w:rsidR="005368F7" w:rsidRPr="005368F7" w:rsidRDefault="005368F7" w:rsidP="005368F7">
            <w:pPr>
              <w:spacing w:before="120" w:after="120"/>
              <w:rPr>
                <w:rFonts w:ascii="Arial" w:eastAsia="Times New Roman" w:hAnsi="Arial" w:cs="Arial"/>
                <w:b/>
                <w:sz w:val="24"/>
                <w:szCs w:val="24"/>
                <w:lang w:val="ms-MY"/>
              </w:rPr>
            </w:pPr>
            <w:r w:rsidRPr="005368F7">
              <w:rPr>
                <w:rFonts w:ascii="Arial" w:eastAsia="Times New Roman" w:hAnsi="Arial" w:cs="Arial"/>
                <w:bCs/>
                <w:color w:val="2F5496"/>
                <w:sz w:val="16"/>
                <w:szCs w:val="16"/>
                <w:lang w:val="ms-MY"/>
              </w:rPr>
              <w:t>Keterangan: Keputusan yang diperlukan daripada Lembaga Pengurusan MPC</w:t>
            </w:r>
          </w:p>
        </w:tc>
        <w:tc>
          <w:tcPr>
            <w:tcW w:w="5840" w:type="dxa"/>
            <w:tcBorders>
              <w:top w:val="single" w:sz="4" w:space="0" w:color="auto"/>
              <w:left w:val="single" w:sz="4" w:space="0" w:color="auto"/>
              <w:bottom w:val="single" w:sz="4" w:space="0" w:color="auto"/>
              <w:right w:val="single" w:sz="4" w:space="0" w:color="auto"/>
            </w:tcBorders>
            <w:vAlign w:val="center"/>
          </w:tcPr>
          <w:p w14:paraId="49F0335D" w14:textId="722E1DF1" w:rsidR="005368F7" w:rsidRPr="00482B47" w:rsidRDefault="005368F7" w:rsidP="00482B47">
            <w:pPr>
              <w:spacing w:before="120" w:after="120" w:line="240" w:lineRule="auto"/>
              <w:jc w:val="both"/>
              <w:rPr>
                <w:rFonts w:ascii="Arial" w:eastAsia="Times New Roman" w:hAnsi="Arial" w:cs="Arial"/>
                <w:lang w:val="ms-MY"/>
              </w:rPr>
            </w:pPr>
            <w:r w:rsidRPr="005368F7">
              <w:rPr>
                <w:rFonts w:ascii="Arial" w:eastAsia="Times New Roman" w:hAnsi="Arial" w:cs="Arial"/>
                <w:lang w:val="ms-MY"/>
              </w:rPr>
              <w:t>Memohon pertimbangan BOM bagi cadangan</w:t>
            </w:r>
            <w:r w:rsidR="00482B47">
              <w:rPr>
                <w:rFonts w:ascii="Arial" w:eastAsia="Times New Roman" w:hAnsi="Arial" w:cs="Arial"/>
                <w:lang w:val="ms-MY"/>
              </w:rPr>
              <w:t xml:space="preserve"> </w:t>
            </w:r>
            <w:r w:rsidR="002A5D6B" w:rsidRPr="00482B47">
              <w:rPr>
                <w:rFonts w:ascii="Arial" w:hAnsi="Arial" w:cs="Arial"/>
              </w:rPr>
              <w:t>Outreach Program Industry</w:t>
            </w:r>
            <w:r w:rsidR="002A5D6B" w:rsidRPr="00482B47">
              <w:rPr>
                <w:rFonts w:ascii="Arial" w:hAnsi="Arial" w:cs="Arial"/>
                <w:i/>
                <w:iCs/>
              </w:rPr>
              <w:t>4WRD</w:t>
            </w:r>
            <w:r w:rsidR="002A5D6B" w:rsidRPr="00482B47">
              <w:rPr>
                <w:rFonts w:ascii="Arial" w:hAnsi="Arial" w:cs="Arial"/>
              </w:rPr>
              <w:t xml:space="preserve"> </w:t>
            </w:r>
            <w:r w:rsidR="00FC7A61">
              <w:rPr>
                <w:rFonts w:ascii="Arial" w:hAnsi="Arial" w:cs="Arial"/>
              </w:rPr>
              <w:t xml:space="preserve">- </w:t>
            </w:r>
            <w:r w:rsidR="00FC7A61" w:rsidRPr="0036623F">
              <w:rPr>
                <w:rFonts w:ascii="Arial" w:hAnsi="Arial" w:cs="Arial"/>
                <w:i/>
                <w:iCs/>
              </w:rPr>
              <w:t>The Road Ahead with Industry4WRD</w:t>
            </w:r>
            <w:r w:rsidR="00FC7A61">
              <w:rPr>
                <w:rFonts w:ascii="Arial" w:hAnsi="Arial" w:cs="Arial"/>
              </w:rPr>
              <w:t xml:space="preserve"> </w:t>
            </w:r>
            <w:r w:rsidR="002A5D6B" w:rsidRPr="00482B47">
              <w:rPr>
                <w:rFonts w:ascii="Arial" w:hAnsi="Arial" w:cs="Arial"/>
              </w:rPr>
              <w:t xml:space="preserve">yang akan diadakan </w:t>
            </w:r>
            <w:r w:rsidR="000C7BD6" w:rsidRPr="00482B47">
              <w:rPr>
                <w:rFonts w:ascii="Arial" w:hAnsi="Arial" w:cs="Arial"/>
              </w:rPr>
              <w:t>pada tahun 2022</w:t>
            </w:r>
            <w:r w:rsidR="00AF43D9">
              <w:rPr>
                <w:rFonts w:ascii="Arial" w:hAnsi="Arial" w:cs="Arial"/>
              </w:rPr>
              <w:t xml:space="preserve"> bersama pihak Kementerian dan Agensi.</w:t>
            </w:r>
          </w:p>
        </w:tc>
      </w:tr>
      <w:tr w:rsidR="005368F7" w:rsidRPr="005368F7" w14:paraId="2E9FA30A" w14:textId="77777777" w:rsidTr="00C65443">
        <w:trPr>
          <w:trHeight w:val="712"/>
        </w:trPr>
        <w:tc>
          <w:tcPr>
            <w:tcW w:w="3828" w:type="dxa"/>
            <w:tcBorders>
              <w:top w:val="single" w:sz="4" w:space="0" w:color="auto"/>
              <w:left w:val="single" w:sz="4" w:space="0" w:color="auto"/>
              <w:bottom w:val="single" w:sz="4" w:space="0" w:color="auto"/>
              <w:right w:val="single" w:sz="4" w:space="0" w:color="auto"/>
            </w:tcBorders>
            <w:vAlign w:val="center"/>
          </w:tcPr>
          <w:p w14:paraId="60DA7A6E" w14:textId="77777777" w:rsidR="005368F7" w:rsidRPr="005368F7" w:rsidRDefault="005368F7" w:rsidP="005368F7">
            <w:pPr>
              <w:spacing w:after="0"/>
              <w:rPr>
                <w:rFonts w:ascii="Arial" w:eastAsia="Times New Roman" w:hAnsi="Arial" w:cs="Arial"/>
                <w:b/>
                <w:sz w:val="24"/>
                <w:szCs w:val="24"/>
                <w:lang w:val="ms-MY"/>
              </w:rPr>
            </w:pPr>
            <w:r w:rsidRPr="005368F7">
              <w:rPr>
                <w:rFonts w:ascii="Arial" w:eastAsia="Times New Roman" w:hAnsi="Arial" w:cs="Arial"/>
                <w:b/>
                <w:sz w:val="24"/>
                <w:szCs w:val="24"/>
                <w:lang w:val="ms-MY"/>
              </w:rPr>
              <w:t>UNIT/ BAHAGIAN</w:t>
            </w:r>
          </w:p>
        </w:tc>
        <w:tc>
          <w:tcPr>
            <w:tcW w:w="5840" w:type="dxa"/>
            <w:tcBorders>
              <w:top w:val="single" w:sz="4" w:space="0" w:color="auto"/>
              <w:left w:val="single" w:sz="4" w:space="0" w:color="auto"/>
              <w:bottom w:val="single" w:sz="4" w:space="0" w:color="auto"/>
              <w:right w:val="single" w:sz="4" w:space="0" w:color="auto"/>
            </w:tcBorders>
            <w:vAlign w:val="center"/>
          </w:tcPr>
          <w:p w14:paraId="3897B24A" w14:textId="4DD7D7E2" w:rsidR="005368F7" w:rsidRPr="005368F7" w:rsidRDefault="00C434B9" w:rsidP="005368F7">
            <w:pPr>
              <w:spacing w:before="120" w:after="120"/>
              <w:jc w:val="both"/>
              <w:rPr>
                <w:rFonts w:ascii="Arial" w:eastAsia="Times New Roman" w:hAnsi="Arial" w:cs="Arial"/>
                <w:lang w:val="ms-MY"/>
              </w:rPr>
            </w:pPr>
            <w:r w:rsidRPr="00AC73EE">
              <w:rPr>
                <w:rFonts w:ascii="Arial" w:eastAsia="Times New Roman" w:hAnsi="Arial" w:cs="Arial"/>
                <w:lang w:val="ms-MY"/>
              </w:rPr>
              <w:t>IFP/OED</w:t>
            </w:r>
          </w:p>
        </w:tc>
      </w:tr>
    </w:tbl>
    <w:p w14:paraId="3D3E8E86" w14:textId="77777777" w:rsidR="005368F7" w:rsidRPr="005368F7" w:rsidRDefault="005368F7" w:rsidP="005368F7">
      <w:pPr>
        <w:spacing w:after="0"/>
        <w:rPr>
          <w:rFonts w:ascii="Arial" w:eastAsia="Times New Roman" w:hAnsi="Arial" w:cs="Arial"/>
        </w:rPr>
      </w:pPr>
    </w:p>
    <w:p w14:paraId="23EE86FE" w14:textId="77777777" w:rsidR="005368F7" w:rsidRPr="005368F7" w:rsidRDefault="005368F7" w:rsidP="005368F7">
      <w:pPr>
        <w:spacing w:after="0"/>
        <w:ind w:left="-142"/>
        <w:rPr>
          <w:rFonts w:ascii="Arial" w:eastAsia="Times New Roman" w:hAnsi="Arial" w:cs="Arial"/>
        </w:rPr>
      </w:pPr>
      <w:r w:rsidRPr="005368F7">
        <w:rPr>
          <w:rFonts w:ascii="Arial" w:eastAsia="Times New Roman" w:hAnsi="Arial" w:cs="Arial"/>
        </w:rPr>
        <w:t xml:space="preserve">**Sila lampirkan maklumat-maklumat lain yang berkaitan sekiranya perlu. </w:t>
      </w:r>
    </w:p>
    <w:p w14:paraId="10BD8FB9" w14:textId="77777777" w:rsidR="005368F7" w:rsidRPr="005368F7" w:rsidRDefault="005368F7" w:rsidP="005368F7">
      <w:pPr>
        <w:spacing w:after="0"/>
        <w:rPr>
          <w:rFonts w:ascii="Arial" w:eastAsia="Times New Roman" w:hAnsi="Arial" w:cs="Arial"/>
        </w:rPr>
      </w:pPr>
      <w:r w:rsidRPr="005368F7">
        <w:rPr>
          <w:rFonts w:ascii="Arial" w:eastAsia="Times New Roman" w:hAnsi="Arial" w:cs="Arial"/>
        </w:rPr>
        <w:t>(Contoh: Agenda program, perincian kos, pelan risiko, gambar rajah, lakaran pelan, senarai nama, carta Gantt, dll.)</w:t>
      </w:r>
    </w:p>
    <w:p w14:paraId="533F70B1" w14:textId="77777777" w:rsidR="005368F7" w:rsidRPr="005368F7" w:rsidRDefault="005368F7" w:rsidP="005368F7">
      <w:pPr>
        <w:spacing w:after="0"/>
        <w:rPr>
          <w:rFonts w:ascii="Arial" w:eastAsia="Times New Roman" w:hAnsi="Arial" w:cs="Arial"/>
          <w:sz w:val="24"/>
          <w:szCs w:val="24"/>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163"/>
        <w:gridCol w:w="3659"/>
      </w:tblGrid>
      <w:tr w:rsidR="005368F7" w:rsidRPr="005368F7" w14:paraId="7712F00B" w14:textId="77777777" w:rsidTr="00A4599E">
        <w:trPr>
          <w:trHeight w:val="669"/>
        </w:trPr>
        <w:tc>
          <w:tcPr>
            <w:tcW w:w="5000" w:type="pct"/>
            <w:gridSpan w:val="3"/>
            <w:shd w:val="clear" w:color="auto" w:fill="D9E2F3"/>
          </w:tcPr>
          <w:p w14:paraId="43D310E4" w14:textId="77777777" w:rsidR="005368F7" w:rsidRPr="005368F7" w:rsidRDefault="005368F7" w:rsidP="005368F7">
            <w:pPr>
              <w:spacing w:after="0"/>
              <w:jc w:val="center"/>
              <w:rPr>
                <w:rFonts w:ascii="Arial" w:eastAsia="MS Mincho" w:hAnsi="Arial" w:cs="Arial"/>
              </w:rPr>
            </w:pPr>
            <w:bookmarkStart w:id="0" w:name="_Hlk84284172"/>
            <w:r w:rsidRPr="005368F7">
              <w:rPr>
                <w:rFonts w:ascii="Arial" w:eastAsia="MS Mincho" w:hAnsi="Arial" w:cs="Arial"/>
              </w:rPr>
              <w:t xml:space="preserve">Hanya untuk permohonan yang menggunakan Bajet Pembangunan dari Unit/Bahagian lain. </w:t>
            </w:r>
          </w:p>
          <w:p w14:paraId="133BC576" w14:textId="77777777" w:rsidR="005368F7" w:rsidRPr="005368F7" w:rsidRDefault="005368F7" w:rsidP="005368F7">
            <w:pPr>
              <w:spacing w:after="0"/>
              <w:jc w:val="center"/>
              <w:rPr>
                <w:rFonts w:ascii="Arial" w:eastAsia="MS Mincho" w:hAnsi="Arial" w:cs="Arial"/>
                <w:b/>
                <w:bCs/>
                <w:sz w:val="24"/>
                <w:szCs w:val="24"/>
              </w:rPr>
            </w:pPr>
            <w:r w:rsidRPr="005368F7">
              <w:rPr>
                <w:rFonts w:ascii="Arial" w:eastAsia="MS Mincho" w:hAnsi="Arial" w:cs="Arial"/>
              </w:rPr>
              <w:t>Kolum ini boleh diabaikan sekiranya tidak berkaitan.</w:t>
            </w:r>
          </w:p>
        </w:tc>
      </w:tr>
      <w:tr w:rsidR="005368F7" w:rsidRPr="005368F7" w14:paraId="0DFB9B93" w14:textId="77777777" w:rsidTr="00A4599E">
        <w:trPr>
          <w:trHeight w:val="2408"/>
        </w:trPr>
        <w:tc>
          <w:tcPr>
            <w:tcW w:w="5000" w:type="pct"/>
            <w:gridSpan w:val="3"/>
            <w:shd w:val="clear" w:color="auto" w:fill="auto"/>
          </w:tcPr>
          <w:p w14:paraId="2C8FCE55" w14:textId="77777777" w:rsidR="005368F7" w:rsidRPr="005368F7" w:rsidRDefault="005368F7" w:rsidP="005368F7">
            <w:pPr>
              <w:spacing w:after="0"/>
              <w:rPr>
                <w:rFonts w:ascii="Arial" w:eastAsia="MS Mincho" w:hAnsi="Arial" w:cs="Arial"/>
                <w:b/>
                <w:bCs/>
                <w:sz w:val="24"/>
                <w:szCs w:val="24"/>
              </w:rPr>
            </w:pPr>
            <w:r w:rsidRPr="005368F7">
              <w:rPr>
                <w:rFonts w:ascii="Arial" w:eastAsia="MS Mincho" w:hAnsi="Arial" w:cs="Arial"/>
                <w:b/>
                <w:bCs/>
                <w:sz w:val="24"/>
                <w:szCs w:val="24"/>
              </w:rPr>
              <w:t>DISOKONG OLEH:</w:t>
            </w:r>
          </w:p>
          <w:p w14:paraId="23EB61EE" w14:textId="77777777" w:rsidR="005368F7" w:rsidRPr="005368F7" w:rsidRDefault="005368F7" w:rsidP="005368F7">
            <w:pPr>
              <w:spacing w:after="0"/>
              <w:rPr>
                <w:rFonts w:ascii="Arial" w:eastAsia="MS Mincho" w:hAnsi="Arial" w:cs="Arial"/>
                <w:b/>
                <w:bCs/>
                <w:sz w:val="24"/>
                <w:szCs w:val="24"/>
              </w:rPr>
            </w:pPr>
          </w:p>
          <w:p w14:paraId="069D3117" w14:textId="77777777" w:rsidR="005368F7" w:rsidRPr="005368F7" w:rsidRDefault="005368F7" w:rsidP="005368F7">
            <w:pPr>
              <w:spacing w:after="0"/>
              <w:rPr>
                <w:rFonts w:ascii="Arial" w:eastAsia="MS Mincho" w:hAnsi="Arial" w:cs="Arial"/>
                <w:b/>
                <w:bCs/>
                <w:sz w:val="24"/>
                <w:szCs w:val="24"/>
              </w:rPr>
            </w:pPr>
          </w:p>
          <w:p w14:paraId="5770FDFF" w14:textId="77777777" w:rsidR="005368F7" w:rsidRPr="005368F7" w:rsidRDefault="005368F7" w:rsidP="005368F7">
            <w:pPr>
              <w:spacing w:after="0"/>
              <w:rPr>
                <w:rFonts w:ascii="Arial" w:eastAsia="MS Mincho" w:hAnsi="Arial" w:cs="Arial"/>
                <w:b/>
                <w:bCs/>
                <w:sz w:val="24"/>
                <w:szCs w:val="24"/>
              </w:rPr>
            </w:pPr>
            <w:r w:rsidRPr="005368F7">
              <w:rPr>
                <w:rFonts w:ascii="Arial" w:eastAsia="MS Mincho" w:hAnsi="Arial" w:cs="Arial"/>
                <w:b/>
                <w:bCs/>
                <w:sz w:val="24"/>
                <w:szCs w:val="24"/>
              </w:rPr>
              <w:t>NAMA PEGAWAI PENJAGA BAJET PEMBANGUNAN</w:t>
            </w:r>
          </w:p>
          <w:p w14:paraId="24CCF3C8" w14:textId="77777777" w:rsidR="005368F7" w:rsidRPr="005368F7" w:rsidRDefault="005368F7" w:rsidP="005368F7">
            <w:pPr>
              <w:spacing w:after="0"/>
              <w:rPr>
                <w:rFonts w:ascii="Arial" w:eastAsia="MS Mincho" w:hAnsi="Arial" w:cs="Arial"/>
                <w:sz w:val="24"/>
                <w:szCs w:val="24"/>
              </w:rPr>
            </w:pPr>
            <w:r w:rsidRPr="005368F7">
              <w:rPr>
                <w:rFonts w:ascii="Arial" w:eastAsia="MS Mincho" w:hAnsi="Arial" w:cs="Arial"/>
                <w:sz w:val="24"/>
                <w:szCs w:val="24"/>
              </w:rPr>
              <w:t>Jawatan:</w:t>
            </w:r>
          </w:p>
          <w:p w14:paraId="65B118D2" w14:textId="77777777" w:rsidR="005368F7" w:rsidRPr="005368F7" w:rsidRDefault="005368F7" w:rsidP="005368F7">
            <w:pPr>
              <w:spacing w:after="0"/>
              <w:rPr>
                <w:rFonts w:ascii="Arial" w:eastAsia="MS Mincho" w:hAnsi="Arial" w:cs="Arial"/>
                <w:sz w:val="24"/>
                <w:szCs w:val="24"/>
              </w:rPr>
            </w:pPr>
            <w:r w:rsidRPr="005368F7">
              <w:rPr>
                <w:rFonts w:ascii="Arial" w:eastAsia="MS Mincho" w:hAnsi="Arial" w:cs="Arial"/>
                <w:sz w:val="24"/>
                <w:szCs w:val="24"/>
              </w:rPr>
              <w:t>Nama Bajet:</w:t>
            </w:r>
          </w:p>
          <w:p w14:paraId="56120FF9" w14:textId="77777777" w:rsidR="005368F7" w:rsidRPr="005368F7" w:rsidRDefault="005368F7" w:rsidP="005368F7">
            <w:pPr>
              <w:spacing w:after="0"/>
              <w:rPr>
                <w:rFonts w:ascii="Arial" w:eastAsia="MS Mincho" w:hAnsi="Arial" w:cs="Arial"/>
                <w:sz w:val="24"/>
                <w:szCs w:val="24"/>
              </w:rPr>
            </w:pPr>
            <w:r w:rsidRPr="005368F7">
              <w:rPr>
                <w:rFonts w:ascii="Arial" w:eastAsia="MS Mincho" w:hAnsi="Arial" w:cs="Arial"/>
                <w:sz w:val="24"/>
                <w:szCs w:val="24"/>
              </w:rPr>
              <w:t>Tarikh:</w:t>
            </w:r>
          </w:p>
        </w:tc>
      </w:tr>
      <w:tr w:rsidR="005368F7" w:rsidRPr="005368F7" w14:paraId="4B487885" w14:textId="77777777" w:rsidTr="00A4599E">
        <w:trPr>
          <w:trHeight w:val="1228"/>
        </w:trPr>
        <w:tc>
          <w:tcPr>
            <w:tcW w:w="1536" w:type="pct"/>
            <w:shd w:val="clear" w:color="auto" w:fill="D9E2F3"/>
            <w:vAlign w:val="center"/>
          </w:tcPr>
          <w:p w14:paraId="02E4A611" w14:textId="77777777" w:rsidR="005368F7" w:rsidRPr="005368F7" w:rsidRDefault="005368F7" w:rsidP="005368F7">
            <w:pPr>
              <w:spacing w:after="0"/>
              <w:jc w:val="center"/>
              <w:rPr>
                <w:rFonts w:ascii="Arial" w:eastAsia="MS Mincho" w:hAnsi="Arial" w:cs="Arial"/>
              </w:rPr>
            </w:pPr>
            <w:bookmarkStart w:id="1" w:name="_Hlk84284178"/>
            <w:bookmarkEnd w:id="0"/>
            <w:r w:rsidRPr="005368F7">
              <w:rPr>
                <w:rFonts w:ascii="Arial" w:eastAsia="MS Mincho" w:hAnsi="Arial" w:cs="Arial"/>
              </w:rPr>
              <w:t>**Wajib diisi</w:t>
            </w:r>
          </w:p>
        </w:tc>
        <w:tc>
          <w:tcPr>
            <w:tcW w:w="1606" w:type="pct"/>
            <w:shd w:val="clear" w:color="auto" w:fill="D9E2F3"/>
            <w:vAlign w:val="center"/>
          </w:tcPr>
          <w:p w14:paraId="18C3796C" w14:textId="77777777" w:rsidR="005368F7" w:rsidRPr="005368F7" w:rsidRDefault="005368F7" w:rsidP="005368F7">
            <w:pPr>
              <w:spacing w:after="0"/>
              <w:jc w:val="center"/>
              <w:rPr>
                <w:rFonts w:ascii="Arial" w:eastAsia="MS Mincho" w:hAnsi="Arial" w:cs="Arial"/>
                <w:b/>
                <w:bCs/>
              </w:rPr>
            </w:pPr>
            <w:r w:rsidRPr="005368F7">
              <w:rPr>
                <w:rFonts w:ascii="Arial" w:eastAsia="MS Mincho" w:hAnsi="Arial" w:cs="Arial"/>
              </w:rPr>
              <w:t>**Wajib diisi</w:t>
            </w:r>
          </w:p>
        </w:tc>
        <w:tc>
          <w:tcPr>
            <w:tcW w:w="1858" w:type="pct"/>
            <w:shd w:val="clear" w:color="auto" w:fill="D9E2F3"/>
            <w:vAlign w:val="center"/>
          </w:tcPr>
          <w:p w14:paraId="1E15F443" w14:textId="77777777" w:rsidR="005368F7" w:rsidRPr="005368F7" w:rsidRDefault="005368F7" w:rsidP="005368F7">
            <w:pPr>
              <w:spacing w:after="0"/>
              <w:jc w:val="center"/>
              <w:rPr>
                <w:rFonts w:ascii="Arial" w:eastAsia="MS Mincho" w:hAnsi="Arial" w:cs="Arial"/>
              </w:rPr>
            </w:pPr>
            <w:r w:rsidRPr="005368F7">
              <w:rPr>
                <w:rFonts w:ascii="Arial" w:eastAsia="MS Mincho" w:hAnsi="Arial" w:cs="Arial"/>
                <w:color w:val="FF0000"/>
              </w:rPr>
              <w:t>Permohonan memadai disemak sehingga peringkat Penyelia. Kolum ini boleh diabaikan sekiranya tidak berkaitan</w:t>
            </w:r>
          </w:p>
        </w:tc>
      </w:tr>
      <w:tr w:rsidR="005368F7" w:rsidRPr="005368F7" w14:paraId="62E05CA1" w14:textId="77777777" w:rsidTr="003C125A">
        <w:trPr>
          <w:trHeight w:val="70"/>
        </w:trPr>
        <w:tc>
          <w:tcPr>
            <w:tcW w:w="1536" w:type="pct"/>
            <w:shd w:val="clear" w:color="auto" w:fill="auto"/>
          </w:tcPr>
          <w:p w14:paraId="3644596A" w14:textId="77777777" w:rsidR="005368F7" w:rsidRPr="005368F7" w:rsidRDefault="005368F7" w:rsidP="005368F7">
            <w:pPr>
              <w:spacing w:after="0"/>
              <w:rPr>
                <w:rFonts w:ascii="Arial" w:eastAsia="MS Mincho" w:hAnsi="Arial" w:cs="Arial"/>
                <w:b/>
                <w:bCs/>
                <w:sz w:val="24"/>
                <w:szCs w:val="24"/>
              </w:rPr>
            </w:pPr>
            <w:r w:rsidRPr="005368F7">
              <w:rPr>
                <w:rFonts w:ascii="Arial" w:eastAsia="MS Mincho" w:hAnsi="Arial" w:cs="Arial"/>
                <w:b/>
                <w:bCs/>
                <w:sz w:val="24"/>
                <w:szCs w:val="24"/>
              </w:rPr>
              <w:t>DISEDIAKAN OLEH:</w:t>
            </w:r>
          </w:p>
          <w:p w14:paraId="22A8F6C0" w14:textId="77777777" w:rsidR="009776EC" w:rsidRPr="005368F7" w:rsidRDefault="009776EC" w:rsidP="009776EC">
            <w:pPr>
              <w:spacing w:after="0"/>
              <w:rPr>
                <w:rFonts w:ascii="Arial" w:eastAsia="MS Mincho" w:hAnsi="Arial" w:cs="Arial"/>
                <w:b/>
                <w:bCs/>
                <w:sz w:val="24"/>
                <w:szCs w:val="24"/>
              </w:rPr>
            </w:pPr>
            <w:r w:rsidRPr="00CC5A61">
              <w:rPr>
                <w:noProof/>
                <w:sz w:val="18"/>
                <w:szCs w:val="18"/>
              </w:rPr>
              <w:drawing>
                <wp:anchor distT="0" distB="0" distL="114300" distR="114300" simplePos="0" relativeHeight="251659264" behindDoc="1" locked="0" layoutInCell="1" allowOverlap="1" wp14:anchorId="470EE52A" wp14:editId="217A45B1">
                  <wp:simplePos x="0" y="0"/>
                  <wp:positionH relativeFrom="column">
                    <wp:posOffset>-6350</wp:posOffset>
                  </wp:positionH>
                  <wp:positionV relativeFrom="paragraph">
                    <wp:posOffset>11430</wp:posOffset>
                  </wp:positionV>
                  <wp:extent cx="1562100" cy="5556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093"/>
                          <a:stretch/>
                        </pic:blipFill>
                        <pic:spPr bwMode="auto">
                          <a:xfrm>
                            <a:off x="0" y="0"/>
                            <a:ext cx="1562100" cy="555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12B9C5" w14:textId="4557758D" w:rsidR="00ED4294" w:rsidRPr="005368F7" w:rsidRDefault="009776EC" w:rsidP="00420ECE">
            <w:pPr>
              <w:tabs>
                <w:tab w:val="left" w:pos="720"/>
                <w:tab w:val="center" w:pos="1404"/>
              </w:tabs>
              <w:spacing w:after="0"/>
              <w:rPr>
                <w:rFonts w:ascii="Arial" w:eastAsia="MS Mincho" w:hAnsi="Arial" w:cs="Arial"/>
                <w:b/>
                <w:bCs/>
                <w:sz w:val="24"/>
                <w:szCs w:val="24"/>
              </w:rPr>
            </w:pPr>
            <w:r>
              <w:rPr>
                <w:rFonts w:ascii="Arial" w:eastAsia="MS Mincho" w:hAnsi="Arial" w:cs="Arial"/>
                <w:b/>
                <w:bCs/>
                <w:sz w:val="24"/>
                <w:szCs w:val="24"/>
              </w:rPr>
              <w:tab/>
            </w:r>
            <w:r w:rsidR="00420ECE">
              <w:rPr>
                <w:rFonts w:ascii="Arial" w:eastAsia="MS Mincho" w:hAnsi="Arial" w:cs="Arial"/>
                <w:b/>
                <w:bCs/>
                <w:sz w:val="24"/>
                <w:szCs w:val="24"/>
              </w:rPr>
              <w:tab/>
            </w:r>
          </w:p>
          <w:p w14:paraId="31BBB611" w14:textId="266D98FA" w:rsidR="003315E7" w:rsidRDefault="003315E7" w:rsidP="009776EC">
            <w:pPr>
              <w:tabs>
                <w:tab w:val="left" w:pos="900"/>
              </w:tabs>
              <w:spacing w:after="0"/>
              <w:rPr>
                <w:rFonts w:ascii="Arial" w:eastAsia="MS Mincho" w:hAnsi="Arial" w:cs="Arial"/>
                <w:b/>
                <w:bCs/>
                <w:sz w:val="24"/>
                <w:szCs w:val="24"/>
              </w:rPr>
            </w:pPr>
          </w:p>
          <w:p w14:paraId="754E1003" w14:textId="400E60D7" w:rsidR="005368F7" w:rsidRPr="005368F7" w:rsidRDefault="003315E7" w:rsidP="005368F7">
            <w:pPr>
              <w:spacing w:after="0"/>
              <w:rPr>
                <w:rFonts w:ascii="Arial" w:eastAsia="MS Mincho" w:hAnsi="Arial" w:cs="Arial"/>
                <w:b/>
                <w:bCs/>
                <w:sz w:val="24"/>
                <w:szCs w:val="24"/>
              </w:rPr>
            </w:pPr>
            <w:r>
              <w:rPr>
                <w:rFonts w:ascii="Arial" w:eastAsia="MS Mincho" w:hAnsi="Arial" w:cs="Arial"/>
                <w:b/>
                <w:bCs/>
                <w:sz w:val="24"/>
                <w:szCs w:val="24"/>
              </w:rPr>
              <w:t xml:space="preserve">EN. </w:t>
            </w:r>
            <w:r w:rsidR="00AB7891">
              <w:rPr>
                <w:rFonts w:ascii="Arial" w:eastAsia="MS Mincho" w:hAnsi="Arial" w:cs="Arial"/>
                <w:b/>
                <w:bCs/>
                <w:sz w:val="24"/>
                <w:szCs w:val="24"/>
              </w:rPr>
              <w:t>MOHD KHAIRIZAL KHAHIDIR</w:t>
            </w:r>
          </w:p>
          <w:p w14:paraId="4EC93E59" w14:textId="31557175" w:rsidR="005368F7" w:rsidRPr="005368F7" w:rsidRDefault="00AB7891" w:rsidP="005368F7">
            <w:pPr>
              <w:spacing w:after="0"/>
              <w:rPr>
                <w:rFonts w:ascii="Arial" w:eastAsia="MS Mincho" w:hAnsi="Arial" w:cs="Arial"/>
                <w:sz w:val="24"/>
                <w:szCs w:val="24"/>
              </w:rPr>
            </w:pPr>
            <w:r>
              <w:rPr>
                <w:rFonts w:ascii="Arial" w:eastAsia="MS Mincho" w:hAnsi="Arial" w:cs="Arial"/>
                <w:sz w:val="24"/>
                <w:szCs w:val="24"/>
              </w:rPr>
              <w:t>Pengurus</w:t>
            </w:r>
          </w:p>
          <w:p w14:paraId="1969AE88" w14:textId="7C382BED" w:rsidR="005368F7" w:rsidRPr="005368F7" w:rsidRDefault="00372A2F" w:rsidP="005368F7">
            <w:pPr>
              <w:spacing w:after="0"/>
              <w:rPr>
                <w:rFonts w:ascii="Arial" w:eastAsia="MS Mincho" w:hAnsi="Arial" w:cs="Arial"/>
                <w:b/>
                <w:bCs/>
                <w:sz w:val="24"/>
                <w:szCs w:val="24"/>
              </w:rPr>
            </w:pPr>
            <w:r>
              <w:rPr>
                <w:rFonts w:ascii="Arial" w:eastAsia="MS Mincho" w:hAnsi="Arial" w:cs="Arial"/>
                <w:sz w:val="24"/>
                <w:szCs w:val="24"/>
              </w:rPr>
              <w:t>2</w:t>
            </w:r>
            <w:r w:rsidR="00B46946">
              <w:rPr>
                <w:rFonts w:ascii="Arial" w:eastAsia="MS Mincho" w:hAnsi="Arial" w:cs="Arial"/>
                <w:sz w:val="24"/>
                <w:szCs w:val="24"/>
              </w:rPr>
              <w:t>3</w:t>
            </w:r>
            <w:r w:rsidR="00AB7891">
              <w:rPr>
                <w:rFonts w:ascii="Arial" w:eastAsia="MS Mincho" w:hAnsi="Arial" w:cs="Arial"/>
                <w:sz w:val="24"/>
                <w:szCs w:val="24"/>
              </w:rPr>
              <w:t xml:space="preserve"> Januari 2022</w:t>
            </w:r>
          </w:p>
        </w:tc>
        <w:tc>
          <w:tcPr>
            <w:tcW w:w="1606" w:type="pct"/>
          </w:tcPr>
          <w:p w14:paraId="065954DA" w14:textId="6833B54F" w:rsidR="005368F7" w:rsidRPr="005368F7" w:rsidRDefault="00ED4294" w:rsidP="005368F7">
            <w:pPr>
              <w:spacing w:after="0"/>
              <w:rPr>
                <w:rFonts w:ascii="Arial" w:eastAsia="MS Mincho" w:hAnsi="Arial" w:cs="Arial"/>
                <w:b/>
                <w:bCs/>
                <w:sz w:val="24"/>
                <w:szCs w:val="24"/>
              </w:rPr>
            </w:pPr>
            <w:r w:rsidRPr="008D2C58">
              <w:rPr>
                <w:b/>
                <w:noProof/>
              </w:rPr>
              <w:drawing>
                <wp:anchor distT="0" distB="0" distL="114300" distR="114300" simplePos="0" relativeHeight="251661312" behindDoc="0" locked="0" layoutInCell="1" allowOverlap="1" wp14:anchorId="2344F4A1" wp14:editId="5020C344">
                  <wp:simplePos x="0" y="0"/>
                  <wp:positionH relativeFrom="column">
                    <wp:posOffset>178435</wp:posOffset>
                  </wp:positionH>
                  <wp:positionV relativeFrom="paragraph">
                    <wp:posOffset>109220</wp:posOffset>
                  </wp:positionV>
                  <wp:extent cx="1219200" cy="935000"/>
                  <wp:effectExtent l="0" t="0" r="0" b="0"/>
                  <wp:wrapNone/>
                  <wp:docPr id="14" name="Picture 15" descr="Diagram&#10;&#10;Description automatically generated">
                    <a:extLst xmlns:a="http://schemas.openxmlformats.org/drawingml/2006/main">
                      <a:ext uri="{FF2B5EF4-FFF2-40B4-BE49-F238E27FC236}">
                        <a16:creationId xmlns:a16="http://schemas.microsoft.com/office/drawing/2014/main" id="{34AFDB7B-BE4C-4866-B957-C7A5393586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Diagram&#10;&#10;Description automatically generated">
                            <a:extLst>
                              <a:ext uri="{FF2B5EF4-FFF2-40B4-BE49-F238E27FC236}">
                                <a16:creationId xmlns:a16="http://schemas.microsoft.com/office/drawing/2014/main" id="{34AFDB7B-BE4C-4866-B957-C7A53935863C}"/>
                              </a:ext>
                            </a:extLst>
                          </pic:cNvPr>
                          <pic:cNvPicPr>
                            <a:picLocks noChangeAspect="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19200" cy="935000"/>
                          </a:xfrm>
                          <a:prstGeom prst="rect">
                            <a:avLst/>
                          </a:prstGeom>
                        </pic:spPr>
                      </pic:pic>
                    </a:graphicData>
                  </a:graphic>
                  <wp14:sizeRelH relativeFrom="margin">
                    <wp14:pctWidth>0</wp14:pctWidth>
                  </wp14:sizeRelH>
                  <wp14:sizeRelV relativeFrom="margin">
                    <wp14:pctHeight>0</wp14:pctHeight>
                  </wp14:sizeRelV>
                </wp:anchor>
              </w:drawing>
            </w:r>
            <w:r w:rsidR="005368F7" w:rsidRPr="005368F7">
              <w:rPr>
                <w:rFonts w:ascii="Arial" w:eastAsia="MS Mincho" w:hAnsi="Arial" w:cs="Arial"/>
                <w:b/>
                <w:bCs/>
                <w:sz w:val="24"/>
                <w:szCs w:val="24"/>
              </w:rPr>
              <w:t>DISEMAK OLEH:</w:t>
            </w:r>
          </w:p>
          <w:p w14:paraId="2C18E093" w14:textId="28119329" w:rsidR="005368F7" w:rsidRPr="005368F7" w:rsidRDefault="005368F7" w:rsidP="005368F7">
            <w:pPr>
              <w:spacing w:after="0"/>
              <w:rPr>
                <w:rFonts w:ascii="Arial" w:eastAsia="MS Mincho" w:hAnsi="Arial" w:cs="Arial"/>
                <w:b/>
                <w:bCs/>
                <w:sz w:val="24"/>
                <w:szCs w:val="24"/>
              </w:rPr>
            </w:pPr>
          </w:p>
          <w:p w14:paraId="516C35C7" w14:textId="73E66168" w:rsidR="005368F7" w:rsidRPr="005368F7" w:rsidRDefault="005368F7" w:rsidP="005368F7">
            <w:pPr>
              <w:spacing w:after="0"/>
              <w:rPr>
                <w:rFonts w:ascii="Arial" w:eastAsia="MS Mincho" w:hAnsi="Arial" w:cs="Arial"/>
                <w:b/>
                <w:bCs/>
                <w:sz w:val="24"/>
                <w:szCs w:val="24"/>
              </w:rPr>
            </w:pPr>
          </w:p>
          <w:p w14:paraId="3F57ECFC" w14:textId="77777777" w:rsidR="005368F7" w:rsidRPr="005368F7" w:rsidRDefault="005368F7" w:rsidP="005368F7">
            <w:pPr>
              <w:spacing w:after="0"/>
              <w:rPr>
                <w:rFonts w:ascii="Arial" w:eastAsia="MS Mincho" w:hAnsi="Arial" w:cs="Arial"/>
                <w:b/>
                <w:bCs/>
                <w:sz w:val="24"/>
                <w:szCs w:val="24"/>
              </w:rPr>
            </w:pPr>
          </w:p>
          <w:p w14:paraId="2B2B4349" w14:textId="439A8D61" w:rsidR="005368F7" w:rsidRPr="005368F7" w:rsidRDefault="003315E7" w:rsidP="005368F7">
            <w:pPr>
              <w:spacing w:after="0"/>
              <w:rPr>
                <w:rFonts w:ascii="Arial" w:eastAsia="MS Mincho" w:hAnsi="Arial" w:cs="Arial"/>
                <w:b/>
                <w:bCs/>
                <w:sz w:val="24"/>
                <w:szCs w:val="24"/>
              </w:rPr>
            </w:pPr>
            <w:r>
              <w:rPr>
                <w:rFonts w:ascii="Arial" w:eastAsia="MS Mincho" w:hAnsi="Arial" w:cs="Arial"/>
                <w:b/>
                <w:bCs/>
                <w:sz w:val="24"/>
                <w:szCs w:val="24"/>
              </w:rPr>
              <w:t>PN. SAFNIWATI JASRI</w:t>
            </w:r>
          </w:p>
          <w:p w14:paraId="4034BB07" w14:textId="28F55B2C" w:rsidR="00AB7891" w:rsidRPr="005368F7" w:rsidRDefault="003315E7" w:rsidP="00AB7891">
            <w:pPr>
              <w:spacing w:after="0"/>
              <w:rPr>
                <w:rFonts w:ascii="Arial" w:eastAsia="MS Mincho" w:hAnsi="Arial" w:cs="Arial"/>
                <w:sz w:val="24"/>
                <w:szCs w:val="24"/>
              </w:rPr>
            </w:pPr>
            <w:r>
              <w:rPr>
                <w:rFonts w:ascii="Arial" w:eastAsia="MS Mincho" w:hAnsi="Arial" w:cs="Arial"/>
                <w:sz w:val="24"/>
                <w:szCs w:val="24"/>
              </w:rPr>
              <w:t>Timbalan Pengarah</w:t>
            </w:r>
          </w:p>
          <w:p w14:paraId="4894CCDC" w14:textId="43EF954E" w:rsidR="005368F7" w:rsidRPr="005368F7" w:rsidRDefault="00372A2F" w:rsidP="00AB7891">
            <w:pPr>
              <w:spacing w:after="0"/>
              <w:rPr>
                <w:rFonts w:ascii="Arial" w:eastAsia="MS Mincho" w:hAnsi="Arial" w:cs="Arial"/>
                <w:sz w:val="24"/>
                <w:szCs w:val="24"/>
              </w:rPr>
            </w:pPr>
            <w:r>
              <w:rPr>
                <w:rFonts w:ascii="Arial" w:eastAsia="MS Mincho" w:hAnsi="Arial" w:cs="Arial"/>
                <w:sz w:val="24"/>
                <w:szCs w:val="24"/>
              </w:rPr>
              <w:t>2</w:t>
            </w:r>
            <w:r w:rsidR="00B46946">
              <w:rPr>
                <w:rFonts w:ascii="Arial" w:eastAsia="MS Mincho" w:hAnsi="Arial" w:cs="Arial"/>
                <w:sz w:val="24"/>
                <w:szCs w:val="24"/>
              </w:rPr>
              <w:t>3</w:t>
            </w:r>
            <w:r w:rsidR="00AB7891">
              <w:rPr>
                <w:rFonts w:ascii="Arial" w:eastAsia="MS Mincho" w:hAnsi="Arial" w:cs="Arial"/>
                <w:sz w:val="24"/>
                <w:szCs w:val="24"/>
              </w:rPr>
              <w:t xml:space="preserve"> Januari 2022</w:t>
            </w:r>
          </w:p>
        </w:tc>
        <w:tc>
          <w:tcPr>
            <w:tcW w:w="1858" w:type="pct"/>
          </w:tcPr>
          <w:p w14:paraId="0F83E6B9" w14:textId="33ABA1E6" w:rsidR="005368F7" w:rsidRPr="005368F7" w:rsidRDefault="00420ECE" w:rsidP="005368F7">
            <w:pPr>
              <w:spacing w:after="0"/>
              <w:rPr>
                <w:rFonts w:ascii="Arial" w:eastAsia="MS Mincho" w:hAnsi="Arial" w:cs="Arial"/>
                <w:b/>
                <w:bCs/>
                <w:sz w:val="24"/>
                <w:szCs w:val="24"/>
              </w:rPr>
            </w:pPr>
            <w:r w:rsidRPr="008D2C58">
              <w:rPr>
                <w:bCs/>
                <w:noProof/>
                <w:sz w:val="16"/>
                <w:lang w:val="ms-MY"/>
              </w:rPr>
              <w:drawing>
                <wp:anchor distT="0" distB="0" distL="114300" distR="114300" simplePos="0" relativeHeight="251663360" behindDoc="0" locked="0" layoutInCell="1" allowOverlap="1" wp14:anchorId="1C5031EE" wp14:editId="50DCE559">
                  <wp:simplePos x="0" y="0"/>
                  <wp:positionH relativeFrom="column">
                    <wp:posOffset>104774</wp:posOffset>
                  </wp:positionH>
                  <wp:positionV relativeFrom="paragraph">
                    <wp:posOffset>194310</wp:posOffset>
                  </wp:positionV>
                  <wp:extent cx="1209675" cy="694690"/>
                  <wp:effectExtent l="0" t="0" r="9525" b="0"/>
                  <wp:wrapNone/>
                  <wp:docPr id="17" name="Picture 17"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nature Saliza.png"/>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10013" cy="694884"/>
                          </a:xfrm>
                          <a:prstGeom prst="rect">
                            <a:avLst/>
                          </a:prstGeom>
                        </pic:spPr>
                      </pic:pic>
                    </a:graphicData>
                  </a:graphic>
                  <wp14:sizeRelH relativeFrom="page">
                    <wp14:pctWidth>0</wp14:pctWidth>
                  </wp14:sizeRelH>
                  <wp14:sizeRelV relativeFrom="page">
                    <wp14:pctHeight>0</wp14:pctHeight>
                  </wp14:sizeRelV>
                </wp:anchor>
              </w:drawing>
            </w:r>
            <w:r w:rsidR="005368F7" w:rsidRPr="005368F7">
              <w:rPr>
                <w:rFonts w:ascii="Arial" w:eastAsia="MS Mincho" w:hAnsi="Arial" w:cs="Arial"/>
                <w:b/>
                <w:bCs/>
                <w:sz w:val="24"/>
                <w:szCs w:val="24"/>
              </w:rPr>
              <w:t>DISAHKAN OLEH:</w:t>
            </w:r>
          </w:p>
          <w:p w14:paraId="5236EFAB" w14:textId="34AF7B48" w:rsidR="005368F7" w:rsidRPr="005368F7" w:rsidRDefault="005368F7" w:rsidP="005368F7">
            <w:pPr>
              <w:spacing w:after="0"/>
              <w:rPr>
                <w:rFonts w:ascii="Arial" w:eastAsia="MS Mincho" w:hAnsi="Arial" w:cs="Arial"/>
                <w:b/>
                <w:bCs/>
                <w:sz w:val="24"/>
                <w:szCs w:val="24"/>
              </w:rPr>
            </w:pPr>
          </w:p>
          <w:p w14:paraId="20955042" w14:textId="2F282F4E" w:rsidR="005368F7" w:rsidRPr="005368F7" w:rsidRDefault="005368F7" w:rsidP="005368F7">
            <w:pPr>
              <w:spacing w:after="0"/>
              <w:rPr>
                <w:rFonts w:ascii="Arial" w:eastAsia="MS Mincho" w:hAnsi="Arial" w:cs="Arial"/>
                <w:b/>
                <w:bCs/>
                <w:sz w:val="24"/>
                <w:szCs w:val="24"/>
              </w:rPr>
            </w:pPr>
          </w:p>
          <w:p w14:paraId="1B34C55A" w14:textId="77777777" w:rsidR="005368F7" w:rsidRPr="005368F7" w:rsidRDefault="005368F7" w:rsidP="005368F7">
            <w:pPr>
              <w:spacing w:after="0"/>
              <w:rPr>
                <w:rFonts w:ascii="Arial" w:eastAsia="MS Mincho" w:hAnsi="Arial" w:cs="Arial"/>
                <w:b/>
                <w:bCs/>
                <w:sz w:val="24"/>
                <w:szCs w:val="24"/>
              </w:rPr>
            </w:pPr>
          </w:p>
          <w:p w14:paraId="5283CB36" w14:textId="6B3E8DE7" w:rsidR="005368F7" w:rsidRPr="005368F7" w:rsidRDefault="003315E7" w:rsidP="005368F7">
            <w:pPr>
              <w:spacing w:after="0"/>
              <w:rPr>
                <w:rFonts w:ascii="Arial" w:eastAsia="MS Mincho" w:hAnsi="Arial" w:cs="Arial"/>
                <w:b/>
                <w:bCs/>
                <w:sz w:val="24"/>
                <w:szCs w:val="24"/>
              </w:rPr>
            </w:pPr>
            <w:r>
              <w:rPr>
                <w:rFonts w:ascii="Arial" w:eastAsia="MS Mincho" w:hAnsi="Arial" w:cs="Arial"/>
                <w:b/>
                <w:bCs/>
                <w:sz w:val="24"/>
                <w:szCs w:val="24"/>
              </w:rPr>
              <w:t>PN. SALIZA SAARI</w:t>
            </w:r>
          </w:p>
          <w:p w14:paraId="5EBB87A4" w14:textId="77777777" w:rsidR="00001A03" w:rsidRDefault="003315E7" w:rsidP="00392E61">
            <w:pPr>
              <w:spacing w:after="0"/>
              <w:rPr>
                <w:rFonts w:ascii="Arial" w:eastAsia="MS Mincho" w:hAnsi="Arial" w:cs="Arial"/>
                <w:sz w:val="24"/>
                <w:szCs w:val="24"/>
              </w:rPr>
            </w:pPr>
            <w:r>
              <w:rPr>
                <w:rFonts w:ascii="Arial" w:eastAsia="MS Mincho" w:hAnsi="Arial" w:cs="Arial"/>
                <w:sz w:val="24"/>
                <w:szCs w:val="24"/>
              </w:rPr>
              <w:t>Pengarah</w:t>
            </w:r>
          </w:p>
          <w:p w14:paraId="199421C6" w14:textId="7C6B39F0" w:rsidR="005368F7" w:rsidRPr="005368F7" w:rsidRDefault="00372A2F" w:rsidP="00392E61">
            <w:pPr>
              <w:spacing w:after="0"/>
              <w:rPr>
                <w:rFonts w:ascii="Arial" w:eastAsia="MS Mincho" w:hAnsi="Arial" w:cs="Arial"/>
                <w:sz w:val="24"/>
                <w:szCs w:val="24"/>
              </w:rPr>
            </w:pPr>
            <w:r>
              <w:rPr>
                <w:rFonts w:ascii="Arial" w:eastAsia="MS Mincho" w:hAnsi="Arial" w:cs="Arial"/>
                <w:sz w:val="24"/>
                <w:szCs w:val="24"/>
              </w:rPr>
              <w:t>2</w:t>
            </w:r>
            <w:r w:rsidR="00B46946">
              <w:rPr>
                <w:rFonts w:ascii="Arial" w:eastAsia="MS Mincho" w:hAnsi="Arial" w:cs="Arial"/>
                <w:sz w:val="24"/>
                <w:szCs w:val="24"/>
              </w:rPr>
              <w:t>3</w:t>
            </w:r>
            <w:r w:rsidR="00392E61">
              <w:rPr>
                <w:rFonts w:ascii="Arial" w:eastAsia="MS Mincho" w:hAnsi="Arial" w:cs="Arial"/>
                <w:sz w:val="24"/>
                <w:szCs w:val="24"/>
              </w:rPr>
              <w:t xml:space="preserve"> Januari 2022</w:t>
            </w:r>
          </w:p>
        </w:tc>
      </w:tr>
    </w:tbl>
    <w:bookmarkEnd w:id="1"/>
    <w:p w14:paraId="2B50EB1C" w14:textId="4C0EECA6" w:rsidR="00D11279" w:rsidRDefault="00D11279" w:rsidP="00C32CFA">
      <w:pPr>
        <w:spacing w:after="0"/>
        <w:jc w:val="right"/>
        <w:rPr>
          <w:rFonts w:ascii="Arial" w:hAnsi="Arial" w:cs="Arial"/>
        </w:rPr>
      </w:pPr>
      <w:r w:rsidRPr="00C32CFA">
        <w:rPr>
          <w:rFonts w:ascii="Arial" w:hAnsi="Arial" w:cs="Arial"/>
        </w:rPr>
        <w:lastRenderedPageBreak/>
        <w:t>Lampiran</w:t>
      </w:r>
      <w:r w:rsidR="003611AB">
        <w:rPr>
          <w:rFonts w:ascii="Arial" w:hAnsi="Arial" w:cs="Arial"/>
        </w:rPr>
        <w:t xml:space="preserve"> 1</w:t>
      </w:r>
    </w:p>
    <w:p w14:paraId="73996BBA" w14:textId="77777777" w:rsidR="003611AB" w:rsidRPr="00C32CFA" w:rsidRDefault="003611AB" w:rsidP="00C32CFA">
      <w:pPr>
        <w:spacing w:after="0"/>
        <w:jc w:val="right"/>
        <w:rPr>
          <w:rFonts w:ascii="Arial" w:hAnsi="Arial" w:cs="Arial"/>
        </w:rPr>
      </w:pPr>
    </w:p>
    <w:p w14:paraId="33535444" w14:textId="1C0BF862" w:rsidR="00216B0E" w:rsidRDefault="00216B0E" w:rsidP="00216B0E">
      <w:pPr>
        <w:pStyle w:val="ListParagraph"/>
        <w:spacing w:after="0" w:line="240" w:lineRule="auto"/>
        <w:jc w:val="center"/>
        <w:rPr>
          <w:rFonts w:ascii="Arial" w:hAnsi="Arial" w:cs="Arial"/>
          <w:b/>
          <w:bCs/>
          <w:color w:val="000000"/>
          <w:sz w:val="24"/>
          <w:szCs w:val="24"/>
        </w:rPr>
      </w:pPr>
      <w:bookmarkStart w:id="2" w:name="_Hlk92205803"/>
      <w:r w:rsidRPr="00620130">
        <w:rPr>
          <w:rStyle w:val="jsgrdq"/>
          <w:rFonts w:ascii="Arial" w:hAnsi="Arial" w:cs="Arial"/>
          <w:b/>
          <w:bCs/>
          <w:sz w:val="24"/>
          <w:szCs w:val="24"/>
        </w:rPr>
        <w:t>OUTREACH PROGRAM THE ROAD AHEAD WITH INDUSTRY4WRD</w:t>
      </w:r>
      <w:r w:rsidRPr="00620130">
        <w:rPr>
          <w:rFonts w:ascii="Arial" w:hAnsi="Arial" w:cs="Arial"/>
          <w:b/>
          <w:bCs/>
          <w:color w:val="000000"/>
          <w:sz w:val="24"/>
          <w:szCs w:val="24"/>
        </w:rPr>
        <w:t xml:space="preserve"> 2022</w:t>
      </w:r>
    </w:p>
    <w:p w14:paraId="1244826C" w14:textId="77777777" w:rsidR="00372A2F" w:rsidRDefault="00372A2F" w:rsidP="00216B0E">
      <w:pPr>
        <w:pStyle w:val="ListParagraph"/>
        <w:spacing w:after="0" w:line="240" w:lineRule="auto"/>
        <w:jc w:val="center"/>
        <w:rPr>
          <w:rFonts w:ascii="Arial" w:hAnsi="Arial" w:cs="Arial"/>
          <w:b/>
          <w:bCs/>
          <w:color w:val="000000"/>
          <w:sz w:val="24"/>
          <w:szCs w:val="24"/>
        </w:rPr>
      </w:pPr>
    </w:p>
    <w:tbl>
      <w:tblPr>
        <w:tblStyle w:val="TableGrid"/>
        <w:tblW w:w="10450" w:type="dxa"/>
        <w:tblInd w:w="-532" w:type="dxa"/>
        <w:tblLook w:val="04A0" w:firstRow="1" w:lastRow="0" w:firstColumn="1" w:lastColumn="0" w:noHBand="0" w:noVBand="1"/>
      </w:tblPr>
      <w:tblGrid>
        <w:gridCol w:w="537"/>
        <w:gridCol w:w="1046"/>
        <w:gridCol w:w="1973"/>
        <w:gridCol w:w="1827"/>
        <w:gridCol w:w="1659"/>
        <w:gridCol w:w="1590"/>
        <w:gridCol w:w="1818"/>
      </w:tblGrid>
      <w:tr w:rsidR="00647032" w:rsidRPr="00622624" w14:paraId="79D5CE46" w14:textId="77777777" w:rsidTr="00372A2F">
        <w:trPr>
          <w:trHeight w:val="875"/>
        </w:trPr>
        <w:tc>
          <w:tcPr>
            <w:tcW w:w="537" w:type="dxa"/>
            <w:shd w:val="clear" w:color="auto" w:fill="D9D9D9" w:themeFill="background1" w:themeFillShade="D9"/>
            <w:vAlign w:val="center"/>
          </w:tcPr>
          <w:p w14:paraId="3D7088E5" w14:textId="78FFD6C8" w:rsidR="00647032" w:rsidRPr="00622624" w:rsidRDefault="00647032" w:rsidP="00647032">
            <w:pPr>
              <w:pStyle w:val="ListParagraph"/>
              <w:ind w:left="0"/>
              <w:jc w:val="center"/>
              <w:rPr>
                <w:rFonts w:ascii="Arial" w:hAnsi="Arial" w:cs="Arial"/>
                <w:b/>
                <w:bCs/>
                <w:color w:val="000000"/>
              </w:rPr>
            </w:pPr>
            <w:r>
              <w:rPr>
                <w:rFonts w:ascii="Arial" w:hAnsi="Arial" w:cs="Arial"/>
                <w:b/>
                <w:bCs/>
                <w:color w:val="000000"/>
                <w:sz w:val="24"/>
                <w:szCs w:val="24"/>
              </w:rPr>
              <w:t>No</w:t>
            </w:r>
          </w:p>
        </w:tc>
        <w:tc>
          <w:tcPr>
            <w:tcW w:w="1046" w:type="dxa"/>
            <w:shd w:val="clear" w:color="auto" w:fill="D9D9D9" w:themeFill="background1" w:themeFillShade="D9"/>
            <w:vAlign w:val="center"/>
          </w:tcPr>
          <w:p w14:paraId="21409D4C" w14:textId="651B1764" w:rsidR="00647032" w:rsidRPr="00622624" w:rsidRDefault="00647032" w:rsidP="00647032">
            <w:pPr>
              <w:pStyle w:val="ListParagraph"/>
              <w:ind w:left="0"/>
              <w:jc w:val="center"/>
              <w:rPr>
                <w:rFonts w:ascii="Arial" w:hAnsi="Arial" w:cs="Arial"/>
                <w:b/>
                <w:bCs/>
                <w:color w:val="000000"/>
              </w:rPr>
            </w:pPr>
            <w:r>
              <w:rPr>
                <w:rFonts w:ascii="Arial" w:hAnsi="Arial" w:cs="Arial"/>
                <w:b/>
                <w:bCs/>
                <w:color w:val="000000"/>
                <w:sz w:val="24"/>
                <w:szCs w:val="24"/>
              </w:rPr>
              <w:t>Region</w:t>
            </w:r>
          </w:p>
        </w:tc>
        <w:tc>
          <w:tcPr>
            <w:tcW w:w="1973" w:type="dxa"/>
            <w:shd w:val="clear" w:color="auto" w:fill="D9D9D9" w:themeFill="background1" w:themeFillShade="D9"/>
            <w:vAlign w:val="center"/>
          </w:tcPr>
          <w:p w14:paraId="46DF39DC" w14:textId="23369925" w:rsidR="00647032" w:rsidRPr="00622624" w:rsidRDefault="00647032" w:rsidP="00647032">
            <w:pPr>
              <w:pStyle w:val="ListParagraph"/>
              <w:ind w:left="0"/>
              <w:jc w:val="center"/>
              <w:rPr>
                <w:rFonts w:ascii="Arial" w:hAnsi="Arial" w:cs="Arial"/>
                <w:b/>
                <w:bCs/>
                <w:color w:val="000000"/>
              </w:rPr>
            </w:pPr>
            <w:r>
              <w:rPr>
                <w:rFonts w:ascii="Arial" w:hAnsi="Arial" w:cs="Arial"/>
                <w:b/>
                <w:bCs/>
                <w:color w:val="000000"/>
                <w:sz w:val="24"/>
                <w:szCs w:val="24"/>
              </w:rPr>
              <w:t>State</w:t>
            </w:r>
          </w:p>
        </w:tc>
        <w:tc>
          <w:tcPr>
            <w:tcW w:w="1827" w:type="dxa"/>
            <w:shd w:val="clear" w:color="auto" w:fill="D9D9D9" w:themeFill="background1" w:themeFillShade="D9"/>
            <w:vAlign w:val="center"/>
          </w:tcPr>
          <w:p w14:paraId="42BD4689" w14:textId="4635DDBC" w:rsidR="00647032" w:rsidRPr="00622624" w:rsidRDefault="00647032" w:rsidP="00647032">
            <w:pPr>
              <w:pStyle w:val="ListParagraph"/>
              <w:ind w:left="0"/>
              <w:jc w:val="center"/>
              <w:rPr>
                <w:rFonts w:ascii="Arial" w:hAnsi="Arial" w:cs="Arial"/>
                <w:b/>
                <w:bCs/>
                <w:color w:val="000000"/>
              </w:rPr>
            </w:pPr>
            <w:r>
              <w:rPr>
                <w:rFonts w:ascii="Arial" w:hAnsi="Arial" w:cs="Arial"/>
                <w:b/>
                <w:bCs/>
                <w:color w:val="000000"/>
                <w:sz w:val="24"/>
                <w:szCs w:val="24"/>
              </w:rPr>
              <w:t>Date</w:t>
            </w:r>
          </w:p>
        </w:tc>
        <w:tc>
          <w:tcPr>
            <w:tcW w:w="1659" w:type="dxa"/>
            <w:shd w:val="clear" w:color="auto" w:fill="D9D9D9" w:themeFill="background1" w:themeFillShade="D9"/>
            <w:vAlign w:val="center"/>
          </w:tcPr>
          <w:p w14:paraId="1A0FF427" w14:textId="77777777" w:rsidR="00647032" w:rsidRDefault="00647032" w:rsidP="00647032">
            <w:pPr>
              <w:pStyle w:val="ListParagraph"/>
              <w:ind w:left="0"/>
              <w:jc w:val="center"/>
              <w:rPr>
                <w:rFonts w:ascii="Arial" w:hAnsi="Arial" w:cs="Arial"/>
                <w:b/>
                <w:bCs/>
                <w:color w:val="000000"/>
              </w:rPr>
            </w:pPr>
            <w:r>
              <w:rPr>
                <w:rFonts w:ascii="Arial" w:hAnsi="Arial" w:cs="Arial"/>
                <w:b/>
                <w:bCs/>
                <w:color w:val="000000"/>
              </w:rPr>
              <w:t>Budget Allocation</w:t>
            </w:r>
          </w:p>
          <w:p w14:paraId="484AA177" w14:textId="282EBD2E" w:rsidR="00372A2F" w:rsidRPr="00622624" w:rsidRDefault="00372A2F" w:rsidP="00647032">
            <w:pPr>
              <w:pStyle w:val="ListParagraph"/>
              <w:ind w:left="0"/>
              <w:jc w:val="center"/>
              <w:rPr>
                <w:rFonts w:ascii="Arial" w:hAnsi="Arial" w:cs="Arial"/>
                <w:b/>
                <w:bCs/>
                <w:color w:val="000000"/>
              </w:rPr>
            </w:pPr>
            <w:r>
              <w:rPr>
                <w:rFonts w:ascii="Arial" w:hAnsi="Arial" w:cs="Arial"/>
                <w:b/>
                <w:bCs/>
                <w:color w:val="000000"/>
              </w:rPr>
              <w:t>(RM)</w:t>
            </w:r>
          </w:p>
        </w:tc>
        <w:tc>
          <w:tcPr>
            <w:tcW w:w="1590" w:type="dxa"/>
            <w:shd w:val="clear" w:color="auto" w:fill="D9D9D9" w:themeFill="background1" w:themeFillShade="D9"/>
            <w:vAlign w:val="center"/>
          </w:tcPr>
          <w:p w14:paraId="72212313" w14:textId="609B40FE" w:rsidR="00647032" w:rsidRPr="00622624" w:rsidRDefault="00647032" w:rsidP="00647032">
            <w:pPr>
              <w:pStyle w:val="ListParagraph"/>
              <w:ind w:left="0"/>
              <w:jc w:val="center"/>
              <w:rPr>
                <w:rFonts w:ascii="Arial" w:hAnsi="Arial" w:cs="Arial"/>
                <w:b/>
                <w:bCs/>
                <w:color w:val="000000"/>
              </w:rPr>
            </w:pPr>
            <w:r>
              <w:rPr>
                <w:rFonts w:ascii="Arial" w:hAnsi="Arial" w:cs="Arial"/>
                <w:b/>
                <w:bCs/>
                <w:color w:val="000000"/>
                <w:sz w:val="24"/>
                <w:szCs w:val="24"/>
              </w:rPr>
              <w:t>Target Participants</w:t>
            </w:r>
          </w:p>
        </w:tc>
        <w:tc>
          <w:tcPr>
            <w:tcW w:w="1818" w:type="dxa"/>
            <w:shd w:val="clear" w:color="auto" w:fill="D9D9D9" w:themeFill="background1" w:themeFillShade="D9"/>
            <w:vAlign w:val="center"/>
          </w:tcPr>
          <w:p w14:paraId="6C2E7222" w14:textId="77777777" w:rsidR="00A52ED5" w:rsidRDefault="00A52ED5" w:rsidP="00A52ED5">
            <w:pPr>
              <w:pStyle w:val="ListParagraph"/>
              <w:ind w:left="0"/>
              <w:jc w:val="center"/>
              <w:rPr>
                <w:rFonts w:ascii="Arial" w:hAnsi="Arial" w:cs="Arial"/>
                <w:b/>
                <w:bCs/>
                <w:color w:val="000000"/>
                <w:sz w:val="24"/>
                <w:szCs w:val="24"/>
              </w:rPr>
            </w:pPr>
            <w:r>
              <w:rPr>
                <w:rFonts w:ascii="Arial" w:hAnsi="Arial" w:cs="Arial"/>
                <w:b/>
                <w:bCs/>
                <w:color w:val="000000"/>
                <w:sz w:val="24"/>
                <w:szCs w:val="24"/>
              </w:rPr>
              <w:t xml:space="preserve">Focus </w:t>
            </w:r>
          </w:p>
          <w:p w14:paraId="7C4B8FBA" w14:textId="4CDD76DD" w:rsidR="00647032" w:rsidRPr="00622624" w:rsidRDefault="00A52ED5" w:rsidP="00A52ED5">
            <w:pPr>
              <w:pStyle w:val="ListParagraph"/>
              <w:ind w:left="0"/>
              <w:jc w:val="center"/>
              <w:rPr>
                <w:rFonts w:ascii="Arial" w:hAnsi="Arial" w:cs="Arial"/>
                <w:b/>
                <w:bCs/>
                <w:color w:val="000000"/>
              </w:rPr>
            </w:pPr>
            <w:r w:rsidRPr="004C3C0A">
              <w:rPr>
                <w:rFonts w:ascii="Arial" w:hAnsi="Arial" w:cs="Arial"/>
                <w:b/>
                <w:bCs/>
                <w:color w:val="000000"/>
                <w:sz w:val="24"/>
                <w:szCs w:val="24"/>
              </w:rPr>
              <w:t>Sub Se</w:t>
            </w:r>
            <w:r>
              <w:rPr>
                <w:rFonts w:ascii="Arial" w:hAnsi="Arial" w:cs="Arial"/>
                <w:b/>
                <w:bCs/>
                <w:color w:val="000000"/>
                <w:sz w:val="24"/>
                <w:szCs w:val="24"/>
              </w:rPr>
              <w:t>c</w:t>
            </w:r>
            <w:r w:rsidRPr="004C3C0A">
              <w:rPr>
                <w:rFonts w:ascii="Arial" w:hAnsi="Arial" w:cs="Arial"/>
                <w:b/>
                <w:bCs/>
                <w:color w:val="000000"/>
                <w:sz w:val="24"/>
                <w:szCs w:val="24"/>
              </w:rPr>
              <w:t>tor</w:t>
            </w:r>
          </w:p>
        </w:tc>
      </w:tr>
      <w:tr w:rsidR="00392E3C" w:rsidRPr="00622624" w14:paraId="2C16E0F2" w14:textId="77777777" w:rsidTr="00372A2F">
        <w:trPr>
          <w:trHeight w:val="428"/>
        </w:trPr>
        <w:tc>
          <w:tcPr>
            <w:tcW w:w="537" w:type="dxa"/>
            <w:vAlign w:val="center"/>
          </w:tcPr>
          <w:p w14:paraId="1A574F70" w14:textId="507C0D98" w:rsidR="00392E3C" w:rsidRPr="00372A2F" w:rsidRDefault="00372A2F" w:rsidP="00372A2F">
            <w:pPr>
              <w:rPr>
                <w:rFonts w:ascii="Arial" w:hAnsi="Arial" w:cs="Arial"/>
                <w:color w:val="000000"/>
              </w:rPr>
            </w:pPr>
            <w:r>
              <w:rPr>
                <w:rFonts w:ascii="Arial" w:hAnsi="Arial" w:cs="Arial"/>
                <w:color w:val="000000"/>
              </w:rPr>
              <w:t>1</w:t>
            </w:r>
          </w:p>
        </w:tc>
        <w:tc>
          <w:tcPr>
            <w:tcW w:w="1046" w:type="dxa"/>
            <w:vAlign w:val="center"/>
          </w:tcPr>
          <w:p w14:paraId="228F46D8" w14:textId="77777777" w:rsidR="00392E3C" w:rsidRPr="00622624" w:rsidRDefault="00392E3C" w:rsidP="00392E3C">
            <w:pPr>
              <w:pStyle w:val="ListParagraph"/>
              <w:ind w:left="0"/>
              <w:jc w:val="center"/>
              <w:rPr>
                <w:rFonts w:ascii="Arial" w:hAnsi="Arial" w:cs="Arial"/>
                <w:color w:val="000000"/>
              </w:rPr>
            </w:pPr>
            <w:r w:rsidRPr="00622624">
              <w:rPr>
                <w:rFonts w:ascii="Arial" w:hAnsi="Arial" w:cs="Arial"/>
                <w:color w:val="000000"/>
              </w:rPr>
              <w:t>NRO</w:t>
            </w:r>
          </w:p>
        </w:tc>
        <w:tc>
          <w:tcPr>
            <w:tcW w:w="1973" w:type="dxa"/>
            <w:vAlign w:val="center"/>
          </w:tcPr>
          <w:p w14:paraId="6D9D870F" w14:textId="77777777" w:rsidR="00392E3C" w:rsidRPr="00836DD6" w:rsidRDefault="00392E3C" w:rsidP="00392E3C">
            <w:pPr>
              <w:pStyle w:val="ListParagraph"/>
              <w:ind w:left="0"/>
              <w:jc w:val="center"/>
              <w:rPr>
                <w:rFonts w:ascii="Arial" w:hAnsi="Arial" w:cs="Arial"/>
                <w:color w:val="000000"/>
              </w:rPr>
            </w:pPr>
            <w:r w:rsidRPr="00836DD6">
              <w:rPr>
                <w:rFonts w:ascii="Arial" w:hAnsi="Arial" w:cs="Arial"/>
                <w:color w:val="000000"/>
              </w:rPr>
              <w:t>Perak</w:t>
            </w:r>
          </w:p>
          <w:p w14:paraId="4F534C4D" w14:textId="77777777" w:rsidR="00392E3C" w:rsidRPr="00836DD6" w:rsidRDefault="00392E3C" w:rsidP="00392E3C">
            <w:pPr>
              <w:pStyle w:val="ListParagraph"/>
              <w:ind w:left="0"/>
              <w:jc w:val="center"/>
              <w:rPr>
                <w:rFonts w:ascii="Arial" w:hAnsi="Arial" w:cs="Arial"/>
                <w:color w:val="000000"/>
              </w:rPr>
            </w:pPr>
            <w:r w:rsidRPr="00836DD6">
              <w:rPr>
                <w:rFonts w:ascii="Arial" w:hAnsi="Arial" w:cs="Arial"/>
                <w:color w:val="000000"/>
              </w:rPr>
              <w:t>(PIC: Husna)</w:t>
            </w:r>
          </w:p>
        </w:tc>
        <w:tc>
          <w:tcPr>
            <w:tcW w:w="1827" w:type="dxa"/>
            <w:vAlign w:val="center"/>
          </w:tcPr>
          <w:p w14:paraId="1C1BB0DE" w14:textId="77777777" w:rsidR="00392E3C" w:rsidRPr="00CB6F99" w:rsidRDefault="00392E3C" w:rsidP="00392E3C">
            <w:pPr>
              <w:pStyle w:val="ListParagraph"/>
              <w:tabs>
                <w:tab w:val="left" w:pos="525"/>
                <w:tab w:val="center" w:pos="734"/>
              </w:tabs>
              <w:ind w:left="0"/>
              <w:jc w:val="center"/>
              <w:rPr>
                <w:rFonts w:ascii="Arial" w:hAnsi="Arial" w:cs="Arial"/>
              </w:rPr>
            </w:pPr>
            <w:r w:rsidRPr="00CB6F99">
              <w:rPr>
                <w:rFonts w:ascii="Arial" w:hAnsi="Arial" w:cs="Arial"/>
              </w:rPr>
              <w:t>17 February 2022</w:t>
            </w:r>
          </w:p>
          <w:p w14:paraId="0C006E77" w14:textId="6D5CF682" w:rsidR="00392E3C" w:rsidRPr="00CB6F99" w:rsidRDefault="00392E3C" w:rsidP="00392E3C">
            <w:pPr>
              <w:pStyle w:val="ListParagraph"/>
              <w:tabs>
                <w:tab w:val="left" w:pos="525"/>
                <w:tab w:val="center" w:pos="734"/>
              </w:tabs>
              <w:ind w:left="0"/>
              <w:jc w:val="center"/>
              <w:rPr>
                <w:rFonts w:ascii="Arial" w:hAnsi="Arial" w:cs="Arial"/>
                <w:color w:val="000000"/>
              </w:rPr>
            </w:pPr>
            <w:r w:rsidRPr="00CB6F99">
              <w:rPr>
                <w:rFonts w:ascii="Arial" w:hAnsi="Arial" w:cs="Arial"/>
              </w:rPr>
              <w:t>(Thursday)</w:t>
            </w:r>
          </w:p>
        </w:tc>
        <w:tc>
          <w:tcPr>
            <w:tcW w:w="1659" w:type="dxa"/>
            <w:vAlign w:val="center"/>
          </w:tcPr>
          <w:p w14:paraId="079A7738" w14:textId="77777777" w:rsidR="00392E3C" w:rsidRPr="00622624" w:rsidRDefault="00392E3C" w:rsidP="00392E3C">
            <w:pPr>
              <w:jc w:val="center"/>
              <w:rPr>
                <w:rFonts w:ascii="Arial" w:hAnsi="Arial" w:cs="Arial"/>
                <w:color w:val="000000"/>
              </w:rPr>
            </w:pPr>
            <w:r>
              <w:rPr>
                <w:rFonts w:ascii="Arial" w:hAnsi="Arial" w:cs="Arial"/>
                <w:color w:val="000000"/>
              </w:rPr>
              <w:t>8,000.00</w:t>
            </w:r>
          </w:p>
        </w:tc>
        <w:tc>
          <w:tcPr>
            <w:tcW w:w="1590" w:type="dxa"/>
            <w:vAlign w:val="center"/>
          </w:tcPr>
          <w:p w14:paraId="4BDC445C" w14:textId="77777777" w:rsidR="00392E3C" w:rsidRPr="00C83EBF" w:rsidRDefault="00392E3C" w:rsidP="00392E3C">
            <w:pPr>
              <w:jc w:val="center"/>
              <w:rPr>
                <w:rFonts w:ascii="Arial" w:hAnsi="Arial" w:cs="Arial"/>
                <w:color w:val="000000"/>
              </w:rPr>
            </w:pPr>
            <w:r w:rsidRPr="00622624">
              <w:rPr>
                <w:rFonts w:ascii="Arial" w:hAnsi="Arial" w:cs="Arial"/>
                <w:color w:val="000000"/>
              </w:rPr>
              <w:t>100 pax</w:t>
            </w:r>
          </w:p>
        </w:tc>
        <w:tc>
          <w:tcPr>
            <w:tcW w:w="1818" w:type="dxa"/>
            <w:vMerge w:val="restart"/>
            <w:vAlign w:val="center"/>
          </w:tcPr>
          <w:p w14:paraId="5C374CEB" w14:textId="77777777" w:rsidR="00392E3C" w:rsidRDefault="00392E3C" w:rsidP="00392E3C">
            <w:pPr>
              <w:pStyle w:val="ListParagraph"/>
              <w:numPr>
                <w:ilvl w:val="0"/>
                <w:numId w:val="28"/>
              </w:numPr>
              <w:ind w:left="323" w:hanging="357"/>
              <w:rPr>
                <w:rFonts w:ascii="Arial" w:hAnsi="Arial" w:cs="Arial"/>
                <w:color w:val="000000"/>
              </w:rPr>
            </w:pPr>
            <w:r w:rsidRPr="00622624">
              <w:rPr>
                <w:rFonts w:ascii="Arial" w:hAnsi="Arial" w:cs="Arial"/>
                <w:color w:val="000000"/>
              </w:rPr>
              <w:t>E&amp;E</w:t>
            </w:r>
          </w:p>
          <w:p w14:paraId="508EC8DC" w14:textId="77777777" w:rsidR="00392E3C" w:rsidRDefault="00392E3C" w:rsidP="00392E3C">
            <w:pPr>
              <w:pStyle w:val="ListParagraph"/>
              <w:numPr>
                <w:ilvl w:val="0"/>
                <w:numId w:val="28"/>
              </w:numPr>
              <w:ind w:left="323" w:hanging="357"/>
              <w:rPr>
                <w:rFonts w:ascii="Arial" w:hAnsi="Arial" w:cs="Arial"/>
                <w:color w:val="000000"/>
              </w:rPr>
            </w:pPr>
            <w:r w:rsidRPr="00622624">
              <w:rPr>
                <w:rFonts w:ascii="Arial" w:hAnsi="Arial" w:cs="Arial"/>
                <w:color w:val="000000"/>
              </w:rPr>
              <w:t>M&amp;E</w:t>
            </w:r>
          </w:p>
          <w:p w14:paraId="10BC7292" w14:textId="77777777" w:rsidR="00392E3C" w:rsidRDefault="00392E3C" w:rsidP="00392E3C">
            <w:pPr>
              <w:pStyle w:val="ListParagraph"/>
              <w:numPr>
                <w:ilvl w:val="0"/>
                <w:numId w:val="28"/>
              </w:numPr>
              <w:ind w:left="323" w:hanging="357"/>
              <w:rPr>
                <w:rFonts w:ascii="Arial" w:hAnsi="Arial" w:cs="Arial"/>
                <w:color w:val="000000"/>
              </w:rPr>
            </w:pPr>
            <w:r w:rsidRPr="00622624">
              <w:rPr>
                <w:rFonts w:ascii="Arial" w:hAnsi="Arial" w:cs="Arial"/>
                <w:color w:val="000000"/>
              </w:rPr>
              <w:t>Chemical</w:t>
            </w:r>
          </w:p>
          <w:p w14:paraId="28840BEE" w14:textId="77777777" w:rsidR="00392E3C" w:rsidRDefault="00392E3C" w:rsidP="00392E3C">
            <w:pPr>
              <w:pStyle w:val="ListParagraph"/>
              <w:numPr>
                <w:ilvl w:val="0"/>
                <w:numId w:val="28"/>
              </w:numPr>
              <w:ind w:left="323" w:hanging="357"/>
              <w:rPr>
                <w:rFonts w:ascii="Arial" w:hAnsi="Arial" w:cs="Arial"/>
                <w:color w:val="000000"/>
              </w:rPr>
            </w:pPr>
            <w:r>
              <w:rPr>
                <w:rFonts w:ascii="Arial" w:hAnsi="Arial" w:cs="Arial"/>
                <w:color w:val="000000"/>
              </w:rPr>
              <w:t>M</w:t>
            </w:r>
            <w:r w:rsidRPr="00622624">
              <w:rPr>
                <w:rFonts w:ascii="Arial" w:hAnsi="Arial" w:cs="Arial"/>
                <w:color w:val="000000"/>
              </w:rPr>
              <w:t>edical Devices</w:t>
            </w:r>
          </w:p>
          <w:p w14:paraId="6CCA6879" w14:textId="77777777" w:rsidR="00392E3C" w:rsidRPr="00810CA5" w:rsidRDefault="00392E3C" w:rsidP="00392E3C">
            <w:pPr>
              <w:pStyle w:val="ListParagraph"/>
              <w:numPr>
                <w:ilvl w:val="0"/>
                <w:numId w:val="28"/>
              </w:numPr>
              <w:ind w:left="323" w:hanging="357"/>
              <w:rPr>
                <w:rFonts w:ascii="Arial" w:hAnsi="Arial" w:cs="Arial"/>
                <w:color w:val="000000"/>
              </w:rPr>
            </w:pPr>
            <w:r w:rsidRPr="00622624">
              <w:rPr>
                <w:rFonts w:ascii="Arial" w:hAnsi="Arial" w:cs="Arial"/>
                <w:color w:val="000000"/>
              </w:rPr>
              <w:t>Aerospace</w:t>
            </w:r>
          </w:p>
        </w:tc>
      </w:tr>
      <w:tr w:rsidR="00392E3C" w:rsidRPr="00622624" w14:paraId="33FA7CE6" w14:textId="77777777" w:rsidTr="00372A2F">
        <w:trPr>
          <w:trHeight w:val="428"/>
        </w:trPr>
        <w:tc>
          <w:tcPr>
            <w:tcW w:w="537" w:type="dxa"/>
            <w:vAlign w:val="center"/>
          </w:tcPr>
          <w:p w14:paraId="04C0687A" w14:textId="527A3015" w:rsidR="00392E3C" w:rsidRPr="00372A2F" w:rsidRDefault="00372A2F" w:rsidP="00372A2F">
            <w:pPr>
              <w:rPr>
                <w:rFonts w:ascii="Arial" w:hAnsi="Arial" w:cs="Arial"/>
                <w:color w:val="000000"/>
              </w:rPr>
            </w:pPr>
            <w:r>
              <w:rPr>
                <w:rFonts w:ascii="Arial" w:hAnsi="Arial" w:cs="Arial"/>
                <w:color w:val="000000"/>
              </w:rPr>
              <w:t>2</w:t>
            </w:r>
          </w:p>
        </w:tc>
        <w:tc>
          <w:tcPr>
            <w:tcW w:w="1046" w:type="dxa"/>
            <w:vAlign w:val="center"/>
          </w:tcPr>
          <w:p w14:paraId="6474CB83" w14:textId="77777777" w:rsidR="00392E3C" w:rsidRPr="00622624" w:rsidRDefault="00392E3C" w:rsidP="00392E3C">
            <w:pPr>
              <w:pStyle w:val="ListParagraph"/>
              <w:ind w:left="0"/>
              <w:jc w:val="center"/>
              <w:rPr>
                <w:rFonts w:ascii="Arial" w:hAnsi="Arial" w:cs="Arial"/>
                <w:color w:val="000000"/>
              </w:rPr>
            </w:pPr>
            <w:r w:rsidRPr="00622624">
              <w:rPr>
                <w:rFonts w:ascii="Arial" w:hAnsi="Arial" w:cs="Arial"/>
                <w:color w:val="000000"/>
              </w:rPr>
              <w:t>NRO</w:t>
            </w:r>
          </w:p>
        </w:tc>
        <w:tc>
          <w:tcPr>
            <w:tcW w:w="1973" w:type="dxa"/>
            <w:vAlign w:val="center"/>
          </w:tcPr>
          <w:p w14:paraId="6FB04D75" w14:textId="77777777" w:rsidR="00392E3C" w:rsidRPr="00836DD6" w:rsidRDefault="00392E3C" w:rsidP="00392E3C">
            <w:pPr>
              <w:pStyle w:val="ListParagraph"/>
              <w:ind w:left="0"/>
              <w:jc w:val="center"/>
              <w:rPr>
                <w:rFonts w:ascii="Arial" w:hAnsi="Arial" w:cs="Arial"/>
                <w:color w:val="000000"/>
              </w:rPr>
            </w:pPr>
            <w:r w:rsidRPr="00836DD6">
              <w:rPr>
                <w:rFonts w:ascii="Arial" w:hAnsi="Arial" w:cs="Arial"/>
                <w:color w:val="000000"/>
              </w:rPr>
              <w:t>Kedah / Perlis</w:t>
            </w:r>
          </w:p>
          <w:p w14:paraId="59987EC8" w14:textId="77777777" w:rsidR="00392E3C" w:rsidRPr="00836DD6" w:rsidRDefault="00392E3C" w:rsidP="00392E3C">
            <w:pPr>
              <w:pStyle w:val="ListParagraph"/>
              <w:ind w:left="0"/>
              <w:jc w:val="center"/>
              <w:rPr>
                <w:rFonts w:ascii="Arial" w:hAnsi="Arial" w:cs="Arial"/>
                <w:color w:val="000000"/>
              </w:rPr>
            </w:pPr>
            <w:r w:rsidRPr="00836DD6">
              <w:rPr>
                <w:rFonts w:ascii="Arial" w:hAnsi="Arial" w:cs="Arial"/>
                <w:color w:val="000000"/>
              </w:rPr>
              <w:t>(PIC: Hosni)</w:t>
            </w:r>
          </w:p>
        </w:tc>
        <w:tc>
          <w:tcPr>
            <w:tcW w:w="1827" w:type="dxa"/>
            <w:vAlign w:val="center"/>
          </w:tcPr>
          <w:p w14:paraId="4FD5D928" w14:textId="77777777" w:rsidR="00392E3C" w:rsidRPr="00CB6F99" w:rsidRDefault="00392E3C" w:rsidP="00392E3C">
            <w:pPr>
              <w:pStyle w:val="ListParagraph"/>
              <w:tabs>
                <w:tab w:val="left" w:pos="525"/>
                <w:tab w:val="center" w:pos="734"/>
              </w:tabs>
              <w:ind w:left="0"/>
              <w:jc w:val="center"/>
              <w:rPr>
                <w:rFonts w:ascii="Arial" w:hAnsi="Arial" w:cs="Arial"/>
              </w:rPr>
            </w:pPr>
            <w:r w:rsidRPr="00CB6F99">
              <w:rPr>
                <w:rFonts w:ascii="Arial" w:hAnsi="Arial" w:cs="Arial"/>
              </w:rPr>
              <w:t>23 February 2022</w:t>
            </w:r>
          </w:p>
          <w:p w14:paraId="48A5E340" w14:textId="59F8AAE5" w:rsidR="00392E3C" w:rsidRPr="00CB6F99" w:rsidRDefault="00392E3C" w:rsidP="00392E3C">
            <w:pPr>
              <w:pStyle w:val="ListParagraph"/>
              <w:tabs>
                <w:tab w:val="left" w:pos="525"/>
                <w:tab w:val="center" w:pos="734"/>
              </w:tabs>
              <w:ind w:left="0"/>
              <w:jc w:val="center"/>
              <w:rPr>
                <w:rFonts w:ascii="Arial" w:hAnsi="Arial" w:cs="Arial"/>
                <w:color w:val="000000"/>
              </w:rPr>
            </w:pPr>
            <w:r w:rsidRPr="00CB6F99">
              <w:rPr>
                <w:rFonts w:ascii="Arial" w:hAnsi="Arial" w:cs="Arial"/>
              </w:rPr>
              <w:t>(Wednesday)</w:t>
            </w:r>
          </w:p>
        </w:tc>
        <w:tc>
          <w:tcPr>
            <w:tcW w:w="1659" w:type="dxa"/>
            <w:vAlign w:val="center"/>
          </w:tcPr>
          <w:p w14:paraId="1F0BF43B" w14:textId="77777777" w:rsidR="00392E3C" w:rsidRPr="00622624" w:rsidRDefault="00392E3C" w:rsidP="00392E3C">
            <w:pPr>
              <w:jc w:val="center"/>
              <w:rPr>
                <w:rFonts w:ascii="Arial" w:hAnsi="Arial" w:cs="Arial"/>
                <w:color w:val="000000"/>
              </w:rPr>
            </w:pPr>
            <w:r>
              <w:rPr>
                <w:rFonts w:ascii="Arial" w:hAnsi="Arial" w:cs="Arial"/>
                <w:color w:val="000000"/>
              </w:rPr>
              <w:t>8,000.00</w:t>
            </w:r>
          </w:p>
        </w:tc>
        <w:tc>
          <w:tcPr>
            <w:tcW w:w="1590" w:type="dxa"/>
            <w:vAlign w:val="center"/>
          </w:tcPr>
          <w:p w14:paraId="28A53714" w14:textId="77777777" w:rsidR="00392E3C" w:rsidRPr="00622624" w:rsidRDefault="00392E3C" w:rsidP="00392E3C">
            <w:pPr>
              <w:jc w:val="center"/>
              <w:rPr>
                <w:rFonts w:ascii="Arial" w:hAnsi="Arial" w:cs="Arial"/>
                <w:color w:val="000000"/>
              </w:rPr>
            </w:pPr>
            <w:r w:rsidRPr="00622624">
              <w:rPr>
                <w:rFonts w:ascii="Arial" w:hAnsi="Arial" w:cs="Arial"/>
                <w:color w:val="000000"/>
              </w:rPr>
              <w:t>100 pax</w:t>
            </w:r>
          </w:p>
        </w:tc>
        <w:tc>
          <w:tcPr>
            <w:tcW w:w="1818" w:type="dxa"/>
            <w:vMerge/>
            <w:vAlign w:val="center"/>
          </w:tcPr>
          <w:p w14:paraId="653EC438" w14:textId="77777777" w:rsidR="00392E3C" w:rsidRPr="00622624" w:rsidRDefault="00392E3C" w:rsidP="00392E3C">
            <w:pPr>
              <w:pStyle w:val="ListParagraph"/>
              <w:numPr>
                <w:ilvl w:val="0"/>
                <w:numId w:val="28"/>
              </w:numPr>
              <w:ind w:left="325"/>
              <w:rPr>
                <w:rFonts w:ascii="Arial" w:hAnsi="Arial" w:cs="Arial"/>
                <w:color w:val="000000"/>
              </w:rPr>
            </w:pPr>
          </w:p>
        </w:tc>
      </w:tr>
      <w:tr w:rsidR="00392E3C" w:rsidRPr="00622624" w14:paraId="335B34CF" w14:textId="77777777" w:rsidTr="00372A2F">
        <w:trPr>
          <w:trHeight w:val="428"/>
        </w:trPr>
        <w:tc>
          <w:tcPr>
            <w:tcW w:w="537" w:type="dxa"/>
            <w:vAlign w:val="center"/>
          </w:tcPr>
          <w:p w14:paraId="2B965441" w14:textId="6FE50C09" w:rsidR="00392E3C" w:rsidRPr="00372A2F" w:rsidRDefault="00372A2F" w:rsidP="00372A2F">
            <w:pPr>
              <w:rPr>
                <w:rFonts w:ascii="Arial" w:hAnsi="Arial" w:cs="Arial"/>
                <w:color w:val="000000"/>
              </w:rPr>
            </w:pPr>
            <w:r>
              <w:rPr>
                <w:rFonts w:ascii="Arial" w:hAnsi="Arial" w:cs="Arial"/>
                <w:color w:val="000000"/>
              </w:rPr>
              <w:t>3</w:t>
            </w:r>
          </w:p>
        </w:tc>
        <w:tc>
          <w:tcPr>
            <w:tcW w:w="1046" w:type="dxa"/>
            <w:vAlign w:val="center"/>
          </w:tcPr>
          <w:p w14:paraId="412B0D24" w14:textId="77777777" w:rsidR="00392E3C" w:rsidRPr="00622624" w:rsidRDefault="00392E3C" w:rsidP="00392E3C">
            <w:pPr>
              <w:pStyle w:val="ListParagraph"/>
              <w:ind w:left="0"/>
              <w:jc w:val="center"/>
              <w:rPr>
                <w:rFonts w:ascii="Arial" w:hAnsi="Arial" w:cs="Arial"/>
                <w:color w:val="000000"/>
              </w:rPr>
            </w:pPr>
            <w:r w:rsidRPr="00622624">
              <w:rPr>
                <w:rFonts w:ascii="Arial" w:hAnsi="Arial" w:cs="Arial"/>
                <w:color w:val="000000"/>
              </w:rPr>
              <w:t>SBO</w:t>
            </w:r>
          </w:p>
        </w:tc>
        <w:tc>
          <w:tcPr>
            <w:tcW w:w="1973" w:type="dxa"/>
            <w:vAlign w:val="center"/>
          </w:tcPr>
          <w:p w14:paraId="2BA3FB84" w14:textId="77777777" w:rsidR="00392E3C" w:rsidRPr="00836DD6" w:rsidRDefault="00392E3C" w:rsidP="00392E3C">
            <w:pPr>
              <w:pStyle w:val="ListParagraph"/>
              <w:ind w:left="0"/>
              <w:jc w:val="center"/>
              <w:rPr>
                <w:rFonts w:ascii="Arial" w:hAnsi="Arial" w:cs="Arial"/>
                <w:color w:val="000000"/>
              </w:rPr>
            </w:pPr>
            <w:r w:rsidRPr="00836DD6">
              <w:rPr>
                <w:rFonts w:ascii="Arial" w:hAnsi="Arial" w:cs="Arial"/>
                <w:color w:val="000000"/>
              </w:rPr>
              <w:t>Sabah</w:t>
            </w:r>
          </w:p>
          <w:p w14:paraId="4CF4BDD6" w14:textId="77777777" w:rsidR="00392E3C" w:rsidRPr="00836DD6" w:rsidRDefault="00392E3C" w:rsidP="00392E3C">
            <w:pPr>
              <w:pStyle w:val="ListParagraph"/>
              <w:ind w:left="0"/>
              <w:jc w:val="center"/>
              <w:rPr>
                <w:rFonts w:ascii="Arial" w:hAnsi="Arial" w:cs="Arial"/>
                <w:color w:val="000000"/>
              </w:rPr>
            </w:pPr>
            <w:r w:rsidRPr="00836DD6">
              <w:rPr>
                <w:rFonts w:ascii="Arial" w:hAnsi="Arial" w:cs="Arial"/>
                <w:color w:val="000000"/>
              </w:rPr>
              <w:t>(PIC: Suzlezan)</w:t>
            </w:r>
          </w:p>
        </w:tc>
        <w:tc>
          <w:tcPr>
            <w:tcW w:w="1827" w:type="dxa"/>
            <w:vAlign w:val="center"/>
          </w:tcPr>
          <w:p w14:paraId="0FE12913" w14:textId="77777777" w:rsidR="00392E3C" w:rsidRPr="00CB6F99" w:rsidRDefault="00392E3C" w:rsidP="00392E3C">
            <w:pPr>
              <w:pStyle w:val="ListParagraph"/>
              <w:tabs>
                <w:tab w:val="left" w:pos="525"/>
                <w:tab w:val="center" w:pos="734"/>
              </w:tabs>
              <w:ind w:left="0"/>
              <w:jc w:val="center"/>
              <w:rPr>
                <w:rFonts w:ascii="Arial" w:hAnsi="Arial" w:cs="Arial"/>
              </w:rPr>
            </w:pPr>
            <w:r w:rsidRPr="00CB6F99">
              <w:rPr>
                <w:rFonts w:ascii="Arial" w:hAnsi="Arial" w:cs="Arial"/>
              </w:rPr>
              <w:t>16 March 2022</w:t>
            </w:r>
          </w:p>
          <w:p w14:paraId="4310B4EC" w14:textId="4BF17FC4" w:rsidR="00392E3C" w:rsidRPr="00CB6F99" w:rsidRDefault="00392E3C" w:rsidP="00392E3C">
            <w:pPr>
              <w:pStyle w:val="ListParagraph"/>
              <w:tabs>
                <w:tab w:val="left" w:pos="525"/>
                <w:tab w:val="center" w:pos="734"/>
              </w:tabs>
              <w:ind w:left="0"/>
              <w:jc w:val="center"/>
              <w:rPr>
                <w:rFonts w:ascii="Arial" w:hAnsi="Arial" w:cs="Arial"/>
                <w:color w:val="000000"/>
              </w:rPr>
            </w:pPr>
            <w:r w:rsidRPr="00CB6F99">
              <w:rPr>
                <w:rFonts w:ascii="Arial" w:hAnsi="Arial" w:cs="Arial"/>
              </w:rPr>
              <w:t>(Wednesday)</w:t>
            </w:r>
          </w:p>
        </w:tc>
        <w:tc>
          <w:tcPr>
            <w:tcW w:w="1659" w:type="dxa"/>
            <w:vAlign w:val="center"/>
          </w:tcPr>
          <w:p w14:paraId="72F9A443" w14:textId="77777777" w:rsidR="00392E3C" w:rsidRPr="00622624" w:rsidRDefault="00392E3C" w:rsidP="00392E3C">
            <w:pPr>
              <w:jc w:val="center"/>
              <w:rPr>
                <w:rFonts w:ascii="Arial" w:hAnsi="Arial" w:cs="Arial"/>
                <w:color w:val="000000"/>
              </w:rPr>
            </w:pPr>
            <w:r>
              <w:rPr>
                <w:rFonts w:ascii="Arial" w:hAnsi="Arial" w:cs="Arial"/>
                <w:color w:val="000000"/>
              </w:rPr>
              <w:t>8,000.00</w:t>
            </w:r>
          </w:p>
        </w:tc>
        <w:tc>
          <w:tcPr>
            <w:tcW w:w="1590" w:type="dxa"/>
            <w:vAlign w:val="center"/>
          </w:tcPr>
          <w:p w14:paraId="6E1F9912" w14:textId="77777777" w:rsidR="00392E3C" w:rsidRPr="00622624" w:rsidRDefault="00392E3C" w:rsidP="00392E3C">
            <w:pPr>
              <w:jc w:val="center"/>
              <w:rPr>
                <w:rFonts w:ascii="Arial" w:hAnsi="Arial" w:cs="Arial"/>
                <w:color w:val="000000"/>
              </w:rPr>
            </w:pPr>
            <w:r w:rsidRPr="00622624">
              <w:rPr>
                <w:rFonts w:ascii="Arial" w:hAnsi="Arial" w:cs="Arial"/>
                <w:color w:val="000000"/>
              </w:rPr>
              <w:t>100 pax</w:t>
            </w:r>
          </w:p>
        </w:tc>
        <w:tc>
          <w:tcPr>
            <w:tcW w:w="1818" w:type="dxa"/>
            <w:vMerge/>
            <w:vAlign w:val="center"/>
          </w:tcPr>
          <w:p w14:paraId="4D4035C2" w14:textId="77777777" w:rsidR="00392E3C" w:rsidRPr="00622624" w:rsidRDefault="00392E3C" w:rsidP="00392E3C">
            <w:pPr>
              <w:pStyle w:val="ListParagraph"/>
              <w:numPr>
                <w:ilvl w:val="0"/>
                <w:numId w:val="28"/>
              </w:numPr>
              <w:ind w:left="325"/>
              <w:rPr>
                <w:rFonts w:ascii="Arial" w:hAnsi="Arial" w:cs="Arial"/>
                <w:color w:val="000000"/>
              </w:rPr>
            </w:pPr>
          </w:p>
        </w:tc>
      </w:tr>
      <w:tr w:rsidR="00392E3C" w:rsidRPr="00622624" w14:paraId="62036301" w14:textId="77777777" w:rsidTr="00372A2F">
        <w:trPr>
          <w:trHeight w:val="428"/>
        </w:trPr>
        <w:tc>
          <w:tcPr>
            <w:tcW w:w="537" w:type="dxa"/>
            <w:vAlign w:val="center"/>
          </w:tcPr>
          <w:p w14:paraId="4D05C12A" w14:textId="1A81A48D" w:rsidR="00392E3C" w:rsidRPr="00372A2F" w:rsidRDefault="00372A2F" w:rsidP="00372A2F">
            <w:pPr>
              <w:rPr>
                <w:rFonts w:ascii="Arial" w:hAnsi="Arial" w:cs="Arial"/>
                <w:color w:val="000000"/>
              </w:rPr>
            </w:pPr>
            <w:r>
              <w:rPr>
                <w:rFonts w:ascii="Arial" w:hAnsi="Arial" w:cs="Arial"/>
                <w:color w:val="000000"/>
              </w:rPr>
              <w:t>4</w:t>
            </w:r>
          </w:p>
        </w:tc>
        <w:tc>
          <w:tcPr>
            <w:tcW w:w="1046" w:type="dxa"/>
            <w:vAlign w:val="center"/>
          </w:tcPr>
          <w:p w14:paraId="70D04B89" w14:textId="77777777" w:rsidR="00392E3C" w:rsidRPr="00622624" w:rsidRDefault="00392E3C" w:rsidP="00392E3C">
            <w:pPr>
              <w:pStyle w:val="ListParagraph"/>
              <w:ind w:left="0"/>
              <w:jc w:val="center"/>
              <w:rPr>
                <w:rFonts w:ascii="Arial" w:hAnsi="Arial" w:cs="Arial"/>
                <w:color w:val="000000"/>
              </w:rPr>
            </w:pPr>
            <w:r w:rsidRPr="00622624">
              <w:rPr>
                <w:rFonts w:ascii="Arial" w:hAnsi="Arial" w:cs="Arial"/>
                <w:color w:val="000000"/>
              </w:rPr>
              <w:t>SRO</w:t>
            </w:r>
          </w:p>
        </w:tc>
        <w:tc>
          <w:tcPr>
            <w:tcW w:w="1973" w:type="dxa"/>
            <w:vAlign w:val="center"/>
          </w:tcPr>
          <w:p w14:paraId="01EEBA77" w14:textId="77777777" w:rsidR="00392E3C" w:rsidRPr="00836DD6" w:rsidRDefault="00392E3C" w:rsidP="00392E3C">
            <w:pPr>
              <w:pStyle w:val="ListParagraph"/>
              <w:ind w:left="0"/>
              <w:jc w:val="center"/>
              <w:rPr>
                <w:rFonts w:ascii="Arial" w:hAnsi="Arial" w:cs="Arial"/>
                <w:color w:val="000000"/>
              </w:rPr>
            </w:pPr>
            <w:r w:rsidRPr="00836DD6">
              <w:rPr>
                <w:rFonts w:ascii="Arial" w:hAnsi="Arial" w:cs="Arial"/>
                <w:color w:val="000000"/>
              </w:rPr>
              <w:t xml:space="preserve">Melaka / </w:t>
            </w:r>
          </w:p>
          <w:p w14:paraId="3E7405BA" w14:textId="77777777" w:rsidR="00392E3C" w:rsidRPr="00836DD6" w:rsidRDefault="00392E3C" w:rsidP="00392E3C">
            <w:pPr>
              <w:pStyle w:val="ListParagraph"/>
              <w:ind w:left="0"/>
              <w:jc w:val="center"/>
              <w:rPr>
                <w:rFonts w:ascii="Arial" w:hAnsi="Arial" w:cs="Arial"/>
                <w:color w:val="000000"/>
              </w:rPr>
            </w:pPr>
            <w:r w:rsidRPr="00836DD6">
              <w:rPr>
                <w:rFonts w:ascii="Arial" w:hAnsi="Arial" w:cs="Arial"/>
                <w:color w:val="000000"/>
              </w:rPr>
              <w:t>Negeri Sembilan</w:t>
            </w:r>
          </w:p>
          <w:p w14:paraId="040C87A5" w14:textId="77777777" w:rsidR="00392E3C" w:rsidRPr="00836DD6" w:rsidRDefault="00392E3C" w:rsidP="00392E3C">
            <w:pPr>
              <w:pStyle w:val="ListParagraph"/>
              <w:ind w:left="0"/>
              <w:jc w:val="center"/>
              <w:rPr>
                <w:rFonts w:ascii="Arial" w:hAnsi="Arial" w:cs="Arial"/>
                <w:color w:val="000000"/>
              </w:rPr>
            </w:pPr>
            <w:r w:rsidRPr="00836DD6">
              <w:rPr>
                <w:rFonts w:ascii="Arial" w:hAnsi="Arial" w:cs="Arial"/>
                <w:color w:val="000000"/>
              </w:rPr>
              <w:t>(PIC: Elma)</w:t>
            </w:r>
          </w:p>
        </w:tc>
        <w:tc>
          <w:tcPr>
            <w:tcW w:w="1827" w:type="dxa"/>
            <w:vAlign w:val="center"/>
          </w:tcPr>
          <w:p w14:paraId="68499A0A" w14:textId="77777777" w:rsidR="00392E3C" w:rsidRPr="00CB6F99" w:rsidRDefault="00392E3C" w:rsidP="00392E3C">
            <w:pPr>
              <w:pStyle w:val="ListParagraph"/>
              <w:tabs>
                <w:tab w:val="left" w:pos="525"/>
                <w:tab w:val="center" w:pos="734"/>
              </w:tabs>
              <w:ind w:left="0"/>
              <w:jc w:val="center"/>
              <w:rPr>
                <w:rFonts w:ascii="Arial" w:hAnsi="Arial" w:cs="Arial"/>
              </w:rPr>
            </w:pPr>
            <w:r w:rsidRPr="00CB6F99">
              <w:rPr>
                <w:rFonts w:ascii="Arial" w:hAnsi="Arial" w:cs="Arial"/>
              </w:rPr>
              <w:t>30 March 2022</w:t>
            </w:r>
          </w:p>
          <w:p w14:paraId="2A78E8A9" w14:textId="6AA7616C" w:rsidR="00392E3C" w:rsidRPr="00CB6F99" w:rsidRDefault="00392E3C" w:rsidP="00392E3C">
            <w:pPr>
              <w:pStyle w:val="ListParagraph"/>
              <w:tabs>
                <w:tab w:val="left" w:pos="525"/>
                <w:tab w:val="center" w:pos="734"/>
              </w:tabs>
              <w:ind w:left="0"/>
              <w:jc w:val="center"/>
              <w:rPr>
                <w:rFonts w:ascii="Arial" w:hAnsi="Arial" w:cs="Arial"/>
                <w:color w:val="000000"/>
              </w:rPr>
            </w:pPr>
            <w:r w:rsidRPr="00CB6F99">
              <w:rPr>
                <w:rFonts w:ascii="Arial" w:hAnsi="Arial" w:cs="Arial"/>
              </w:rPr>
              <w:t>(Wednesday)</w:t>
            </w:r>
          </w:p>
        </w:tc>
        <w:tc>
          <w:tcPr>
            <w:tcW w:w="1659" w:type="dxa"/>
            <w:vAlign w:val="center"/>
          </w:tcPr>
          <w:p w14:paraId="7B825CA7" w14:textId="77777777" w:rsidR="00392E3C" w:rsidRPr="00622624" w:rsidRDefault="00392E3C" w:rsidP="00392E3C">
            <w:pPr>
              <w:jc w:val="center"/>
              <w:rPr>
                <w:rFonts w:ascii="Arial" w:hAnsi="Arial" w:cs="Arial"/>
                <w:color w:val="000000"/>
              </w:rPr>
            </w:pPr>
            <w:r>
              <w:rPr>
                <w:rFonts w:ascii="Arial" w:hAnsi="Arial" w:cs="Arial"/>
                <w:color w:val="000000"/>
              </w:rPr>
              <w:t>8,000.00</w:t>
            </w:r>
          </w:p>
        </w:tc>
        <w:tc>
          <w:tcPr>
            <w:tcW w:w="1590" w:type="dxa"/>
            <w:vAlign w:val="center"/>
          </w:tcPr>
          <w:p w14:paraId="53297AE3" w14:textId="77777777" w:rsidR="00392E3C" w:rsidRPr="00622624" w:rsidRDefault="00392E3C" w:rsidP="00392E3C">
            <w:pPr>
              <w:jc w:val="center"/>
              <w:rPr>
                <w:rFonts w:ascii="Arial" w:hAnsi="Arial" w:cs="Arial"/>
                <w:color w:val="000000"/>
              </w:rPr>
            </w:pPr>
            <w:r w:rsidRPr="00622624">
              <w:rPr>
                <w:rFonts w:ascii="Arial" w:hAnsi="Arial" w:cs="Arial"/>
                <w:color w:val="000000"/>
              </w:rPr>
              <w:t>100 pax</w:t>
            </w:r>
          </w:p>
        </w:tc>
        <w:tc>
          <w:tcPr>
            <w:tcW w:w="1818" w:type="dxa"/>
            <w:vMerge/>
            <w:vAlign w:val="center"/>
          </w:tcPr>
          <w:p w14:paraId="795C38FE" w14:textId="77777777" w:rsidR="00392E3C" w:rsidRPr="00622624" w:rsidRDefault="00392E3C" w:rsidP="00392E3C">
            <w:pPr>
              <w:pStyle w:val="ListParagraph"/>
              <w:numPr>
                <w:ilvl w:val="0"/>
                <w:numId w:val="28"/>
              </w:numPr>
              <w:ind w:left="325"/>
              <w:rPr>
                <w:rFonts w:ascii="Arial" w:hAnsi="Arial" w:cs="Arial"/>
                <w:color w:val="000000"/>
              </w:rPr>
            </w:pPr>
          </w:p>
        </w:tc>
      </w:tr>
      <w:tr w:rsidR="00392E3C" w:rsidRPr="00622624" w14:paraId="47CDFF47" w14:textId="77777777" w:rsidTr="00372A2F">
        <w:trPr>
          <w:trHeight w:val="428"/>
        </w:trPr>
        <w:tc>
          <w:tcPr>
            <w:tcW w:w="537" w:type="dxa"/>
            <w:vAlign w:val="center"/>
          </w:tcPr>
          <w:p w14:paraId="36FA0B95" w14:textId="19C9AA15" w:rsidR="00392E3C" w:rsidRPr="00372A2F" w:rsidRDefault="00372A2F" w:rsidP="00372A2F">
            <w:pPr>
              <w:rPr>
                <w:rFonts w:ascii="Arial" w:hAnsi="Arial" w:cs="Arial"/>
                <w:color w:val="000000"/>
              </w:rPr>
            </w:pPr>
            <w:r>
              <w:rPr>
                <w:rFonts w:ascii="Arial" w:hAnsi="Arial" w:cs="Arial"/>
                <w:color w:val="000000"/>
              </w:rPr>
              <w:t>5</w:t>
            </w:r>
          </w:p>
        </w:tc>
        <w:tc>
          <w:tcPr>
            <w:tcW w:w="1046" w:type="dxa"/>
            <w:vAlign w:val="center"/>
          </w:tcPr>
          <w:p w14:paraId="319B3463" w14:textId="77777777" w:rsidR="00392E3C" w:rsidRPr="00622624" w:rsidRDefault="00392E3C" w:rsidP="00392E3C">
            <w:pPr>
              <w:pStyle w:val="ListParagraph"/>
              <w:ind w:left="0"/>
              <w:jc w:val="center"/>
              <w:rPr>
                <w:rFonts w:ascii="Arial" w:hAnsi="Arial" w:cs="Arial"/>
                <w:color w:val="000000"/>
              </w:rPr>
            </w:pPr>
            <w:r w:rsidRPr="00622624">
              <w:rPr>
                <w:rFonts w:ascii="Arial" w:hAnsi="Arial" w:cs="Arial"/>
                <w:color w:val="000000"/>
              </w:rPr>
              <w:t>ECRT</w:t>
            </w:r>
          </w:p>
        </w:tc>
        <w:tc>
          <w:tcPr>
            <w:tcW w:w="1973" w:type="dxa"/>
            <w:vAlign w:val="center"/>
          </w:tcPr>
          <w:p w14:paraId="2A358AF7" w14:textId="77777777" w:rsidR="00392E3C" w:rsidRPr="00836DD6" w:rsidRDefault="00392E3C" w:rsidP="00392E3C">
            <w:pPr>
              <w:pStyle w:val="ListParagraph"/>
              <w:ind w:left="0"/>
              <w:jc w:val="center"/>
              <w:rPr>
                <w:rFonts w:ascii="Arial" w:hAnsi="Arial" w:cs="Arial"/>
                <w:color w:val="000000"/>
              </w:rPr>
            </w:pPr>
            <w:r w:rsidRPr="00836DD6">
              <w:rPr>
                <w:rFonts w:ascii="Arial" w:hAnsi="Arial" w:cs="Arial"/>
                <w:color w:val="000000"/>
              </w:rPr>
              <w:t>Terengganu</w:t>
            </w:r>
          </w:p>
          <w:p w14:paraId="6320E6C4" w14:textId="77777777" w:rsidR="00392E3C" w:rsidRPr="00836DD6" w:rsidRDefault="00392E3C" w:rsidP="00392E3C">
            <w:pPr>
              <w:pStyle w:val="ListParagraph"/>
              <w:ind w:left="0"/>
              <w:jc w:val="center"/>
              <w:rPr>
                <w:rFonts w:ascii="Arial" w:hAnsi="Arial" w:cs="Arial"/>
                <w:color w:val="000000"/>
              </w:rPr>
            </w:pPr>
            <w:r w:rsidRPr="00836DD6">
              <w:rPr>
                <w:rFonts w:ascii="Arial" w:hAnsi="Arial" w:cs="Arial"/>
                <w:color w:val="000000"/>
              </w:rPr>
              <w:t>(PIC: Hosni)</w:t>
            </w:r>
          </w:p>
        </w:tc>
        <w:tc>
          <w:tcPr>
            <w:tcW w:w="1827" w:type="dxa"/>
            <w:vAlign w:val="center"/>
          </w:tcPr>
          <w:p w14:paraId="78C555D7" w14:textId="77777777" w:rsidR="00392E3C" w:rsidRPr="00CB6F99" w:rsidRDefault="00392E3C" w:rsidP="00392E3C">
            <w:pPr>
              <w:pStyle w:val="ListParagraph"/>
              <w:tabs>
                <w:tab w:val="left" w:pos="525"/>
                <w:tab w:val="center" w:pos="734"/>
              </w:tabs>
              <w:ind w:left="0"/>
              <w:jc w:val="center"/>
              <w:rPr>
                <w:rFonts w:ascii="Arial" w:hAnsi="Arial" w:cs="Arial"/>
              </w:rPr>
            </w:pPr>
            <w:r w:rsidRPr="00CB6F99">
              <w:rPr>
                <w:rFonts w:ascii="Arial" w:hAnsi="Arial" w:cs="Arial"/>
              </w:rPr>
              <w:t>11 May 2022</w:t>
            </w:r>
          </w:p>
          <w:p w14:paraId="7A4F16B2" w14:textId="457B0860" w:rsidR="00392E3C" w:rsidRPr="00CB6F99" w:rsidRDefault="00392E3C" w:rsidP="00392E3C">
            <w:pPr>
              <w:pStyle w:val="ListParagraph"/>
              <w:tabs>
                <w:tab w:val="left" w:pos="525"/>
                <w:tab w:val="center" w:pos="734"/>
              </w:tabs>
              <w:ind w:left="0"/>
              <w:jc w:val="center"/>
              <w:rPr>
                <w:rFonts w:ascii="Arial" w:hAnsi="Arial" w:cs="Arial"/>
                <w:color w:val="000000"/>
              </w:rPr>
            </w:pPr>
            <w:r w:rsidRPr="00CB6F99">
              <w:rPr>
                <w:rFonts w:ascii="Arial" w:hAnsi="Arial" w:cs="Arial"/>
              </w:rPr>
              <w:t>(Wednesday)</w:t>
            </w:r>
          </w:p>
        </w:tc>
        <w:tc>
          <w:tcPr>
            <w:tcW w:w="1659" w:type="dxa"/>
            <w:vAlign w:val="center"/>
          </w:tcPr>
          <w:p w14:paraId="47269656" w14:textId="77777777" w:rsidR="00392E3C" w:rsidRPr="00622624" w:rsidRDefault="00392E3C" w:rsidP="00392E3C">
            <w:pPr>
              <w:jc w:val="center"/>
              <w:rPr>
                <w:rFonts w:ascii="Arial" w:hAnsi="Arial" w:cs="Arial"/>
                <w:color w:val="000000"/>
              </w:rPr>
            </w:pPr>
            <w:r>
              <w:rPr>
                <w:rFonts w:ascii="Arial" w:hAnsi="Arial" w:cs="Arial"/>
                <w:color w:val="000000"/>
              </w:rPr>
              <w:t>8,000.00</w:t>
            </w:r>
          </w:p>
        </w:tc>
        <w:tc>
          <w:tcPr>
            <w:tcW w:w="1590" w:type="dxa"/>
            <w:vAlign w:val="center"/>
          </w:tcPr>
          <w:p w14:paraId="2E624A38" w14:textId="77777777" w:rsidR="00392E3C" w:rsidRPr="00C83EBF" w:rsidRDefault="00392E3C" w:rsidP="00392E3C">
            <w:pPr>
              <w:jc w:val="center"/>
              <w:rPr>
                <w:rFonts w:ascii="Arial" w:hAnsi="Arial" w:cs="Arial"/>
                <w:color w:val="000000"/>
              </w:rPr>
            </w:pPr>
            <w:r w:rsidRPr="00622624">
              <w:rPr>
                <w:rFonts w:ascii="Arial" w:hAnsi="Arial" w:cs="Arial"/>
                <w:color w:val="000000"/>
              </w:rPr>
              <w:t>100 pax</w:t>
            </w:r>
          </w:p>
        </w:tc>
        <w:tc>
          <w:tcPr>
            <w:tcW w:w="1818" w:type="dxa"/>
            <w:vMerge/>
            <w:vAlign w:val="center"/>
          </w:tcPr>
          <w:p w14:paraId="0BC60C2E" w14:textId="77777777" w:rsidR="00392E3C" w:rsidRPr="00622624" w:rsidRDefault="00392E3C" w:rsidP="00392E3C">
            <w:pPr>
              <w:pStyle w:val="ListParagraph"/>
              <w:ind w:left="325"/>
              <w:rPr>
                <w:rFonts w:ascii="Arial" w:hAnsi="Arial" w:cs="Arial"/>
                <w:color w:val="000000"/>
              </w:rPr>
            </w:pPr>
          </w:p>
        </w:tc>
      </w:tr>
      <w:tr w:rsidR="00392E3C" w:rsidRPr="00622624" w14:paraId="4518574E" w14:textId="77777777" w:rsidTr="00372A2F">
        <w:trPr>
          <w:trHeight w:val="428"/>
        </w:trPr>
        <w:tc>
          <w:tcPr>
            <w:tcW w:w="537" w:type="dxa"/>
            <w:vAlign w:val="center"/>
          </w:tcPr>
          <w:p w14:paraId="44C713F8" w14:textId="1705951A" w:rsidR="00392E3C" w:rsidRPr="00372A2F" w:rsidRDefault="00372A2F" w:rsidP="00372A2F">
            <w:pPr>
              <w:rPr>
                <w:rFonts w:ascii="Arial" w:hAnsi="Arial" w:cs="Arial"/>
                <w:color w:val="000000"/>
              </w:rPr>
            </w:pPr>
            <w:r>
              <w:rPr>
                <w:rFonts w:ascii="Arial" w:hAnsi="Arial" w:cs="Arial"/>
                <w:color w:val="000000"/>
              </w:rPr>
              <w:t>6</w:t>
            </w:r>
          </w:p>
        </w:tc>
        <w:tc>
          <w:tcPr>
            <w:tcW w:w="1046" w:type="dxa"/>
            <w:vAlign w:val="center"/>
          </w:tcPr>
          <w:p w14:paraId="2455EE62" w14:textId="77777777" w:rsidR="00392E3C" w:rsidRPr="00622624" w:rsidRDefault="00392E3C" w:rsidP="00392E3C">
            <w:pPr>
              <w:pStyle w:val="ListParagraph"/>
              <w:ind w:left="0"/>
              <w:jc w:val="center"/>
              <w:rPr>
                <w:rFonts w:ascii="Arial" w:hAnsi="Arial" w:cs="Arial"/>
                <w:color w:val="000000"/>
              </w:rPr>
            </w:pPr>
            <w:r w:rsidRPr="00622624">
              <w:rPr>
                <w:rFonts w:ascii="Arial" w:hAnsi="Arial" w:cs="Arial"/>
                <w:color w:val="000000"/>
              </w:rPr>
              <w:t>SKO</w:t>
            </w:r>
          </w:p>
        </w:tc>
        <w:tc>
          <w:tcPr>
            <w:tcW w:w="1973" w:type="dxa"/>
            <w:vAlign w:val="center"/>
          </w:tcPr>
          <w:p w14:paraId="0FA6DE8D" w14:textId="77777777" w:rsidR="00392E3C" w:rsidRPr="00836DD6" w:rsidRDefault="00392E3C" w:rsidP="00392E3C">
            <w:pPr>
              <w:pStyle w:val="ListParagraph"/>
              <w:ind w:left="0"/>
              <w:jc w:val="center"/>
              <w:rPr>
                <w:rFonts w:ascii="Arial" w:hAnsi="Arial" w:cs="Arial"/>
                <w:color w:val="000000"/>
              </w:rPr>
            </w:pPr>
            <w:r w:rsidRPr="00836DD6">
              <w:rPr>
                <w:rFonts w:ascii="Arial" w:hAnsi="Arial" w:cs="Arial"/>
                <w:color w:val="000000"/>
              </w:rPr>
              <w:t>Sarawak</w:t>
            </w:r>
          </w:p>
          <w:p w14:paraId="0FB47C80" w14:textId="77777777" w:rsidR="00392E3C" w:rsidRPr="00836DD6" w:rsidRDefault="00392E3C" w:rsidP="00392E3C">
            <w:pPr>
              <w:pStyle w:val="ListParagraph"/>
              <w:ind w:left="0"/>
              <w:jc w:val="center"/>
              <w:rPr>
                <w:rFonts w:ascii="Arial" w:hAnsi="Arial" w:cs="Arial"/>
                <w:color w:val="000000"/>
              </w:rPr>
            </w:pPr>
            <w:r w:rsidRPr="00836DD6">
              <w:rPr>
                <w:rFonts w:ascii="Arial" w:hAnsi="Arial" w:cs="Arial"/>
                <w:color w:val="000000"/>
              </w:rPr>
              <w:t>(PIC: Khairizal)</w:t>
            </w:r>
          </w:p>
        </w:tc>
        <w:tc>
          <w:tcPr>
            <w:tcW w:w="1827" w:type="dxa"/>
            <w:vAlign w:val="center"/>
          </w:tcPr>
          <w:p w14:paraId="57F5237B" w14:textId="77777777" w:rsidR="00392E3C" w:rsidRPr="00CB6F99" w:rsidRDefault="00392E3C" w:rsidP="00392E3C">
            <w:pPr>
              <w:pStyle w:val="ListParagraph"/>
              <w:tabs>
                <w:tab w:val="left" w:pos="525"/>
                <w:tab w:val="center" w:pos="734"/>
              </w:tabs>
              <w:ind w:left="0"/>
              <w:jc w:val="center"/>
              <w:rPr>
                <w:rFonts w:ascii="Arial" w:hAnsi="Arial" w:cs="Arial"/>
              </w:rPr>
            </w:pPr>
            <w:r w:rsidRPr="00CB6F99">
              <w:rPr>
                <w:rFonts w:ascii="Arial" w:hAnsi="Arial" w:cs="Arial"/>
              </w:rPr>
              <w:t>25 May 2022</w:t>
            </w:r>
          </w:p>
          <w:p w14:paraId="4A45F7CB" w14:textId="725F0E35" w:rsidR="00392E3C" w:rsidRPr="00CB6F99" w:rsidRDefault="00392E3C" w:rsidP="00392E3C">
            <w:pPr>
              <w:pStyle w:val="ListParagraph"/>
              <w:tabs>
                <w:tab w:val="left" w:pos="525"/>
                <w:tab w:val="center" w:pos="734"/>
              </w:tabs>
              <w:ind w:left="0"/>
              <w:jc w:val="center"/>
              <w:rPr>
                <w:rFonts w:ascii="Arial" w:hAnsi="Arial" w:cs="Arial"/>
                <w:color w:val="000000"/>
              </w:rPr>
            </w:pPr>
            <w:r w:rsidRPr="00CB6F99">
              <w:rPr>
                <w:rFonts w:ascii="Arial" w:hAnsi="Arial" w:cs="Arial"/>
              </w:rPr>
              <w:t>(Wednesday)</w:t>
            </w:r>
          </w:p>
        </w:tc>
        <w:tc>
          <w:tcPr>
            <w:tcW w:w="1659" w:type="dxa"/>
            <w:vAlign w:val="center"/>
          </w:tcPr>
          <w:p w14:paraId="793FFDF6" w14:textId="77777777" w:rsidR="00392E3C" w:rsidRPr="00622624" w:rsidRDefault="00392E3C" w:rsidP="00392E3C">
            <w:pPr>
              <w:jc w:val="center"/>
              <w:rPr>
                <w:rFonts w:ascii="Arial" w:hAnsi="Arial" w:cs="Arial"/>
                <w:color w:val="000000"/>
              </w:rPr>
            </w:pPr>
            <w:r>
              <w:rPr>
                <w:rFonts w:ascii="Arial" w:hAnsi="Arial" w:cs="Arial"/>
                <w:color w:val="000000"/>
              </w:rPr>
              <w:t>8,000.00</w:t>
            </w:r>
          </w:p>
        </w:tc>
        <w:tc>
          <w:tcPr>
            <w:tcW w:w="1590" w:type="dxa"/>
            <w:vAlign w:val="center"/>
          </w:tcPr>
          <w:p w14:paraId="26FEB0B1" w14:textId="77777777" w:rsidR="00392E3C" w:rsidRPr="00622624" w:rsidRDefault="00392E3C" w:rsidP="00392E3C">
            <w:pPr>
              <w:jc w:val="center"/>
              <w:rPr>
                <w:rFonts w:ascii="Arial" w:hAnsi="Arial" w:cs="Arial"/>
                <w:color w:val="000000"/>
              </w:rPr>
            </w:pPr>
            <w:r w:rsidRPr="00622624">
              <w:rPr>
                <w:rFonts w:ascii="Arial" w:hAnsi="Arial" w:cs="Arial"/>
                <w:color w:val="000000"/>
              </w:rPr>
              <w:t>100 pax</w:t>
            </w:r>
          </w:p>
        </w:tc>
        <w:tc>
          <w:tcPr>
            <w:tcW w:w="1818" w:type="dxa"/>
            <w:vMerge/>
            <w:vAlign w:val="center"/>
          </w:tcPr>
          <w:p w14:paraId="13CD468D" w14:textId="77777777" w:rsidR="00392E3C" w:rsidRPr="00622624" w:rsidRDefault="00392E3C" w:rsidP="00392E3C">
            <w:pPr>
              <w:pStyle w:val="ListParagraph"/>
              <w:ind w:left="325"/>
              <w:rPr>
                <w:rFonts w:ascii="Arial" w:hAnsi="Arial" w:cs="Arial"/>
                <w:color w:val="000000"/>
              </w:rPr>
            </w:pPr>
          </w:p>
        </w:tc>
      </w:tr>
      <w:tr w:rsidR="00B10501" w:rsidRPr="00622624" w14:paraId="606A4DA7" w14:textId="77777777" w:rsidTr="00372A2F">
        <w:trPr>
          <w:trHeight w:val="437"/>
        </w:trPr>
        <w:tc>
          <w:tcPr>
            <w:tcW w:w="537" w:type="dxa"/>
            <w:vAlign w:val="center"/>
          </w:tcPr>
          <w:p w14:paraId="734D50AD" w14:textId="77777777" w:rsidR="00B10501" w:rsidRPr="00372A2F" w:rsidRDefault="00B10501" w:rsidP="00372A2F">
            <w:pPr>
              <w:rPr>
                <w:rFonts w:ascii="Arial" w:hAnsi="Arial" w:cs="Arial"/>
                <w:color w:val="000000"/>
              </w:rPr>
            </w:pPr>
          </w:p>
        </w:tc>
        <w:tc>
          <w:tcPr>
            <w:tcW w:w="1046" w:type="dxa"/>
            <w:vAlign w:val="center"/>
          </w:tcPr>
          <w:p w14:paraId="781CF508" w14:textId="77777777" w:rsidR="00B10501" w:rsidRPr="00622624" w:rsidRDefault="00B10501" w:rsidP="0069342B">
            <w:pPr>
              <w:pStyle w:val="ListParagraph"/>
              <w:ind w:left="0"/>
              <w:jc w:val="center"/>
              <w:rPr>
                <w:rFonts w:ascii="Arial" w:hAnsi="Arial" w:cs="Arial"/>
                <w:color w:val="000000"/>
              </w:rPr>
            </w:pPr>
          </w:p>
        </w:tc>
        <w:tc>
          <w:tcPr>
            <w:tcW w:w="1973" w:type="dxa"/>
            <w:vAlign w:val="center"/>
          </w:tcPr>
          <w:p w14:paraId="09F11B3C" w14:textId="77777777" w:rsidR="00B10501" w:rsidRPr="00836DD6" w:rsidRDefault="00B10501" w:rsidP="0069342B">
            <w:pPr>
              <w:pStyle w:val="ListParagraph"/>
              <w:ind w:left="0"/>
              <w:jc w:val="center"/>
              <w:rPr>
                <w:rFonts w:ascii="Arial" w:hAnsi="Arial" w:cs="Arial"/>
                <w:color w:val="000000"/>
              </w:rPr>
            </w:pPr>
          </w:p>
        </w:tc>
        <w:tc>
          <w:tcPr>
            <w:tcW w:w="1827" w:type="dxa"/>
            <w:vAlign w:val="center"/>
          </w:tcPr>
          <w:p w14:paraId="01AE92DC" w14:textId="77777777" w:rsidR="00B10501" w:rsidRDefault="00B10501" w:rsidP="0069342B">
            <w:pPr>
              <w:pStyle w:val="ListParagraph"/>
              <w:ind w:left="0"/>
              <w:jc w:val="center"/>
              <w:rPr>
                <w:rFonts w:ascii="Arial" w:hAnsi="Arial" w:cs="Arial"/>
                <w:color w:val="000000"/>
              </w:rPr>
            </w:pPr>
            <w:r>
              <w:rPr>
                <w:rFonts w:ascii="Arial" w:hAnsi="Arial" w:cs="Arial"/>
                <w:color w:val="000000"/>
              </w:rPr>
              <w:t>Jumlah</w:t>
            </w:r>
          </w:p>
        </w:tc>
        <w:tc>
          <w:tcPr>
            <w:tcW w:w="1659" w:type="dxa"/>
            <w:vAlign w:val="center"/>
          </w:tcPr>
          <w:p w14:paraId="2144AF08" w14:textId="568CF872" w:rsidR="00B10501" w:rsidRDefault="0069292D" w:rsidP="0069342B">
            <w:pPr>
              <w:pStyle w:val="ListParagraph"/>
              <w:ind w:left="0"/>
              <w:jc w:val="center"/>
              <w:rPr>
                <w:rFonts w:ascii="Arial" w:hAnsi="Arial" w:cs="Arial"/>
                <w:color w:val="000000"/>
              </w:rPr>
            </w:pPr>
            <w:r>
              <w:rPr>
                <w:rFonts w:ascii="Arial" w:hAnsi="Arial" w:cs="Arial"/>
                <w:color w:val="000000"/>
              </w:rPr>
              <w:t>48</w:t>
            </w:r>
            <w:r w:rsidR="00B10501">
              <w:rPr>
                <w:rFonts w:ascii="Arial" w:hAnsi="Arial" w:cs="Arial"/>
                <w:color w:val="000000"/>
              </w:rPr>
              <w:t>,000.00</w:t>
            </w:r>
          </w:p>
        </w:tc>
        <w:tc>
          <w:tcPr>
            <w:tcW w:w="1590" w:type="dxa"/>
            <w:vAlign w:val="center"/>
          </w:tcPr>
          <w:p w14:paraId="62FB86B8" w14:textId="77777777" w:rsidR="00B10501" w:rsidRPr="00C83EBF" w:rsidRDefault="00B10501" w:rsidP="0069342B">
            <w:pPr>
              <w:pStyle w:val="ListParagraph"/>
              <w:ind w:left="0"/>
              <w:jc w:val="center"/>
              <w:rPr>
                <w:rFonts w:ascii="Arial" w:hAnsi="Arial" w:cs="Arial"/>
                <w:color w:val="000000"/>
              </w:rPr>
            </w:pPr>
          </w:p>
        </w:tc>
        <w:tc>
          <w:tcPr>
            <w:tcW w:w="1818" w:type="dxa"/>
            <w:vAlign w:val="center"/>
          </w:tcPr>
          <w:p w14:paraId="666C3641" w14:textId="77777777" w:rsidR="00B10501" w:rsidRPr="00622624" w:rsidRDefault="00B10501" w:rsidP="0069342B">
            <w:pPr>
              <w:pStyle w:val="ListParagraph"/>
              <w:ind w:left="0"/>
              <w:rPr>
                <w:rFonts w:ascii="Arial" w:hAnsi="Arial" w:cs="Arial"/>
                <w:color w:val="000000"/>
              </w:rPr>
            </w:pPr>
          </w:p>
        </w:tc>
      </w:tr>
    </w:tbl>
    <w:bookmarkEnd w:id="2"/>
    <w:p w14:paraId="3C3FCA54" w14:textId="77777777" w:rsidR="00405B7C" w:rsidRPr="004C3C0A" w:rsidRDefault="00405B7C" w:rsidP="00405B7C">
      <w:pPr>
        <w:spacing w:after="0" w:line="240" w:lineRule="auto"/>
        <w:rPr>
          <w:rFonts w:ascii="Arial" w:hAnsi="Arial" w:cs="Arial"/>
          <w:color w:val="000000"/>
          <w:sz w:val="24"/>
          <w:szCs w:val="24"/>
        </w:rPr>
      </w:pPr>
      <w:r w:rsidRPr="004C3C0A">
        <w:rPr>
          <w:rFonts w:ascii="Arial" w:hAnsi="Arial" w:cs="Arial"/>
          <w:color w:val="000000"/>
          <w:sz w:val="24"/>
          <w:szCs w:val="24"/>
        </w:rPr>
        <w:t>Not</w:t>
      </w:r>
      <w:r>
        <w:rPr>
          <w:rFonts w:ascii="Arial" w:hAnsi="Arial" w:cs="Arial"/>
          <w:color w:val="000000"/>
          <w:sz w:val="24"/>
          <w:szCs w:val="24"/>
        </w:rPr>
        <w:t>es</w:t>
      </w:r>
      <w:r w:rsidRPr="004C3C0A">
        <w:rPr>
          <w:rFonts w:ascii="Arial" w:hAnsi="Arial" w:cs="Arial"/>
          <w:color w:val="000000"/>
          <w:sz w:val="24"/>
          <w:szCs w:val="24"/>
        </w:rPr>
        <w:t xml:space="preserve">: </w:t>
      </w:r>
    </w:p>
    <w:p w14:paraId="7641DF34" w14:textId="77777777" w:rsidR="00405B7C" w:rsidRPr="00DB0C30" w:rsidRDefault="00405B7C" w:rsidP="00405B7C">
      <w:pPr>
        <w:pStyle w:val="ListParagraph"/>
        <w:numPr>
          <w:ilvl w:val="0"/>
          <w:numId w:val="19"/>
        </w:numPr>
        <w:spacing w:after="0" w:line="240" w:lineRule="auto"/>
        <w:rPr>
          <w:rFonts w:ascii="Arial" w:hAnsi="Arial" w:cs="Arial"/>
          <w:color w:val="000000"/>
          <w:sz w:val="24"/>
          <w:szCs w:val="24"/>
          <w:lang w:val="en-MY"/>
        </w:rPr>
      </w:pPr>
      <w:r w:rsidRPr="00DB0C30">
        <w:rPr>
          <w:rFonts w:ascii="Arial" w:hAnsi="Arial" w:cs="Arial"/>
          <w:color w:val="000000"/>
          <w:sz w:val="24"/>
          <w:szCs w:val="24"/>
        </w:rPr>
        <w:t xml:space="preserve">The program is </w:t>
      </w:r>
      <w:r w:rsidRPr="00D72137">
        <w:rPr>
          <w:rFonts w:ascii="Arial" w:hAnsi="Arial" w:cs="Arial"/>
          <w:color w:val="000000"/>
          <w:sz w:val="24"/>
          <w:szCs w:val="24"/>
        </w:rPr>
        <w:t>conducted</w:t>
      </w:r>
      <w:r w:rsidRPr="00DB0C30">
        <w:rPr>
          <w:rFonts w:ascii="Arial" w:hAnsi="Arial" w:cs="Arial"/>
          <w:color w:val="000000"/>
          <w:sz w:val="24"/>
          <w:szCs w:val="24"/>
        </w:rPr>
        <w:t xml:space="preserve"> physically</w:t>
      </w:r>
      <w:r w:rsidRPr="00D72137">
        <w:rPr>
          <w:rFonts w:ascii="Arial" w:hAnsi="Arial" w:cs="Arial"/>
          <w:color w:val="000000"/>
          <w:sz w:val="24"/>
          <w:szCs w:val="24"/>
        </w:rPr>
        <w:t>.</w:t>
      </w:r>
    </w:p>
    <w:p w14:paraId="581CB896" w14:textId="77777777" w:rsidR="00405B7C" w:rsidRPr="00D72137" w:rsidRDefault="00405B7C" w:rsidP="00405B7C">
      <w:pPr>
        <w:pStyle w:val="ListParagraph"/>
        <w:numPr>
          <w:ilvl w:val="0"/>
          <w:numId w:val="19"/>
        </w:numPr>
        <w:spacing w:line="240" w:lineRule="auto"/>
        <w:rPr>
          <w:rFonts w:ascii="Arial" w:hAnsi="Arial" w:cs="Arial"/>
          <w:color w:val="000000"/>
          <w:sz w:val="24"/>
          <w:szCs w:val="24"/>
          <w:lang w:val="en-MY"/>
        </w:rPr>
      </w:pPr>
      <w:r w:rsidRPr="00D72137">
        <w:rPr>
          <w:rFonts w:ascii="Arial" w:hAnsi="Arial" w:cs="Arial"/>
          <w:color w:val="000000"/>
          <w:sz w:val="24"/>
          <w:szCs w:val="24"/>
        </w:rPr>
        <w:t>Budget a</w:t>
      </w:r>
      <w:r w:rsidRPr="00DB0C30">
        <w:rPr>
          <w:rFonts w:ascii="Arial" w:hAnsi="Arial" w:cs="Arial"/>
          <w:color w:val="000000"/>
          <w:sz w:val="24"/>
          <w:szCs w:val="24"/>
        </w:rPr>
        <w:t>llocation is for logistics</w:t>
      </w:r>
      <w:r w:rsidRPr="00D72137">
        <w:rPr>
          <w:rFonts w:ascii="Arial" w:hAnsi="Arial" w:cs="Arial"/>
          <w:color w:val="000000"/>
          <w:sz w:val="24"/>
          <w:szCs w:val="24"/>
        </w:rPr>
        <w:t xml:space="preserve"> &amp; </w:t>
      </w:r>
      <w:r w:rsidRPr="00DB0C30">
        <w:rPr>
          <w:rFonts w:ascii="Arial" w:hAnsi="Arial" w:cs="Arial"/>
          <w:color w:val="000000"/>
          <w:sz w:val="24"/>
          <w:szCs w:val="24"/>
        </w:rPr>
        <w:t>meals</w:t>
      </w:r>
      <w:r w:rsidRPr="00D72137">
        <w:rPr>
          <w:rFonts w:ascii="Arial" w:hAnsi="Arial" w:cs="Arial"/>
          <w:color w:val="000000"/>
          <w:sz w:val="24"/>
          <w:szCs w:val="24"/>
        </w:rPr>
        <w:t xml:space="preserve"> (only t</w:t>
      </w:r>
      <w:r w:rsidRPr="00DB0C30">
        <w:rPr>
          <w:rFonts w:ascii="Arial" w:hAnsi="Arial" w:cs="Arial"/>
          <w:color w:val="000000"/>
          <w:sz w:val="24"/>
          <w:szCs w:val="24"/>
        </w:rPr>
        <w:t>ea-break</w:t>
      </w:r>
      <w:r w:rsidRPr="00D72137">
        <w:rPr>
          <w:rFonts w:ascii="Arial" w:hAnsi="Arial" w:cs="Arial"/>
          <w:color w:val="000000"/>
          <w:sz w:val="24"/>
          <w:szCs w:val="24"/>
        </w:rPr>
        <w:t xml:space="preserve"> is</w:t>
      </w:r>
      <w:r w:rsidRPr="00DB0C30">
        <w:rPr>
          <w:rFonts w:ascii="Arial" w:hAnsi="Arial" w:cs="Arial"/>
          <w:color w:val="000000"/>
          <w:sz w:val="24"/>
          <w:szCs w:val="24"/>
        </w:rPr>
        <w:t xml:space="preserve"> </w:t>
      </w:r>
      <w:r w:rsidRPr="00D72137">
        <w:rPr>
          <w:rFonts w:ascii="Arial" w:hAnsi="Arial" w:cs="Arial"/>
          <w:color w:val="000000"/>
          <w:sz w:val="24"/>
          <w:szCs w:val="24"/>
        </w:rPr>
        <w:t>served).</w:t>
      </w:r>
    </w:p>
    <w:p w14:paraId="60E24581" w14:textId="77777777" w:rsidR="00405B7C" w:rsidRPr="00D72137" w:rsidRDefault="00405B7C" w:rsidP="00405B7C">
      <w:pPr>
        <w:pStyle w:val="ListParagraph"/>
        <w:numPr>
          <w:ilvl w:val="0"/>
          <w:numId w:val="19"/>
        </w:numPr>
        <w:spacing w:after="0" w:line="240" w:lineRule="auto"/>
        <w:rPr>
          <w:rFonts w:ascii="Arial" w:hAnsi="Arial" w:cs="Arial"/>
          <w:sz w:val="24"/>
          <w:szCs w:val="24"/>
        </w:rPr>
      </w:pPr>
      <w:r w:rsidRPr="00D72137">
        <w:rPr>
          <w:rFonts w:ascii="Arial" w:hAnsi="Arial" w:cs="Arial"/>
          <w:color w:val="000000"/>
          <w:sz w:val="24"/>
          <w:szCs w:val="24"/>
        </w:rPr>
        <w:t>Headquarters (HQ), Northern Region Office (NRO), Southern Region Office (SRO), Sabah Region Office (SBO), Sarawak Region Office (SKO), East Coast Region (ECR), East Coast Region Kelantan (ECRK) &amp; East Coast Region Terengganu (ECRT).</w:t>
      </w:r>
    </w:p>
    <w:p w14:paraId="159EF0E4" w14:textId="2BAD8E7B" w:rsidR="00F62C43" w:rsidRPr="00C24533" w:rsidRDefault="00F62C43" w:rsidP="00806050">
      <w:pPr>
        <w:pStyle w:val="ListParagraph"/>
        <w:numPr>
          <w:ilvl w:val="0"/>
          <w:numId w:val="19"/>
        </w:numPr>
        <w:spacing w:after="0" w:line="360" w:lineRule="auto"/>
        <w:rPr>
          <w:rFonts w:ascii="Arial" w:hAnsi="Arial" w:cs="Arial"/>
          <w:color w:val="000000"/>
        </w:rPr>
      </w:pPr>
      <w:r w:rsidRPr="00C24533">
        <w:rPr>
          <w:rFonts w:ascii="Arial" w:hAnsi="Arial" w:cs="Arial"/>
          <w:b/>
          <w:bCs/>
          <w:color w:val="000000"/>
        </w:rPr>
        <w:br w:type="page"/>
      </w:r>
    </w:p>
    <w:p w14:paraId="36487020" w14:textId="77777777" w:rsidR="0072190B" w:rsidRPr="00C4113E" w:rsidRDefault="0072190B" w:rsidP="0072190B">
      <w:pPr>
        <w:spacing w:after="0" w:line="240" w:lineRule="auto"/>
        <w:ind w:left="360"/>
        <w:jc w:val="center"/>
        <w:rPr>
          <w:rFonts w:ascii="Arial" w:hAnsi="Arial" w:cs="Arial"/>
          <w:b/>
          <w:bCs/>
          <w:color w:val="000000"/>
          <w:sz w:val="24"/>
          <w:szCs w:val="24"/>
        </w:rPr>
      </w:pPr>
      <w:r w:rsidRPr="00C4113E">
        <w:rPr>
          <w:rFonts w:ascii="Arial" w:hAnsi="Arial" w:cs="Arial"/>
          <w:b/>
          <w:bCs/>
          <w:color w:val="000000"/>
          <w:sz w:val="24"/>
          <w:szCs w:val="24"/>
        </w:rPr>
        <w:lastRenderedPageBreak/>
        <w:t>ITINERARY</w:t>
      </w:r>
    </w:p>
    <w:p w14:paraId="14024C7A" w14:textId="77777777" w:rsidR="0072190B" w:rsidRPr="00C4113E" w:rsidRDefault="0072190B" w:rsidP="0072190B">
      <w:pPr>
        <w:pStyle w:val="ListParagraph"/>
        <w:spacing w:after="0" w:line="240" w:lineRule="auto"/>
        <w:jc w:val="center"/>
        <w:rPr>
          <w:rFonts w:ascii="Arial" w:hAnsi="Arial" w:cs="Arial"/>
          <w:b/>
          <w:bCs/>
          <w:color w:val="000000"/>
          <w:sz w:val="24"/>
          <w:szCs w:val="24"/>
        </w:rPr>
      </w:pPr>
    </w:p>
    <w:p w14:paraId="373C976C" w14:textId="77777777" w:rsidR="0072190B" w:rsidRPr="00C4113E" w:rsidRDefault="0072190B" w:rsidP="0072190B">
      <w:pPr>
        <w:spacing w:after="0" w:line="240" w:lineRule="auto"/>
        <w:jc w:val="center"/>
        <w:rPr>
          <w:rFonts w:ascii="Arial" w:hAnsi="Arial" w:cs="Arial"/>
          <w:b/>
          <w:bCs/>
          <w:sz w:val="24"/>
          <w:szCs w:val="24"/>
        </w:rPr>
      </w:pPr>
      <w:r w:rsidRPr="00C4113E">
        <w:rPr>
          <w:rFonts w:ascii="Arial" w:hAnsi="Arial" w:cs="Arial"/>
          <w:b/>
          <w:bCs/>
          <w:sz w:val="24"/>
          <w:szCs w:val="24"/>
        </w:rPr>
        <w:t xml:space="preserve">OUTREACH PROGRAM </w:t>
      </w:r>
    </w:p>
    <w:p w14:paraId="2A89DF6E" w14:textId="77777777" w:rsidR="0072190B" w:rsidRPr="00C4113E" w:rsidRDefault="0072190B" w:rsidP="0072190B">
      <w:pPr>
        <w:spacing w:after="0" w:line="240" w:lineRule="auto"/>
        <w:jc w:val="center"/>
        <w:rPr>
          <w:rFonts w:ascii="Arial" w:hAnsi="Arial" w:cs="Arial"/>
          <w:b/>
          <w:bCs/>
          <w:color w:val="000000"/>
          <w:sz w:val="24"/>
          <w:szCs w:val="24"/>
        </w:rPr>
      </w:pPr>
      <w:r w:rsidRPr="00C4113E">
        <w:rPr>
          <w:rStyle w:val="jsgrdq"/>
          <w:rFonts w:ascii="Arial" w:hAnsi="Arial" w:cs="Arial"/>
          <w:b/>
          <w:bCs/>
          <w:sz w:val="24"/>
          <w:szCs w:val="24"/>
        </w:rPr>
        <w:t>THE ROAD AHEAD WITH INDUSTRY4WRD</w:t>
      </w:r>
      <w:r w:rsidRPr="00C4113E">
        <w:rPr>
          <w:rFonts w:ascii="Arial" w:hAnsi="Arial" w:cs="Arial"/>
          <w:b/>
          <w:bCs/>
          <w:color w:val="000000"/>
          <w:sz w:val="24"/>
          <w:szCs w:val="24"/>
        </w:rPr>
        <w:t xml:space="preserve"> 2022</w:t>
      </w:r>
    </w:p>
    <w:p w14:paraId="064D4699" w14:textId="77777777" w:rsidR="0072190B" w:rsidRPr="004C3C0A" w:rsidRDefault="0072190B" w:rsidP="0072190B">
      <w:pPr>
        <w:pStyle w:val="04xlpa"/>
        <w:spacing w:before="0" w:beforeAutospacing="0" w:after="0" w:afterAutospacing="0"/>
        <w:jc w:val="center"/>
        <w:rPr>
          <w:rFonts w:ascii="Arial" w:hAnsi="Arial" w:cs="Arial"/>
          <w:b/>
          <w:bCs/>
          <w:sz w:val="24"/>
          <w:szCs w:val="24"/>
        </w:rPr>
      </w:pPr>
    </w:p>
    <w:p w14:paraId="5D9A0192" w14:textId="77777777" w:rsidR="0072190B" w:rsidRPr="004C3C0A" w:rsidRDefault="0072190B" w:rsidP="0072190B">
      <w:pPr>
        <w:pStyle w:val="04xlpa"/>
        <w:spacing w:before="0" w:beforeAutospacing="0" w:after="0" w:afterAutospacing="0"/>
        <w:jc w:val="center"/>
        <w:rPr>
          <w:rFonts w:ascii="Arial" w:hAnsi="Arial" w:cs="Arial"/>
          <w:b/>
          <w:bCs/>
          <w:color w:val="000000" w:themeColor="text1"/>
          <w:sz w:val="24"/>
          <w:szCs w:val="24"/>
        </w:rPr>
      </w:pPr>
      <w:r w:rsidRPr="004C3C0A">
        <w:rPr>
          <w:rFonts w:ascii="Arial" w:hAnsi="Arial" w:cs="Arial"/>
          <w:b/>
          <w:bCs/>
          <w:color w:val="000000" w:themeColor="text1"/>
          <w:sz w:val="24"/>
          <w:szCs w:val="24"/>
        </w:rPr>
        <w:t>DATE: 2022</w:t>
      </w:r>
    </w:p>
    <w:p w14:paraId="783B1B66" w14:textId="77777777" w:rsidR="0072190B" w:rsidRPr="004C3C0A" w:rsidRDefault="0072190B" w:rsidP="0072190B">
      <w:pPr>
        <w:pStyle w:val="04xlpa"/>
        <w:spacing w:before="0" w:beforeAutospacing="0" w:after="0" w:afterAutospacing="0"/>
        <w:jc w:val="center"/>
        <w:rPr>
          <w:rFonts w:ascii="Arial" w:hAnsi="Arial" w:cs="Arial"/>
          <w:b/>
          <w:bCs/>
          <w:color w:val="000000" w:themeColor="text1"/>
          <w:sz w:val="24"/>
          <w:szCs w:val="24"/>
        </w:rPr>
      </w:pPr>
      <w:r w:rsidRPr="004C3C0A">
        <w:rPr>
          <w:rFonts w:ascii="Arial" w:hAnsi="Arial" w:cs="Arial"/>
          <w:b/>
          <w:bCs/>
          <w:color w:val="000000" w:themeColor="text1"/>
          <w:sz w:val="24"/>
          <w:szCs w:val="24"/>
        </w:rPr>
        <w:t>TIME 9.00am – 12.30pm</w:t>
      </w:r>
    </w:p>
    <w:p w14:paraId="0E96FE56" w14:textId="77777777" w:rsidR="0072190B" w:rsidRPr="004C3C0A" w:rsidRDefault="0072190B" w:rsidP="0072190B">
      <w:pPr>
        <w:pStyle w:val="04xlpa"/>
        <w:spacing w:before="0" w:beforeAutospacing="0" w:after="0" w:afterAutospacing="0"/>
        <w:jc w:val="center"/>
        <w:rPr>
          <w:rFonts w:ascii="Arial" w:hAnsi="Arial" w:cs="Arial"/>
          <w:b/>
          <w:bCs/>
          <w:color w:val="000000" w:themeColor="text1"/>
          <w:sz w:val="24"/>
          <w:szCs w:val="24"/>
        </w:rPr>
      </w:pPr>
      <w:r w:rsidRPr="004C3C0A">
        <w:rPr>
          <w:rFonts w:ascii="Arial" w:hAnsi="Arial" w:cs="Arial"/>
          <w:b/>
          <w:bCs/>
          <w:color w:val="000000" w:themeColor="text1"/>
          <w:sz w:val="24"/>
          <w:szCs w:val="24"/>
        </w:rPr>
        <w:t>VENUE: HQ, NRO, SRO, SKO, WSB, ECR, ECRT, ECRK</w:t>
      </w:r>
    </w:p>
    <w:p w14:paraId="51A7DA78" w14:textId="77777777" w:rsidR="0072190B" w:rsidRPr="004C3C0A" w:rsidRDefault="0072190B" w:rsidP="0072190B">
      <w:pPr>
        <w:pStyle w:val="04xlpa"/>
        <w:spacing w:before="0" w:beforeAutospacing="0" w:after="0" w:afterAutospacing="0"/>
        <w:jc w:val="center"/>
        <w:rPr>
          <w:rFonts w:ascii="Arial" w:hAnsi="Arial" w:cs="Arial"/>
          <w:b/>
          <w:bCs/>
          <w:color w:val="000000" w:themeColor="text1"/>
          <w:sz w:val="24"/>
          <w:szCs w:val="24"/>
        </w:rPr>
      </w:pPr>
    </w:p>
    <w:p w14:paraId="2F751466" w14:textId="77777777" w:rsidR="0072190B" w:rsidRPr="004C3C0A" w:rsidRDefault="0072190B" w:rsidP="0072190B">
      <w:pPr>
        <w:pStyle w:val="04xlpa"/>
        <w:spacing w:before="0" w:beforeAutospacing="0" w:after="0" w:afterAutospacing="0"/>
        <w:jc w:val="center"/>
        <w:rPr>
          <w:rFonts w:ascii="Arial" w:hAnsi="Arial" w:cs="Arial"/>
          <w:b/>
          <w:bCs/>
          <w:color w:val="000000" w:themeColor="text1"/>
          <w:sz w:val="24"/>
          <w:szCs w:val="24"/>
        </w:rPr>
      </w:pPr>
      <w:r w:rsidRPr="004C3C0A">
        <w:rPr>
          <w:rFonts w:ascii="Arial" w:hAnsi="Arial" w:cs="Arial"/>
          <w:b/>
          <w:bCs/>
          <w:color w:val="000000" w:themeColor="text1"/>
          <w:sz w:val="24"/>
          <w:szCs w:val="24"/>
        </w:rPr>
        <w:t>OBJECTIVES:</w:t>
      </w:r>
    </w:p>
    <w:p w14:paraId="399C48A0" w14:textId="77777777" w:rsidR="0072190B" w:rsidRDefault="0072190B" w:rsidP="0072190B">
      <w:pPr>
        <w:pStyle w:val="04xlpa"/>
        <w:numPr>
          <w:ilvl w:val="0"/>
          <w:numId w:val="33"/>
        </w:numPr>
        <w:spacing w:before="0" w:beforeAutospacing="0" w:after="0" w:afterAutospacing="0"/>
        <w:jc w:val="both"/>
        <w:rPr>
          <w:rFonts w:ascii="Arial" w:eastAsia="Calibri" w:hAnsi="Arial" w:cs="Arial"/>
          <w:sz w:val="24"/>
          <w:szCs w:val="24"/>
        </w:rPr>
      </w:pPr>
      <w:r w:rsidRPr="004C3C0A">
        <w:rPr>
          <w:rFonts w:ascii="Arial" w:eastAsia="Calibri" w:hAnsi="Arial" w:cs="Arial"/>
          <w:sz w:val="24"/>
          <w:szCs w:val="24"/>
        </w:rPr>
        <w:t>To promote the Industry4WRD Readiness Assessment (RA) program</w:t>
      </w:r>
      <w:r>
        <w:rPr>
          <w:rFonts w:ascii="Arial" w:eastAsia="Calibri" w:hAnsi="Arial" w:cs="Arial"/>
          <w:sz w:val="24"/>
          <w:szCs w:val="24"/>
        </w:rPr>
        <w:t>.</w:t>
      </w:r>
    </w:p>
    <w:p w14:paraId="3B9AE51D" w14:textId="77777777" w:rsidR="0072190B" w:rsidRPr="004C3C0A" w:rsidRDefault="0072190B" w:rsidP="0072190B">
      <w:pPr>
        <w:pStyle w:val="04xlpa"/>
        <w:numPr>
          <w:ilvl w:val="0"/>
          <w:numId w:val="33"/>
        </w:numPr>
        <w:spacing w:before="0" w:beforeAutospacing="0" w:after="0" w:afterAutospacing="0"/>
        <w:jc w:val="both"/>
        <w:rPr>
          <w:rFonts w:ascii="Arial" w:eastAsia="Calibri" w:hAnsi="Arial" w:cs="Arial"/>
          <w:sz w:val="24"/>
          <w:szCs w:val="24"/>
        </w:rPr>
      </w:pPr>
      <w:r>
        <w:rPr>
          <w:rFonts w:ascii="Arial" w:eastAsia="Calibri" w:hAnsi="Arial" w:cs="Arial"/>
          <w:sz w:val="24"/>
          <w:szCs w:val="24"/>
        </w:rPr>
        <w:t xml:space="preserve">To </w:t>
      </w:r>
      <w:r w:rsidRPr="004C3C0A">
        <w:rPr>
          <w:rFonts w:ascii="Arial" w:eastAsia="Calibri" w:hAnsi="Arial" w:cs="Arial"/>
          <w:sz w:val="24"/>
          <w:szCs w:val="24"/>
        </w:rPr>
        <w:t xml:space="preserve">assist </w:t>
      </w:r>
      <w:r>
        <w:rPr>
          <w:rFonts w:ascii="Arial" w:eastAsia="Calibri" w:hAnsi="Arial" w:cs="Arial"/>
          <w:sz w:val="24"/>
          <w:szCs w:val="24"/>
        </w:rPr>
        <w:t>SMEs</w:t>
      </w:r>
      <w:r w:rsidRPr="004C3C0A">
        <w:rPr>
          <w:rFonts w:ascii="Arial" w:eastAsia="Calibri" w:hAnsi="Arial" w:cs="Arial"/>
          <w:sz w:val="24"/>
          <w:szCs w:val="24"/>
        </w:rPr>
        <w:t xml:space="preserve"> identify the readiness gaps towards Industry Technology 4.0.</w:t>
      </w:r>
    </w:p>
    <w:p w14:paraId="40544BD9" w14:textId="77777777" w:rsidR="0072190B" w:rsidRDefault="0072190B" w:rsidP="0072190B">
      <w:pPr>
        <w:pStyle w:val="04xlpa"/>
        <w:numPr>
          <w:ilvl w:val="0"/>
          <w:numId w:val="33"/>
        </w:numPr>
        <w:spacing w:before="0" w:beforeAutospacing="0" w:after="0" w:afterAutospacing="0"/>
        <w:jc w:val="both"/>
        <w:rPr>
          <w:rFonts w:ascii="Arial" w:eastAsia="Calibri" w:hAnsi="Arial" w:cs="Arial"/>
          <w:sz w:val="24"/>
          <w:szCs w:val="24"/>
        </w:rPr>
      </w:pPr>
      <w:r w:rsidRPr="004C3C0A">
        <w:rPr>
          <w:rFonts w:ascii="Arial" w:eastAsia="Calibri" w:hAnsi="Arial" w:cs="Arial"/>
          <w:sz w:val="24"/>
          <w:szCs w:val="24"/>
        </w:rPr>
        <w:t>To increase</w:t>
      </w:r>
      <w:r>
        <w:rPr>
          <w:rFonts w:ascii="Arial" w:eastAsia="Calibri" w:hAnsi="Arial" w:cs="Arial"/>
          <w:sz w:val="24"/>
          <w:szCs w:val="24"/>
        </w:rPr>
        <w:t xml:space="preserve"> technology adoption among the SMEs.</w:t>
      </w:r>
    </w:p>
    <w:p w14:paraId="7CEE9427" w14:textId="77777777" w:rsidR="0072190B" w:rsidRPr="004C3C0A" w:rsidRDefault="0072190B" w:rsidP="0072190B">
      <w:pPr>
        <w:pStyle w:val="04xlpa"/>
        <w:spacing w:before="0" w:beforeAutospacing="0" w:after="0" w:afterAutospacing="0"/>
        <w:jc w:val="both"/>
        <w:rPr>
          <w:rFonts w:ascii="Arial" w:eastAsia="Calibri" w:hAnsi="Arial" w:cs="Arial"/>
          <w:sz w:val="24"/>
          <w:szCs w:val="24"/>
        </w:rPr>
      </w:pPr>
    </w:p>
    <w:tbl>
      <w:tblPr>
        <w:tblpPr w:leftFromText="180" w:rightFromText="180" w:vertAnchor="text" w:horzAnchor="margin" w:tblpY="-29"/>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402"/>
        <w:gridCol w:w="3402"/>
      </w:tblGrid>
      <w:tr w:rsidR="0072190B" w:rsidRPr="00E413BE" w14:paraId="708ECE25" w14:textId="77777777" w:rsidTr="006C6C5B">
        <w:trPr>
          <w:trHeight w:val="195"/>
          <w:tblHeader/>
        </w:trPr>
        <w:tc>
          <w:tcPr>
            <w:tcW w:w="2268" w:type="dxa"/>
            <w:shd w:val="clear" w:color="000000" w:fill="D9D9D9"/>
            <w:noWrap/>
            <w:vAlign w:val="center"/>
            <w:hideMark/>
          </w:tcPr>
          <w:p w14:paraId="67B69194" w14:textId="77777777" w:rsidR="0072190B" w:rsidRPr="00E413BE" w:rsidRDefault="0072190B" w:rsidP="006C6C5B">
            <w:pPr>
              <w:spacing w:after="0" w:line="240" w:lineRule="auto"/>
              <w:jc w:val="center"/>
              <w:rPr>
                <w:rFonts w:ascii="Arial" w:eastAsia="Times New Roman" w:hAnsi="Arial" w:cs="Arial"/>
                <w:b/>
                <w:bCs/>
                <w:color w:val="000000"/>
                <w:lang w:eastAsia="en-MY"/>
              </w:rPr>
            </w:pPr>
            <w:r w:rsidRPr="00E413BE">
              <w:rPr>
                <w:rFonts w:ascii="Arial" w:hAnsi="Arial" w:cs="Arial"/>
                <w:b/>
                <w:bCs/>
                <w:color w:val="000000" w:themeColor="text1"/>
                <w:kern w:val="24"/>
              </w:rPr>
              <w:t>Time</w:t>
            </w:r>
          </w:p>
        </w:tc>
        <w:tc>
          <w:tcPr>
            <w:tcW w:w="3402" w:type="dxa"/>
            <w:shd w:val="clear" w:color="000000" w:fill="D9D9D9"/>
            <w:vAlign w:val="center"/>
            <w:hideMark/>
          </w:tcPr>
          <w:p w14:paraId="61FBCCE1" w14:textId="77777777" w:rsidR="0072190B" w:rsidRPr="00E413BE" w:rsidRDefault="0072190B" w:rsidP="006C6C5B">
            <w:pPr>
              <w:spacing w:after="0" w:line="240" w:lineRule="auto"/>
              <w:jc w:val="center"/>
              <w:rPr>
                <w:rFonts w:ascii="Arial" w:eastAsia="Times New Roman" w:hAnsi="Arial" w:cs="Arial"/>
                <w:b/>
                <w:bCs/>
                <w:color w:val="000000"/>
                <w:lang w:eastAsia="en-MY"/>
              </w:rPr>
            </w:pPr>
            <w:r w:rsidRPr="00E413BE">
              <w:rPr>
                <w:rFonts w:ascii="Arial" w:hAnsi="Arial" w:cs="Arial"/>
                <w:b/>
                <w:bCs/>
              </w:rPr>
              <w:t>Program</w:t>
            </w:r>
          </w:p>
        </w:tc>
        <w:tc>
          <w:tcPr>
            <w:tcW w:w="3402" w:type="dxa"/>
            <w:shd w:val="clear" w:color="000000" w:fill="D9D9D9"/>
            <w:noWrap/>
            <w:vAlign w:val="center"/>
            <w:hideMark/>
          </w:tcPr>
          <w:p w14:paraId="13EFC615" w14:textId="77777777" w:rsidR="0072190B" w:rsidRPr="00E413BE" w:rsidRDefault="0072190B" w:rsidP="006C6C5B">
            <w:pPr>
              <w:spacing w:after="0" w:line="240" w:lineRule="auto"/>
              <w:jc w:val="center"/>
              <w:rPr>
                <w:rFonts w:ascii="Arial" w:eastAsia="Times New Roman" w:hAnsi="Arial" w:cs="Arial"/>
                <w:b/>
                <w:bCs/>
                <w:color w:val="000000"/>
                <w:lang w:eastAsia="en-MY"/>
              </w:rPr>
            </w:pPr>
            <w:r w:rsidRPr="00E413BE">
              <w:rPr>
                <w:rFonts w:ascii="Arial" w:hAnsi="Arial" w:cs="Arial"/>
                <w:b/>
                <w:bCs/>
              </w:rPr>
              <w:t>Speakers</w:t>
            </w:r>
          </w:p>
        </w:tc>
      </w:tr>
      <w:tr w:rsidR="0072190B" w:rsidRPr="00E413BE" w14:paraId="29CAAA30" w14:textId="77777777" w:rsidTr="006C6C5B">
        <w:trPr>
          <w:trHeight w:val="361"/>
        </w:trPr>
        <w:tc>
          <w:tcPr>
            <w:tcW w:w="2268" w:type="dxa"/>
            <w:shd w:val="clear" w:color="auto" w:fill="auto"/>
            <w:noWrap/>
            <w:vAlign w:val="center"/>
          </w:tcPr>
          <w:p w14:paraId="31875C53" w14:textId="77777777" w:rsidR="0072190B" w:rsidRPr="00E413BE" w:rsidRDefault="0072190B" w:rsidP="006C6C5B">
            <w:pPr>
              <w:spacing w:after="0" w:line="240" w:lineRule="auto"/>
              <w:jc w:val="center"/>
              <w:rPr>
                <w:rFonts w:ascii="Arial" w:eastAsia="Times New Roman" w:hAnsi="Arial" w:cs="Arial"/>
                <w:color w:val="000000"/>
                <w:lang w:eastAsia="en-MY"/>
              </w:rPr>
            </w:pPr>
            <w:r w:rsidRPr="00E413BE">
              <w:rPr>
                <w:rFonts w:ascii="Arial" w:hAnsi="Arial" w:cs="Arial"/>
                <w:color w:val="000000" w:themeColor="text1"/>
                <w:kern w:val="24"/>
              </w:rPr>
              <w:t>8.30am – 9.00am</w:t>
            </w:r>
          </w:p>
        </w:tc>
        <w:tc>
          <w:tcPr>
            <w:tcW w:w="6804" w:type="dxa"/>
            <w:gridSpan w:val="2"/>
            <w:shd w:val="clear" w:color="auto" w:fill="auto"/>
            <w:vAlign w:val="center"/>
          </w:tcPr>
          <w:p w14:paraId="30EDB1CC" w14:textId="77777777" w:rsidR="0072190B" w:rsidRPr="00E413BE" w:rsidRDefault="0072190B" w:rsidP="006C6C5B">
            <w:pPr>
              <w:spacing w:after="0" w:line="240" w:lineRule="auto"/>
              <w:jc w:val="center"/>
              <w:rPr>
                <w:rFonts w:ascii="Arial" w:eastAsia="Times New Roman" w:hAnsi="Arial" w:cs="Arial"/>
                <w:lang w:eastAsia="en-MY"/>
              </w:rPr>
            </w:pPr>
            <w:r w:rsidRPr="00E413BE">
              <w:rPr>
                <w:rFonts w:ascii="Arial" w:hAnsi="Arial" w:cs="Arial"/>
              </w:rPr>
              <w:t>Participants Registration</w:t>
            </w:r>
          </w:p>
        </w:tc>
      </w:tr>
      <w:tr w:rsidR="0072190B" w:rsidRPr="00E413BE" w14:paraId="15595665" w14:textId="77777777" w:rsidTr="006C6C5B">
        <w:trPr>
          <w:trHeight w:val="383"/>
        </w:trPr>
        <w:tc>
          <w:tcPr>
            <w:tcW w:w="2268" w:type="dxa"/>
            <w:shd w:val="clear" w:color="auto" w:fill="auto"/>
            <w:noWrap/>
            <w:vAlign w:val="center"/>
          </w:tcPr>
          <w:p w14:paraId="5EEFCD6D" w14:textId="77777777" w:rsidR="0072190B" w:rsidRPr="00E413BE" w:rsidRDefault="0072190B" w:rsidP="006C6C5B">
            <w:pPr>
              <w:spacing w:after="0" w:line="240" w:lineRule="auto"/>
              <w:jc w:val="center"/>
              <w:rPr>
                <w:rFonts w:ascii="Arial" w:eastAsia="Times New Roman" w:hAnsi="Arial" w:cs="Arial"/>
                <w:color w:val="000000"/>
                <w:lang w:eastAsia="en-MY"/>
              </w:rPr>
            </w:pPr>
            <w:r w:rsidRPr="00E413BE">
              <w:rPr>
                <w:rFonts w:ascii="Arial" w:hAnsi="Arial" w:cs="Arial"/>
                <w:color w:val="000000" w:themeColor="text1"/>
                <w:kern w:val="24"/>
              </w:rPr>
              <w:t>9.00am – 9.15am</w:t>
            </w:r>
          </w:p>
        </w:tc>
        <w:tc>
          <w:tcPr>
            <w:tcW w:w="3402" w:type="dxa"/>
            <w:shd w:val="clear" w:color="auto" w:fill="auto"/>
            <w:vAlign w:val="center"/>
          </w:tcPr>
          <w:p w14:paraId="30A8AE35" w14:textId="77777777" w:rsidR="0072190B" w:rsidRPr="00E413BE" w:rsidRDefault="0072190B" w:rsidP="006C6C5B">
            <w:pPr>
              <w:spacing w:after="0" w:line="240" w:lineRule="auto"/>
              <w:jc w:val="center"/>
              <w:rPr>
                <w:rFonts w:ascii="Arial" w:eastAsia="Times New Roman" w:hAnsi="Arial" w:cs="Arial"/>
                <w:color w:val="000000"/>
                <w:lang w:eastAsia="en-MY"/>
              </w:rPr>
            </w:pPr>
            <w:r w:rsidRPr="00E413BE">
              <w:rPr>
                <w:rFonts w:ascii="Arial" w:hAnsi="Arial" w:cs="Arial"/>
              </w:rPr>
              <w:t>Opening Remarks</w:t>
            </w:r>
          </w:p>
        </w:tc>
        <w:tc>
          <w:tcPr>
            <w:tcW w:w="3402" w:type="dxa"/>
            <w:shd w:val="clear" w:color="auto" w:fill="auto"/>
            <w:vAlign w:val="center"/>
          </w:tcPr>
          <w:p w14:paraId="522FF867" w14:textId="77777777" w:rsidR="0072190B" w:rsidRPr="00E413BE" w:rsidRDefault="0072190B" w:rsidP="006C6C5B">
            <w:pPr>
              <w:spacing w:after="0" w:line="240" w:lineRule="auto"/>
              <w:jc w:val="center"/>
              <w:rPr>
                <w:rFonts w:ascii="Arial" w:eastAsia="Times New Roman" w:hAnsi="Arial" w:cs="Arial"/>
                <w:lang w:eastAsia="en-MY"/>
              </w:rPr>
            </w:pPr>
            <w:r w:rsidRPr="00E413BE">
              <w:rPr>
                <w:rFonts w:ascii="Arial" w:eastAsia="Times New Roman" w:hAnsi="Arial" w:cs="Arial"/>
                <w:lang w:eastAsia="en-MY"/>
              </w:rPr>
              <w:t>Malaysia Productivity Corporation (MPC)</w:t>
            </w:r>
          </w:p>
        </w:tc>
      </w:tr>
      <w:tr w:rsidR="0072190B" w:rsidRPr="00E413BE" w14:paraId="1F7A719F" w14:textId="77777777" w:rsidTr="006C6C5B">
        <w:trPr>
          <w:trHeight w:val="551"/>
        </w:trPr>
        <w:tc>
          <w:tcPr>
            <w:tcW w:w="2268" w:type="dxa"/>
            <w:shd w:val="clear" w:color="auto" w:fill="auto"/>
            <w:noWrap/>
            <w:vAlign w:val="center"/>
          </w:tcPr>
          <w:p w14:paraId="1F542567" w14:textId="77777777" w:rsidR="0072190B" w:rsidRPr="00E413BE" w:rsidRDefault="0072190B" w:rsidP="006C6C5B">
            <w:pPr>
              <w:spacing w:after="0" w:line="240" w:lineRule="auto"/>
              <w:jc w:val="center"/>
              <w:rPr>
                <w:rFonts w:ascii="Arial" w:eastAsia="Times New Roman" w:hAnsi="Arial" w:cs="Arial"/>
                <w:color w:val="000000"/>
                <w:lang w:eastAsia="en-MY"/>
              </w:rPr>
            </w:pPr>
            <w:r w:rsidRPr="00E413BE">
              <w:rPr>
                <w:rFonts w:ascii="Arial" w:hAnsi="Arial" w:cs="Arial"/>
                <w:color w:val="000000" w:themeColor="text1"/>
                <w:kern w:val="24"/>
              </w:rPr>
              <w:t>9.15am – 9.30am</w:t>
            </w:r>
          </w:p>
        </w:tc>
        <w:tc>
          <w:tcPr>
            <w:tcW w:w="3402" w:type="dxa"/>
            <w:shd w:val="clear" w:color="auto" w:fill="auto"/>
            <w:vAlign w:val="center"/>
          </w:tcPr>
          <w:p w14:paraId="7A2BA98B" w14:textId="77777777" w:rsidR="0072190B" w:rsidRPr="00E413BE" w:rsidRDefault="0072190B" w:rsidP="006C6C5B">
            <w:pPr>
              <w:spacing w:after="0" w:line="240" w:lineRule="auto"/>
              <w:jc w:val="center"/>
              <w:rPr>
                <w:rFonts w:ascii="Arial" w:hAnsi="Arial" w:cs="Arial"/>
                <w:lang w:val="en-MY"/>
              </w:rPr>
            </w:pPr>
            <w:r w:rsidRPr="00E413BE">
              <w:rPr>
                <w:rFonts w:ascii="Arial" w:hAnsi="Arial" w:cs="Arial"/>
              </w:rPr>
              <w:t>Session 1:</w:t>
            </w:r>
          </w:p>
          <w:p w14:paraId="7814447C" w14:textId="77777777" w:rsidR="0072190B" w:rsidRPr="00E413BE" w:rsidRDefault="0072190B" w:rsidP="006C6C5B">
            <w:pPr>
              <w:spacing w:after="0" w:line="240" w:lineRule="auto"/>
              <w:jc w:val="center"/>
              <w:rPr>
                <w:rFonts w:ascii="Arial" w:eastAsia="Times New Roman" w:hAnsi="Arial" w:cs="Arial"/>
                <w:color w:val="000000"/>
                <w:lang w:eastAsia="en-MY"/>
              </w:rPr>
            </w:pPr>
            <w:r w:rsidRPr="00E413BE">
              <w:rPr>
                <w:rFonts w:ascii="Arial" w:hAnsi="Arial" w:cs="Arial"/>
              </w:rPr>
              <w:t>Industry4WRD Policy</w:t>
            </w:r>
          </w:p>
        </w:tc>
        <w:tc>
          <w:tcPr>
            <w:tcW w:w="3402" w:type="dxa"/>
            <w:shd w:val="clear" w:color="auto" w:fill="auto"/>
            <w:vAlign w:val="center"/>
          </w:tcPr>
          <w:p w14:paraId="3C944727" w14:textId="77777777" w:rsidR="0072190B" w:rsidRPr="00E413BE" w:rsidRDefault="0072190B" w:rsidP="006C6C5B">
            <w:pPr>
              <w:spacing w:after="0" w:line="240" w:lineRule="auto"/>
              <w:jc w:val="center"/>
              <w:rPr>
                <w:rFonts w:ascii="Arial" w:eastAsia="Times New Roman" w:hAnsi="Arial" w:cs="Arial"/>
                <w:lang w:eastAsia="en-MY"/>
              </w:rPr>
            </w:pPr>
            <w:r w:rsidRPr="00E413BE">
              <w:rPr>
                <w:rFonts w:ascii="Arial" w:eastAsia="Times New Roman" w:hAnsi="Arial" w:cs="Arial"/>
                <w:lang w:eastAsia="en-MY"/>
              </w:rPr>
              <w:t>Ministry of International Trade and Industry (MITI)</w:t>
            </w:r>
          </w:p>
        </w:tc>
      </w:tr>
      <w:tr w:rsidR="0072190B" w:rsidRPr="00E413BE" w14:paraId="3A12C61D" w14:textId="77777777" w:rsidTr="006C6C5B">
        <w:trPr>
          <w:trHeight w:val="1136"/>
        </w:trPr>
        <w:tc>
          <w:tcPr>
            <w:tcW w:w="2268" w:type="dxa"/>
            <w:shd w:val="clear" w:color="auto" w:fill="auto"/>
            <w:noWrap/>
            <w:vAlign w:val="center"/>
          </w:tcPr>
          <w:p w14:paraId="37659B0F" w14:textId="77777777" w:rsidR="0072190B" w:rsidRPr="00E413BE" w:rsidRDefault="0072190B" w:rsidP="006C6C5B">
            <w:pPr>
              <w:spacing w:after="0" w:line="240" w:lineRule="auto"/>
              <w:jc w:val="center"/>
              <w:rPr>
                <w:rFonts w:ascii="Arial" w:eastAsia="Times New Roman" w:hAnsi="Arial" w:cs="Arial"/>
                <w:color w:val="000000"/>
                <w:lang w:eastAsia="en-MY"/>
              </w:rPr>
            </w:pPr>
            <w:r w:rsidRPr="00E413BE">
              <w:rPr>
                <w:rFonts w:ascii="Arial" w:hAnsi="Arial" w:cs="Arial"/>
                <w:color w:val="000000" w:themeColor="text1"/>
                <w:kern w:val="24"/>
              </w:rPr>
              <w:t>9.30am – 9.45am</w:t>
            </w:r>
          </w:p>
        </w:tc>
        <w:tc>
          <w:tcPr>
            <w:tcW w:w="3402" w:type="dxa"/>
            <w:shd w:val="clear" w:color="auto" w:fill="auto"/>
            <w:vAlign w:val="center"/>
          </w:tcPr>
          <w:p w14:paraId="4FFA4E10" w14:textId="77777777" w:rsidR="0072190B" w:rsidRPr="00E413BE" w:rsidRDefault="0072190B" w:rsidP="006C6C5B">
            <w:pPr>
              <w:spacing w:after="0" w:line="240" w:lineRule="auto"/>
              <w:jc w:val="center"/>
              <w:rPr>
                <w:rFonts w:ascii="Arial" w:hAnsi="Arial" w:cs="Arial"/>
                <w:lang w:val="en-MY"/>
              </w:rPr>
            </w:pPr>
            <w:r w:rsidRPr="00E413BE">
              <w:rPr>
                <w:rFonts w:ascii="Arial" w:hAnsi="Arial" w:cs="Arial"/>
              </w:rPr>
              <w:t>Session 2:</w:t>
            </w:r>
          </w:p>
          <w:p w14:paraId="50919DD1" w14:textId="77777777" w:rsidR="0072190B" w:rsidRPr="00E413BE" w:rsidRDefault="0072190B" w:rsidP="006C6C5B">
            <w:pPr>
              <w:spacing w:after="0" w:line="240" w:lineRule="auto"/>
              <w:jc w:val="center"/>
              <w:rPr>
                <w:rFonts w:ascii="Arial" w:hAnsi="Arial" w:cs="Arial"/>
                <w:lang w:val="en-MY"/>
              </w:rPr>
            </w:pPr>
            <w:r w:rsidRPr="00E413BE">
              <w:rPr>
                <w:rFonts w:ascii="Arial" w:hAnsi="Arial" w:cs="Arial"/>
              </w:rPr>
              <w:t>Industry4WRD Readiness Assessment –</w:t>
            </w:r>
          </w:p>
          <w:p w14:paraId="7D604B3D" w14:textId="77777777" w:rsidR="0072190B" w:rsidRPr="00E413BE" w:rsidRDefault="0072190B" w:rsidP="006C6C5B">
            <w:pPr>
              <w:spacing w:after="0" w:line="240" w:lineRule="auto"/>
              <w:jc w:val="center"/>
              <w:rPr>
                <w:rFonts w:ascii="Arial" w:hAnsi="Arial" w:cs="Arial"/>
              </w:rPr>
            </w:pPr>
            <w:r w:rsidRPr="00E413BE">
              <w:rPr>
                <w:rFonts w:ascii="Arial" w:hAnsi="Arial" w:cs="Arial"/>
              </w:rPr>
              <w:t>What it is all about?</w:t>
            </w:r>
          </w:p>
        </w:tc>
        <w:tc>
          <w:tcPr>
            <w:tcW w:w="3402" w:type="dxa"/>
            <w:shd w:val="clear" w:color="auto" w:fill="auto"/>
            <w:noWrap/>
            <w:vAlign w:val="center"/>
          </w:tcPr>
          <w:p w14:paraId="72336E13" w14:textId="77777777" w:rsidR="0072190B" w:rsidRPr="00E413BE" w:rsidRDefault="0072190B" w:rsidP="006C6C5B">
            <w:pPr>
              <w:spacing w:after="0" w:line="240" w:lineRule="auto"/>
              <w:jc w:val="center"/>
              <w:rPr>
                <w:rFonts w:ascii="Arial" w:eastAsia="Times New Roman" w:hAnsi="Arial" w:cs="Arial"/>
                <w:lang w:eastAsia="en-MY"/>
              </w:rPr>
            </w:pPr>
            <w:r w:rsidRPr="00E413BE">
              <w:rPr>
                <w:rFonts w:ascii="Arial" w:eastAsia="Times New Roman" w:hAnsi="Arial" w:cs="Arial"/>
                <w:lang w:eastAsia="en-MY"/>
              </w:rPr>
              <w:t>Malaysia Productivity Corporation (MPC)</w:t>
            </w:r>
          </w:p>
        </w:tc>
      </w:tr>
      <w:tr w:rsidR="0072190B" w:rsidRPr="00E413BE" w14:paraId="0375D362" w14:textId="77777777" w:rsidTr="006C6C5B">
        <w:trPr>
          <w:trHeight w:val="585"/>
        </w:trPr>
        <w:tc>
          <w:tcPr>
            <w:tcW w:w="2268" w:type="dxa"/>
            <w:shd w:val="clear" w:color="auto" w:fill="auto"/>
            <w:noWrap/>
            <w:vAlign w:val="center"/>
          </w:tcPr>
          <w:p w14:paraId="7D472012" w14:textId="77777777" w:rsidR="0072190B" w:rsidRPr="00E413BE" w:rsidRDefault="0072190B" w:rsidP="006C6C5B">
            <w:pPr>
              <w:spacing w:after="0" w:line="240" w:lineRule="auto"/>
              <w:jc w:val="center"/>
              <w:rPr>
                <w:rFonts w:ascii="Arial" w:eastAsia="Times New Roman" w:hAnsi="Arial" w:cs="Arial"/>
                <w:color w:val="000000"/>
                <w:lang w:eastAsia="en-MY"/>
              </w:rPr>
            </w:pPr>
            <w:r w:rsidRPr="00E413BE">
              <w:rPr>
                <w:rFonts w:ascii="Arial" w:hAnsi="Arial" w:cs="Arial"/>
                <w:color w:val="000000" w:themeColor="text1"/>
                <w:kern w:val="24"/>
              </w:rPr>
              <w:t>9.45am – 10.15am</w:t>
            </w:r>
          </w:p>
        </w:tc>
        <w:tc>
          <w:tcPr>
            <w:tcW w:w="3402" w:type="dxa"/>
            <w:shd w:val="clear" w:color="auto" w:fill="auto"/>
            <w:vAlign w:val="center"/>
          </w:tcPr>
          <w:p w14:paraId="2CA65511" w14:textId="77777777" w:rsidR="0072190B" w:rsidRPr="00E413BE" w:rsidRDefault="0072190B" w:rsidP="006C6C5B">
            <w:pPr>
              <w:spacing w:after="0" w:line="240" w:lineRule="auto"/>
              <w:jc w:val="center"/>
              <w:rPr>
                <w:rFonts w:ascii="Arial" w:hAnsi="Arial" w:cs="Arial"/>
                <w:lang w:val="en-MY"/>
              </w:rPr>
            </w:pPr>
            <w:r w:rsidRPr="00E413BE">
              <w:rPr>
                <w:rFonts w:ascii="Arial" w:hAnsi="Arial" w:cs="Arial"/>
              </w:rPr>
              <w:t>Session 3:</w:t>
            </w:r>
          </w:p>
          <w:p w14:paraId="041A30D7" w14:textId="77777777" w:rsidR="0072190B" w:rsidRPr="00E413BE" w:rsidRDefault="0072190B" w:rsidP="006C6C5B">
            <w:pPr>
              <w:spacing w:after="0" w:line="240" w:lineRule="auto"/>
              <w:jc w:val="center"/>
              <w:rPr>
                <w:rFonts w:ascii="Arial" w:eastAsia="Times New Roman" w:hAnsi="Arial" w:cs="Arial"/>
                <w:color w:val="000000"/>
                <w:lang w:eastAsia="en-MY"/>
              </w:rPr>
            </w:pPr>
            <w:r w:rsidRPr="00E413BE">
              <w:rPr>
                <w:rFonts w:ascii="Arial" w:hAnsi="Arial" w:cs="Arial"/>
              </w:rPr>
              <w:t>RA Assessment Criteria</w:t>
            </w:r>
          </w:p>
        </w:tc>
        <w:tc>
          <w:tcPr>
            <w:tcW w:w="3402" w:type="dxa"/>
            <w:shd w:val="clear" w:color="auto" w:fill="auto"/>
            <w:noWrap/>
            <w:vAlign w:val="center"/>
          </w:tcPr>
          <w:p w14:paraId="7BD05C67" w14:textId="77777777" w:rsidR="0072190B" w:rsidRPr="00E413BE" w:rsidRDefault="0072190B" w:rsidP="006C6C5B">
            <w:pPr>
              <w:spacing w:after="0" w:line="240" w:lineRule="auto"/>
              <w:jc w:val="center"/>
              <w:rPr>
                <w:rFonts w:ascii="Arial" w:eastAsia="Times New Roman" w:hAnsi="Arial" w:cs="Arial"/>
                <w:lang w:eastAsia="en-MY"/>
              </w:rPr>
            </w:pPr>
            <w:r w:rsidRPr="00E413BE">
              <w:rPr>
                <w:rFonts w:ascii="Arial" w:hAnsi="Arial" w:cs="Arial"/>
                <w:color w:val="000000" w:themeColor="text1"/>
                <w:kern w:val="24"/>
              </w:rPr>
              <w:t>SIRIM Berhad</w:t>
            </w:r>
          </w:p>
        </w:tc>
      </w:tr>
      <w:tr w:rsidR="0072190B" w:rsidRPr="00E413BE" w14:paraId="7697B14A" w14:textId="77777777" w:rsidTr="006C6C5B">
        <w:trPr>
          <w:trHeight w:val="380"/>
        </w:trPr>
        <w:tc>
          <w:tcPr>
            <w:tcW w:w="2268" w:type="dxa"/>
            <w:shd w:val="clear" w:color="auto" w:fill="auto"/>
            <w:noWrap/>
            <w:vAlign w:val="center"/>
          </w:tcPr>
          <w:p w14:paraId="5A3B02BC" w14:textId="77777777" w:rsidR="0072190B" w:rsidRPr="00E413BE" w:rsidRDefault="0072190B" w:rsidP="006C6C5B">
            <w:pPr>
              <w:spacing w:after="0" w:line="240" w:lineRule="auto"/>
              <w:jc w:val="center"/>
              <w:rPr>
                <w:rFonts w:ascii="Arial" w:eastAsia="Times New Roman" w:hAnsi="Arial" w:cs="Arial"/>
                <w:color w:val="000000"/>
                <w:lang w:eastAsia="en-MY"/>
              </w:rPr>
            </w:pPr>
            <w:r w:rsidRPr="00E413BE">
              <w:rPr>
                <w:rFonts w:ascii="Arial" w:hAnsi="Arial" w:cs="Arial"/>
                <w:color w:val="000000" w:themeColor="text1"/>
                <w:kern w:val="24"/>
              </w:rPr>
              <w:t>10.15am – 10.45am</w:t>
            </w:r>
          </w:p>
        </w:tc>
        <w:tc>
          <w:tcPr>
            <w:tcW w:w="6804" w:type="dxa"/>
            <w:gridSpan w:val="2"/>
            <w:shd w:val="clear" w:color="auto" w:fill="auto"/>
            <w:vAlign w:val="center"/>
          </w:tcPr>
          <w:p w14:paraId="24E4BF9D" w14:textId="77777777" w:rsidR="0072190B" w:rsidRPr="00E413BE" w:rsidRDefault="0072190B" w:rsidP="006C6C5B">
            <w:pPr>
              <w:spacing w:after="0" w:line="240" w:lineRule="auto"/>
              <w:jc w:val="center"/>
              <w:rPr>
                <w:rFonts w:ascii="Arial" w:eastAsia="Times New Roman" w:hAnsi="Arial" w:cs="Arial"/>
                <w:lang w:eastAsia="en-MY"/>
              </w:rPr>
            </w:pPr>
            <w:r w:rsidRPr="00E413BE">
              <w:rPr>
                <w:rFonts w:ascii="Arial" w:hAnsi="Arial" w:cs="Arial"/>
              </w:rPr>
              <w:t>Tea Break</w:t>
            </w:r>
          </w:p>
        </w:tc>
      </w:tr>
      <w:tr w:rsidR="0072190B" w:rsidRPr="00E413BE" w14:paraId="2455916D" w14:textId="77777777" w:rsidTr="006C6C5B">
        <w:trPr>
          <w:trHeight w:val="592"/>
        </w:trPr>
        <w:tc>
          <w:tcPr>
            <w:tcW w:w="2268" w:type="dxa"/>
            <w:shd w:val="clear" w:color="auto" w:fill="auto"/>
            <w:noWrap/>
            <w:vAlign w:val="center"/>
          </w:tcPr>
          <w:p w14:paraId="34795A1F" w14:textId="77777777" w:rsidR="0072190B" w:rsidRPr="00E413BE" w:rsidRDefault="0072190B" w:rsidP="006C6C5B">
            <w:pPr>
              <w:spacing w:after="0" w:line="240" w:lineRule="auto"/>
              <w:jc w:val="center"/>
              <w:rPr>
                <w:rFonts w:ascii="Arial" w:eastAsia="Times New Roman" w:hAnsi="Arial" w:cs="Arial"/>
                <w:color w:val="000000"/>
                <w:lang w:eastAsia="en-MY"/>
              </w:rPr>
            </w:pPr>
            <w:r w:rsidRPr="00E413BE">
              <w:rPr>
                <w:rFonts w:ascii="Arial" w:hAnsi="Arial" w:cs="Arial"/>
                <w:color w:val="000000" w:themeColor="text1"/>
                <w:kern w:val="24"/>
              </w:rPr>
              <w:t>10.45am – 11.15am</w:t>
            </w:r>
          </w:p>
        </w:tc>
        <w:tc>
          <w:tcPr>
            <w:tcW w:w="3402" w:type="dxa"/>
            <w:shd w:val="clear" w:color="auto" w:fill="auto"/>
            <w:vAlign w:val="center"/>
          </w:tcPr>
          <w:p w14:paraId="2E832304" w14:textId="77777777" w:rsidR="0072190B" w:rsidRPr="00E413BE" w:rsidRDefault="0072190B" w:rsidP="006C6C5B">
            <w:pPr>
              <w:spacing w:after="0" w:line="240" w:lineRule="auto"/>
              <w:jc w:val="center"/>
              <w:rPr>
                <w:rFonts w:ascii="Arial" w:hAnsi="Arial" w:cs="Arial"/>
                <w:lang w:val="en-MY"/>
              </w:rPr>
            </w:pPr>
            <w:r w:rsidRPr="00E413BE">
              <w:rPr>
                <w:rFonts w:ascii="Arial" w:hAnsi="Arial" w:cs="Arial"/>
              </w:rPr>
              <w:t>Session 4:</w:t>
            </w:r>
          </w:p>
          <w:p w14:paraId="77E31C6D" w14:textId="77777777" w:rsidR="0072190B" w:rsidRPr="00E413BE" w:rsidRDefault="0072190B" w:rsidP="006C6C5B">
            <w:pPr>
              <w:spacing w:after="0" w:line="240" w:lineRule="auto"/>
              <w:jc w:val="center"/>
              <w:rPr>
                <w:rFonts w:ascii="Arial" w:hAnsi="Arial" w:cs="Arial"/>
              </w:rPr>
            </w:pPr>
            <w:r w:rsidRPr="00E413BE">
              <w:rPr>
                <w:rFonts w:ascii="Arial" w:hAnsi="Arial" w:cs="Arial"/>
              </w:rPr>
              <w:t>Solution Providers Platform</w:t>
            </w:r>
          </w:p>
        </w:tc>
        <w:tc>
          <w:tcPr>
            <w:tcW w:w="3402" w:type="dxa"/>
            <w:shd w:val="clear" w:color="auto" w:fill="auto"/>
            <w:noWrap/>
            <w:vAlign w:val="center"/>
          </w:tcPr>
          <w:p w14:paraId="5EC688D7" w14:textId="77777777" w:rsidR="0072190B" w:rsidRDefault="0072190B" w:rsidP="006C6C5B">
            <w:pPr>
              <w:shd w:val="clear" w:color="auto" w:fill="FFFFFF"/>
              <w:spacing w:after="0" w:line="240" w:lineRule="auto"/>
              <w:jc w:val="center"/>
              <w:textAlignment w:val="baseline"/>
              <w:outlineLvl w:val="0"/>
              <w:rPr>
                <w:rFonts w:ascii="Arial" w:eastAsia="Times New Roman" w:hAnsi="Arial" w:cs="Arial"/>
                <w:lang w:eastAsia="en-MY"/>
              </w:rPr>
            </w:pPr>
            <w:r w:rsidRPr="00E413BE">
              <w:rPr>
                <w:rFonts w:ascii="Arial" w:eastAsia="Times New Roman" w:hAnsi="Arial" w:cs="Arial"/>
                <w:lang w:eastAsia="en-MY"/>
              </w:rPr>
              <w:t>Solution Providers</w:t>
            </w:r>
          </w:p>
          <w:p w14:paraId="017C9B11" w14:textId="77777777" w:rsidR="0072190B" w:rsidRPr="00E413BE" w:rsidRDefault="0072190B" w:rsidP="006C6C5B">
            <w:pPr>
              <w:shd w:val="clear" w:color="auto" w:fill="FFFFFF"/>
              <w:spacing w:after="0" w:line="240" w:lineRule="auto"/>
              <w:jc w:val="center"/>
              <w:textAlignment w:val="baseline"/>
              <w:outlineLvl w:val="0"/>
              <w:rPr>
                <w:rFonts w:ascii="Arial" w:hAnsi="Arial" w:cs="Arial"/>
                <w:shd w:val="clear" w:color="auto" w:fill="FFFFFF"/>
              </w:rPr>
            </w:pPr>
            <w:r>
              <w:rPr>
                <w:rFonts w:ascii="Arial" w:eastAsia="Times New Roman" w:hAnsi="Arial" w:cs="Arial"/>
                <w:shd w:val="clear" w:color="auto" w:fill="FFFFFF"/>
                <w:lang w:eastAsia="en-MY"/>
              </w:rPr>
              <w:t>(SME Association of Malaysia)</w:t>
            </w:r>
          </w:p>
        </w:tc>
      </w:tr>
      <w:tr w:rsidR="0072190B" w:rsidRPr="00E413BE" w14:paraId="6EBBFBC7" w14:textId="77777777" w:rsidTr="006C6C5B">
        <w:trPr>
          <w:trHeight w:val="834"/>
        </w:trPr>
        <w:tc>
          <w:tcPr>
            <w:tcW w:w="2268" w:type="dxa"/>
            <w:shd w:val="clear" w:color="auto" w:fill="auto"/>
            <w:noWrap/>
            <w:vAlign w:val="center"/>
          </w:tcPr>
          <w:p w14:paraId="01B8C98F" w14:textId="77777777" w:rsidR="0072190B" w:rsidRPr="00E413BE" w:rsidRDefault="0072190B" w:rsidP="006C6C5B">
            <w:pPr>
              <w:spacing w:after="0" w:line="240" w:lineRule="auto"/>
              <w:jc w:val="center"/>
              <w:rPr>
                <w:rFonts w:ascii="Arial" w:eastAsia="Times New Roman" w:hAnsi="Arial" w:cs="Arial"/>
                <w:color w:val="000000"/>
                <w:lang w:eastAsia="en-MY"/>
              </w:rPr>
            </w:pPr>
            <w:r w:rsidRPr="00E413BE">
              <w:rPr>
                <w:rFonts w:ascii="Arial" w:hAnsi="Arial" w:cs="Arial"/>
                <w:color w:val="000000" w:themeColor="text1"/>
                <w:kern w:val="24"/>
              </w:rPr>
              <w:t>11.15am – 11.45am</w:t>
            </w:r>
          </w:p>
        </w:tc>
        <w:tc>
          <w:tcPr>
            <w:tcW w:w="3402" w:type="dxa"/>
            <w:shd w:val="clear" w:color="auto" w:fill="auto"/>
            <w:vAlign w:val="center"/>
          </w:tcPr>
          <w:p w14:paraId="29193274" w14:textId="77777777" w:rsidR="0072190B" w:rsidRPr="00E413BE" w:rsidRDefault="0072190B" w:rsidP="006C6C5B">
            <w:pPr>
              <w:spacing w:after="0" w:line="240" w:lineRule="auto"/>
              <w:jc w:val="center"/>
              <w:rPr>
                <w:rFonts w:ascii="Arial" w:hAnsi="Arial" w:cs="Arial"/>
                <w:lang w:val="en-MY"/>
              </w:rPr>
            </w:pPr>
            <w:r w:rsidRPr="00E413BE">
              <w:rPr>
                <w:rFonts w:ascii="Arial" w:hAnsi="Arial" w:cs="Arial"/>
              </w:rPr>
              <w:t>Session 5:</w:t>
            </w:r>
          </w:p>
          <w:p w14:paraId="46B15084" w14:textId="77777777" w:rsidR="0072190B" w:rsidRPr="00E413BE" w:rsidRDefault="0072190B" w:rsidP="006C6C5B">
            <w:pPr>
              <w:spacing w:after="0" w:line="240" w:lineRule="auto"/>
              <w:jc w:val="center"/>
              <w:rPr>
                <w:rFonts w:ascii="Arial" w:eastAsia="Times New Roman" w:hAnsi="Arial" w:cs="Arial"/>
                <w:lang w:eastAsia="en-MY"/>
              </w:rPr>
            </w:pPr>
            <w:r w:rsidRPr="00E413BE">
              <w:rPr>
                <w:rFonts w:ascii="Arial" w:hAnsi="Arial" w:cs="Arial"/>
              </w:rPr>
              <w:t>Experience Sharing on Industry4WRD Readiness Assessment &amp; IF</w:t>
            </w:r>
          </w:p>
        </w:tc>
        <w:tc>
          <w:tcPr>
            <w:tcW w:w="3402" w:type="dxa"/>
            <w:shd w:val="clear" w:color="auto" w:fill="auto"/>
            <w:noWrap/>
            <w:vAlign w:val="center"/>
          </w:tcPr>
          <w:p w14:paraId="1B6AABEA" w14:textId="77777777" w:rsidR="0072190B" w:rsidRDefault="0072190B" w:rsidP="006C6C5B">
            <w:pPr>
              <w:shd w:val="clear" w:color="auto" w:fill="FFFFFF"/>
              <w:spacing w:after="0" w:line="240" w:lineRule="auto"/>
              <w:jc w:val="center"/>
              <w:textAlignment w:val="baseline"/>
              <w:outlineLvl w:val="0"/>
              <w:rPr>
                <w:rFonts w:ascii="Arial" w:hAnsi="Arial" w:cs="Arial"/>
                <w:shd w:val="clear" w:color="auto" w:fill="FFFFFF"/>
              </w:rPr>
            </w:pPr>
            <w:r w:rsidRPr="00E413BE">
              <w:rPr>
                <w:rFonts w:ascii="Arial" w:hAnsi="Arial" w:cs="Arial"/>
                <w:shd w:val="clear" w:color="auto" w:fill="FFFFFF"/>
              </w:rPr>
              <w:t>RA &amp; IF companies</w:t>
            </w:r>
          </w:p>
          <w:p w14:paraId="6651E49B" w14:textId="77777777" w:rsidR="0072190B" w:rsidRPr="00E413BE" w:rsidRDefault="0072190B" w:rsidP="006C6C5B">
            <w:pPr>
              <w:shd w:val="clear" w:color="auto" w:fill="FFFFFF"/>
              <w:spacing w:after="0" w:line="240" w:lineRule="auto"/>
              <w:jc w:val="center"/>
              <w:textAlignment w:val="baseline"/>
              <w:outlineLvl w:val="0"/>
              <w:rPr>
                <w:rFonts w:ascii="Arial" w:hAnsi="Arial" w:cs="Arial"/>
                <w:shd w:val="clear" w:color="auto" w:fill="FFFFFF"/>
              </w:rPr>
            </w:pPr>
            <w:r>
              <w:rPr>
                <w:rFonts w:ascii="Arial" w:hAnsi="Arial" w:cs="Arial"/>
                <w:shd w:val="clear" w:color="auto" w:fill="FFFFFF"/>
              </w:rPr>
              <w:t>(FMM)</w:t>
            </w:r>
          </w:p>
        </w:tc>
      </w:tr>
      <w:tr w:rsidR="0072190B" w:rsidRPr="00E413BE" w14:paraId="03C63C6E" w14:textId="77777777" w:rsidTr="006C6C5B">
        <w:trPr>
          <w:trHeight w:val="834"/>
        </w:trPr>
        <w:tc>
          <w:tcPr>
            <w:tcW w:w="2268" w:type="dxa"/>
            <w:shd w:val="clear" w:color="auto" w:fill="auto"/>
            <w:noWrap/>
            <w:vAlign w:val="center"/>
          </w:tcPr>
          <w:p w14:paraId="3CB6E998" w14:textId="77777777" w:rsidR="0072190B" w:rsidRPr="00E413BE" w:rsidRDefault="0072190B" w:rsidP="006C6C5B">
            <w:pPr>
              <w:spacing w:after="0" w:line="240" w:lineRule="auto"/>
              <w:jc w:val="center"/>
              <w:rPr>
                <w:rFonts w:ascii="Arial" w:eastAsia="Times New Roman" w:hAnsi="Arial" w:cs="Arial"/>
                <w:color w:val="000000"/>
                <w:lang w:eastAsia="en-MY"/>
              </w:rPr>
            </w:pPr>
            <w:r w:rsidRPr="00E413BE">
              <w:rPr>
                <w:rFonts w:ascii="Arial" w:hAnsi="Arial" w:cs="Arial"/>
                <w:color w:val="000000" w:themeColor="text1"/>
                <w:kern w:val="24"/>
              </w:rPr>
              <w:t>11.45am – 12.15pm</w:t>
            </w:r>
          </w:p>
        </w:tc>
        <w:tc>
          <w:tcPr>
            <w:tcW w:w="3402" w:type="dxa"/>
            <w:shd w:val="clear" w:color="auto" w:fill="auto"/>
            <w:vAlign w:val="center"/>
          </w:tcPr>
          <w:p w14:paraId="502C4010" w14:textId="77777777" w:rsidR="0072190B" w:rsidRPr="00E413BE" w:rsidRDefault="0072190B" w:rsidP="006C6C5B">
            <w:pPr>
              <w:spacing w:after="0" w:line="240" w:lineRule="auto"/>
              <w:jc w:val="center"/>
              <w:rPr>
                <w:rFonts w:ascii="Arial" w:hAnsi="Arial" w:cs="Arial"/>
                <w:lang w:val="en-MY"/>
              </w:rPr>
            </w:pPr>
            <w:r w:rsidRPr="00E413BE">
              <w:rPr>
                <w:rFonts w:ascii="Arial" w:hAnsi="Arial" w:cs="Arial"/>
              </w:rPr>
              <w:t>Session 6:</w:t>
            </w:r>
          </w:p>
          <w:p w14:paraId="4CA28977" w14:textId="77777777" w:rsidR="0072190B" w:rsidRPr="00E413BE" w:rsidRDefault="0072190B" w:rsidP="006C6C5B">
            <w:pPr>
              <w:spacing w:after="0" w:line="240" w:lineRule="auto"/>
              <w:jc w:val="center"/>
              <w:rPr>
                <w:rFonts w:ascii="Arial" w:eastAsia="Times New Roman" w:hAnsi="Arial" w:cs="Arial"/>
                <w:color w:val="000000"/>
                <w:lang w:eastAsia="en-MY"/>
              </w:rPr>
            </w:pPr>
            <w:r w:rsidRPr="00E413BE">
              <w:rPr>
                <w:rFonts w:ascii="Arial" w:hAnsi="Arial" w:cs="Arial"/>
              </w:rPr>
              <w:t>Industry4WRD Incentives Application</w:t>
            </w:r>
          </w:p>
        </w:tc>
        <w:tc>
          <w:tcPr>
            <w:tcW w:w="3402" w:type="dxa"/>
            <w:shd w:val="clear" w:color="auto" w:fill="auto"/>
            <w:noWrap/>
            <w:vAlign w:val="center"/>
          </w:tcPr>
          <w:p w14:paraId="12808A67" w14:textId="77777777" w:rsidR="0072190B" w:rsidRPr="00E413BE" w:rsidRDefault="0072190B" w:rsidP="006C6C5B">
            <w:pPr>
              <w:shd w:val="clear" w:color="auto" w:fill="FFFFFF"/>
              <w:spacing w:after="0" w:line="240" w:lineRule="auto"/>
              <w:jc w:val="center"/>
              <w:textAlignment w:val="baseline"/>
              <w:outlineLvl w:val="0"/>
              <w:rPr>
                <w:rFonts w:ascii="Arial" w:hAnsi="Arial" w:cs="Arial"/>
                <w:shd w:val="clear" w:color="auto" w:fill="FFFFFF"/>
              </w:rPr>
            </w:pPr>
            <w:r w:rsidRPr="00E413BE">
              <w:rPr>
                <w:rFonts w:ascii="Arial" w:hAnsi="Arial" w:cs="Arial"/>
                <w:shd w:val="clear" w:color="auto" w:fill="FFFFFF"/>
              </w:rPr>
              <w:t>Malaysian Investment Development Authority</w:t>
            </w:r>
          </w:p>
          <w:p w14:paraId="684A41AB" w14:textId="77777777" w:rsidR="0072190B" w:rsidRPr="00E413BE" w:rsidRDefault="0072190B" w:rsidP="006C6C5B">
            <w:pPr>
              <w:shd w:val="clear" w:color="auto" w:fill="FFFFFF"/>
              <w:spacing w:after="0" w:line="240" w:lineRule="auto"/>
              <w:jc w:val="center"/>
              <w:textAlignment w:val="baseline"/>
              <w:outlineLvl w:val="0"/>
              <w:rPr>
                <w:rFonts w:ascii="Arial" w:hAnsi="Arial" w:cs="Arial"/>
                <w:shd w:val="clear" w:color="auto" w:fill="FFFFFF"/>
              </w:rPr>
            </w:pPr>
            <w:r w:rsidRPr="00E413BE">
              <w:rPr>
                <w:rFonts w:ascii="Arial" w:hAnsi="Arial" w:cs="Arial"/>
                <w:shd w:val="clear" w:color="auto" w:fill="FFFFFF"/>
              </w:rPr>
              <w:t>(MIDA)</w:t>
            </w:r>
          </w:p>
        </w:tc>
      </w:tr>
      <w:tr w:rsidR="0072190B" w:rsidRPr="00E413BE" w14:paraId="10CA83CB" w14:textId="77777777" w:rsidTr="006C6C5B">
        <w:trPr>
          <w:trHeight w:val="421"/>
        </w:trPr>
        <w:tc>
          <w:tcPr>
            <w:tcW w:w="2268" w:type="dxa"/>
            <w:shd w:val="clear" w:color="auto" w:fill="auto"/>
            <w:noWrap/>
            <w:vAlign w:val="center"/>
          </w:tcPr>
          <w:p w14:paraId="6708EC60" w14:textId="77777777" w:rsidR="0072190B" w:rsidRPr="00E413BE" w:rsidRDefault="0072190B" w:rsidP="006C6C5B">
            <w:pPr>
              <w:spacing w:after="0" w:line="240" w:lineRule="auto"/>
              <w:jc w:val="center"/>
              <w:rPr>
                <w:rFonts w:ascii="Arial" w:eastAsia="Times New Roman" w:hAnsi="Arial" w:cs="Arial"/>
                <w:color w:val="000000"/>
                <w:lang w:eastAsia="en-MY"/>
              </w:rPr>
            </w:pPr>
            <w:r w:rsidRPr="00E413BE">
              <w:rPr>
                <w:rFonts w:ascii="Arial" w:hAnsi="Arial" w:cs="Arial"/>
                <w:color w:val="000000" w:themeColor="text1"/>
                <w:kern w:val="24"/>
              </w:rPr>
              <w:t>12.15pm – 12.30pm</w:t>
            </w:r>
          </w:p>
        </w:tc>
        <w:tc>
          <w:tcPr>
            <w:tcW w:w="6804" w:type="dxa"/>
            <w:gridSpan w:val="2"/>
            <w:shd w:val="clear" w:color="auto" w:fill="auto"/>
            <w:vAlign w:val="center"/>
          </w:tcPr>
          <w:p w14:paraId="5C61035A" w14:textId="77777777" w:rsidR="0072190B" w:rsidRPr="00E413BE" w:rsidRDefault="0072190B" w:rsidP="006C6C5B">
            <w:pPr>
              <w:shd w:val="clear" w:color="auto" w:fill="FFFFFF"/>
              <w:spacing w:after="0" w:line="240" w:lineRule="auto"/>
              <w:jc w:val="center"/>
              <w:textAlignment w:val="baseline"/>
              <w:outlineLvl w:val="0"/>
              <w:rPr>
                <w:rFonts w:ascii="Arial" w:hAnsi="Arial" w:cs="Arial"/>
                <w:shd w:val="clear" w:color="auto" w:fill="FFFFFF"/>
              </w:rPr>
            </w:pPr>
            <w:r w:rsidRPr="00E413BE">
              <w:rPr>
                <w:rFonts w:ascii="Arial" w:hAnsi="Arial" w:cs="Arial"/>
              </w:rPr>
              <w:t>Question and Answer</w:t>
            </w:r>
          </w:p>
        </w:tc>
      </w:tr>
      <w:tr w:rsidR="0072190B" w:rsidRPr="00E413BE" w14:paraId="5728737F" w14:textId="77777777" w:rsidTr="006C6C5B">
        <w:trPr>
          <w:trHeight w:val="416"/>
        </w:trPr>
        <w:tc>
          <w:tcPr>
            <w:tcW w:w="2268" w:type="dxa"/>
            <w:shd w:val="clear" w:color="auto" w:fill="auto"/>
            <w:noWrap/>
            <w:vAlign w:val="center"/>
          </w:tcPr>
          <w:p w14:paraId="442EAC08" w14:textId="77777777" w:rsidR="0072190B" w:rsidRPr="00E413BE" w:rsidRDefault="0072190B" w:rsidP="006C6C5B">
            <w:pPr>
              <w:spacing w:after="0" w:line="240" w:lineRule="auto"/>
              <w:jc w:val="center"/>
              <w:rPr>
                <w:rFonts w:ascii="Arial" w:eastAsia="Times New Roman" w:hAnsi="Arial" w:cs="Arial"/>
                <w:color w:val="000000"/>
                <w:lang w:eastAsia="en-MY"/>
              </w:rPr>
            </w:pPr>
            <w:r w:rsidRPr="00E413BE">
              <w:rPr>
                <w:rFonts w:ascii="Arial" w:hAnsi="Arial" w:cs="Arial"/>
                <w:color w:val="000000" w:themeColor="text1"/>
                <w:kern w:val="24"/>
              </w:rPr>
              <w:t xml:space="preserve">12.30pm </w:t>
            </w:r>
          </w:p>
        </w:tc>
        <w:tc>
          <w:tcPr>
            <w:tcW w:w="6804" w:type="dxa"/>
            <w:gridSpan w:val="2"/>
            <w:shd w:val="clear" w:color="auto" w:fill="auto"/>
            <w:vAlign w:val="center"/>
          </w:tcPr>
          <w:p w14:paraId="4D8A8BF7" w14:textId="77777777" w:rsidR="0072190B" w:rsidRPr="00E413BE" w:rsidRDefault="0072190B" w:rsidP="006C6C5B">
            <w:pPr>
              <w:shd w:val="clear" w:color="auto" w:fill="FFFFFF"/>
              <w:spacing w:after="0" w:line="240" w:lineRule="auto"/>
              <w:jc w:val="center"/>
              <w:textAlignment w:val="baseline"/>
              <w:outlineLvl w:val="0"/>
              <w:rPr>
                <w:rFonts w:ascii="Arial" w:hAnsi="Arial" w:cs="Arial"/>
                <w:shd w:val="clear" w:color="auto" w:fill="FFFFFF"/>
              </w:rPr>
            </w:pPr>
            <w:r w:rsidRPr="00E413BE">
              <w:rPr>
                <w:rFonts w:ascii="Arial" w:hAnsi="Arial" w:cs="Arial"/>
              </w:rPr>
              <w:t>Program End</w:t>
            </w:r>
          </w:p>
        </w:tc>
      </w:tr>
    </w:tbl>
    <w:p w14:paraId="45E3B723" w14:textId="77777777" w:rsidR="0072190B" w:rsidRPr="004C3C0A" w:rsidRDefault="0072190B" w:rsidP="0072190B">
      <w:pPr>
        <w:spacing w:after="0" w:line="240" w:lineRule="auto"/>
        <w:rPr>
          <w:rFonts w:ascii="Arial" w:hAnsi="Arial" w:cs="Arial"/>
          <w:color w:val="000000"/>
          <w:sz w:val="24"/>
          <w:szCs w:val="24"/>
        </w:rPr>
      </w:pPr>
      <w:r w:rsidRPr="004C3C0A">
        <w:rPr>
          <w:rFonts w:ascii="Arial" w:hAnsi="Arial" w:cs="Arial"/>
          <w:color w:val="000000"/>
          <w:sz w:val="24"/>
          <w:szCs w:val="24"/>
        </w:rPr>
        <w:t xml:space="preserve">Note: </w:t>
      </w:r>
    </w:p>
    <w:p w14:paraId="541F623D" w14:textId="35B92D4F" w:rsidR="00803FE4" w:rsidRPr="00372A2F" w:rsidRDefault="0072190B" w:rsidP="00372A2F">
      <w:pPr>
        <w:pStyle w:val="ListParagraph"/>
        <w:numPr>
          <w:ilvl w:val="0"/>
          <w:numId w:val="34"/>
        </w:numPr>
        <w:spacing w:after="0" w:line="240" w:lineRule="auto"/>
        <w:rPr>
          <w:rFonts w:ascii="Arial" w:hAnsi="Arial" w:cs="Arial"/>
          <w:sz w:val="24"/>
          <w:szCs w:val="24"/>
        </w:rPr>
      </w:pPr>
      <w:r>
        <w:rPr>
          <w:rFonts w:ascii="Arial" w:hAnsi="Arial" w:cs="Arial"/>
          <w:color w:val="000000"/>
          <w:sz w:val="24"/>
          <w:szCs w:val="24"/>
        </w:rPr>
        <w:t>Speakers TBC by MITI &amp; Agencies</w:t>
      </w:r>
    </w:p>
    <w:sectPr w:rsidR="00803FE4" w:rsidRPr="00372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802"/>
    <w:multiLevelType w:val="hybridMultilevel"/>
    <w:tmpl w:val="72B02840"/>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7E87DA4"/>
    <w:multiLevelType w:val="hybridMultilevel"/>
    <w:tmpl w:val="80D6214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36777AA"/>
    <w:multiLevelType w:val="hybridMultilevel"/>
    <w:tmpl w:val="C868F67E"/>
    <w:lvl w:ilvl="0" w:tplc="86A25790">
      <w:start w:val="500"/>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51759E3"/>
    <w:multiLevelType w:val="hybridMultilevel"/>
    <w:tmpl w:val="1CF427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A6A10"/>
    <w:multiLevelType w:val="hybridMultilevel"/>
    <w:tmpl w:val="A1F234C4"/>
    <w:lvl w:ilvl="0" w:tplc="47A86476">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181A4D05"/>
    <w:multiLevelType w:val="hybridMultilevel"/>
    <w:tmpl w:val="E9C498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0C1F70"/>
    <w:multiLevelType w:val="hybridMultilevel"/>
    <w:tmpl w:val="FEC0BD9C"/>
    <w:lvl w:ilvl="0" w:tplc="1D9AFF9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C454494"/>
    <w:multiLevelType w:val="hybridMultilevel"/>
    <w:tmpl w:val="300EF7DA"/>
    <w:lvl w:ilvl="0" w:tplc="FFFFFFF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71D3649"/>
    <w:multiLevelType w:val="hybridMultilevel"/>
    <w:tmpl w:val="F3A6BCFC"/>
    <w:lvl w:ilvl="0" w:tplc="5B30BCB4">
      <w:start w:val="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2CDA5E32"/>
    <w:multiLevelType w:val="hybridMultilevel"/>
    <w:tmpl w:val="10420886"/>
    <w:lvl w:ilvl="0" w:tplc="8D8EEA6E">
      <w:start w:val="1"/>
      <w:numFmt w:val="lowerRoman"/>
      <w:lvlText w:val="%1."/>
      <w:lvlJc w:val="left"/>
      <w:pPr>
        <w:ind w:left="790" w:hanging="720"/>
      </w:pPr>
      <w:rPr>
        <w:rFonts w:hint="default"/>
      </w:rPr>
    </w:lvl>
    <w:lvl w:ilvl="1" w:tplc="44090019" w:tentative="1">
      <w:start w:val="1"/>
      <w:numFmt w:val="lowerLetter"/>
      <w:lvlText w:val="%2."/>
      <w:lvlJc w:val="left"/>
      <w:pPr>
        <w:ind w:left="1150" w:hanging="360"/>
      </w:pPr>
    </w:lvl>
    <w:lvl w:ilvl="2" w:tplc="4409001B" w:tentative="1">
      <w:start w:val="1"/>
      <w:numFmt w:val="lowerRoman"/>
      <w:lvlText w:val="%3."/>
      <w:lvlJc w:val="right"/>
      <w:pPr>
        <w:ind w:left="1870" w:hanging="180"/>
      </w:pPr>
    </w:lvl>
    <w:lvl w:ilvl="3" w:tplc="4409000F" w:tentative="1">
      <w:start w:val="1"/>
      <w:numFmt w:val="decimal"/>
      <w:lvlText w:val="%4."/>
      <w:lvlJc w:val="left"/>
      <w:pPr>
        <w:ind w:left="2590" w:hanging="360"/>
      </w:pPr>
    </w:lvl>
    <w:lvl w:ilvl="4" w:tplc="44090019" w:tentative="1">
      <w:start w:val="1"/>
      <w:numFmt w:val="lowerLetter"/>
      <w:lvlText w:val="%5."/>
      <w:lvlJc w:val="left"/>
      <w:pPr>
        <w:ind w:left="3310" w:hanging="360"/>
      </w:pPr>
    </w:lvl>
    <w:lvl w:ilvl="5" w:tplc="4409001B" w:tentative="1">
      <w:start w:val="1"/>
      <w:numFmt w:val="lowerRoman"/>
      <w:lvlText w:val="%6."/>
      <w:lvlJc w:val="right"/>
      <w:pPr>
        <w:ind w:left="4030" w:hanging="180"/>
      </w:pPr>
    </w:lvl>
    <w:lvl w:ilvl="6" w:tplc="4409000F" w:tentative="1">
      <w:start w:val="1"/>
      <w:numFmt w:val="decimal"/>
      <w:lvlText w:val="%7."/>
      <w:lvlJc w:val="left"/>
      <w:pPr>
        <w:ind w:left="4750" w:hanging="360"/>
      </w:pPr>
    </w:lvl>
    <w:lvl w:ilvl="7" w:tplc="44090019" w:tentative="1">
      <w:start w:val="1"/>
      <w:numFmt w:val="lowerLetter"/>
      <w:lvlText w:val="%8."/>
      <w:lvlJc w:val="left"/>
      <w:pPr>
        <w:ind w:left="5470" w:hanging="360"/>
      </w:pPr>
    </w:lvl>
    <w:lvl w:ilvl="8" w:tplc="4409001B" w:tentative="1">
      <w:start w:val="1"/>
      <w:numFmt w:val="lowerRoman"/>
      <w:lvlText w:val="%9."/>
      <w:lvlJc w:val="right"/>
      <w:pPr>
        <w:ind w:left="6190" w:hanging="180"/>
      </w:pPr>
    </w:lvl>
  </w:abstractNum>
  <w:abstractNum w:abstractNumId="11" w15:restartNumberingAfterBreak="0">
    <w:nsid w:val="34B539B6"/>
    <w:multiLevelType w:val="hybridMultilevel"/>
    <w:tmpl w:val="E9C4988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76564A0"/>
    <w:multiLevelType w:val="multilevel"/>
    <w:tmpl w:val="6CB8432E"/>
    <w:lvl w:ilvl="0">
      <w:start w:val="2"/>
      <w:numFmt w:val="decimal"/>
      <w:lvlText w:val="%1"/>
      <w:lvlJc w:val="left"/>
      <w:pPr>
        <w:ind w:left="1054" w:hanging="847"/>
      </w:pPr>
      <w:rPr>
        <w:rFonts w:hint="default"/>
        <w:lang w:val="ms" w:eastAsia="ms" w:bidi="ms"/>
      </w:rPr>
    </w:lvl>
    <w:lvl w:ilvl="1">
      <w:numFmt w:val="decimal"/>
      <w:lvlText w:val="%1.%2"/>
      <w:lvlJc w:val="left"/>
      <w:pPr>
        <w:ind w:left="1054" w:hanging="847"/>
        <w:jc w:val="right"/>
      </w:pPr>
      <w:rPr>
        <w:rFonts w:hint="default"/>
        <w:b/>
        <w:bCs/>
        <w:w w:val="102"/>
        <w:lang w:val="ms" w:eastAsia="ms" w:bidi="ms"/>
      </w:rPr>
    </w:lvl>
    <w:lvl w:ilvl="2">
      <w:numFmt w:val="bullet"/>
      <w:lvlText w:val="•"/>
      <w:lvlJc w:val="left"/>
      <w:pPr>
        <w:ind w:left="2696" w:hanging="847"/>
      </w:pPr>
      <w:rPr>
        <w:rFonts w:hint="default"/>
        <w:lang w:val="ms" w:eastAsia="ms" w:bidi="ms"/>
      </w:rPr>
    </w:lvl>
    <w:lvl w:ilvl="3">
      <w:numFmt w:val="bullet"/>
      <w:lvlText w:val="•"/>
      <w:lvlJc w:val="left"/>
      <w:pPr>
        <w:ind w:left="3514" w:hanging="847"/>
      </w:pPr>
      <w:rPr>
        <w:rFonts w:hint="default"/>
        <w:lang w:val="ms" w:eastAsia="ms" w:bidi="ms"/>
      </w:rPr>
    </w:lvl>
    <w:lvl w:ilvl="4">
      <w:numFmt w:val="bullet"/>
      <w:lvlText w:val="•"/>
      <w:lvlJc w:val="left"/>
      <w:pPr>
        <w:ind w:left="4332" w:hanging="847"/>
      </w:pPr>
      <w:rPr>
        <w:rFonts w:hint="default"/>
        <w:lang w:val="ms" w:eastAsia="ms" w:bidi="ms"/>
      </w:rPr>
    </w:lvl>
    <w:lvl w:ilvl="5">
      <w:numFmt w:val="bullet"/>
      <w:lvlText w:val="•"/>
      <w:lvlJc w:val="left"/>
      <w:pPr>
        <w:ind w:left="5150" w:hanging="847"/>
      </w:pPr>
      <w:rPr>
        <w:rFonts w:hint="default"/>
        <w:lang w:val="ms" w:eastAsia="ms" w:bidi="ms"/>
      </w:rPr>
    </w:lvl>
    <w:lvl w:ilvl="6">
      <w:numFmt w:val="bullet"/>
      <w:lvlText w:val="•"/>
      <w:lvlJc w:val="left"/>
      <w:pPr>
        <w:ind w:left="5968" w:hanging="847"/>
      </w:pPr>
      <w:rPr>
        <w:rFonts w:hint="default"/>
        <w:lang w:val="ms" w:eastAsia="ms" w:bidi="ms"/>
      </w:rPr>
    </w:lvl>
    <w:lvl w:ilvl="7">
      <w:numFmt w:val="bullet"/>
      <w:lvlText w:val="•"/>
      <w:lvlJc w:val="left"/>
      <w:pPr>
        <w:ind w:left="6786" w:hanging="847"/>
      </w:pPr>
      <w:rPr>
        <w:rFonts w:hint="default"/>
        <w:lang w:val="ms" w:eastAsia="ms" w:bidi="ms"/>
      </w:rPr>
    </w:lvl>
    <w:lvl w:ilvl="8">
      <w:numFmt w:val="bullet"/>
      <w:lvlText w:val="•"/>
      <w:lvlJc w:val="left"/>
      <w:pPr>
        <w:ind w:left="7604" w:hanging="847"/>
      </w:pPr>
      <w:rPr>
        <w:rFonts w:hint="default"/>
        <w:lang w:val="ms" w:eastAsia="ms" w:bidi="ms"/>
      </w:rPr>
    </w:lvl>
  </w:abstractNum>
  <w:abstractNum w:abstractNumId="13" w15:restartNumberingAfterBreak="0">
    <w:nsid w:val="40D44989"/>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D731B3"/>
    <w:multiLevelType w:val="hybridMultilevel"/>
    <w:tmpl w:val="ECC87D8E"/>
    <w:lvl w:ilvl="0" w:tplc="D53C1884">
      <w:start w:val="3"/>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4A2068CF"/>
    <w:multiLevelType w:val="multilevel"/>
    <w:tmpl w:val="5242034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4D771E7E"/>
    <w:multiLevelType w:val="hybridMultilevel"/>
    <w:tmpl w:val="F7B0C27E"/>
    <w:lvl w:ilvl="0" w:tplc="4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956F54"/>
    <w:multiLevelType w:val="hybridMultilevel"/>
    <w:tmpl w:val="F17258AC"/>
    <w:lvl w:ilvl="0" w:tplc="6AE69906">
      <w:start w:val="1"/>
      <w:numFmt w:val="decimal"/>
      <w:lvlText w:val="%1."/>
      <w:lvlJc w:val="left"/>
      <w:pPr>
        <w:ind w:left="715" w:hanging="645"/>
      </w:pPr>
      <w:rPr>
        <w:rFonts w:hint="default"/>
      </w:rPr>
    </w:lvl>
    <w:lvl w:ilvl="1" w:tplc="44090019" w:tentative="1">
      <w:start w:val="1"/>
      <w:numFmt w:val="lowerLetter"/>
      <w:lvlText w:val="%2."/>
      <w:lvlJc w:val="left"/>
      <w:pPr>
        <w:ind w:left="1150" w:hanging="360"/>
      </w:pPr>
    </w:lvl>
    <w:lvl w:ilvl="2" w:tplc="4409001B" w:tentative="1">
      <w:start w:val="1"/>
      <w:numFmt w:val="lowerRoman"/>
      <w:lvlText w:val="%3."/>
      <w:lvlJc w:val="right"/>
      <w:pPr>
        <w:ind w:left="1870" w:hanging="180"/>
      </w:pPr>
    </w:lvl>
    <w:lvl w:ilvl="3" w:tplc="4409000F" w:tentative="1">
      <w:start w:val="1"/>
      <w:numFmt w:val="decimal"/>
      <w:lvlText w:val="%4."/>
      <w:lvlJc w:val="left"/>
      <w:pPr>
        <w:ind w:left="2590" w:hanging="360"/>
      </w:pPr>
    </w:lvl>
    <w:lvl w:ilvl="4" w:tplc="44090019" w:tentative="1">
      <w:start w:val="1"/>
      <w:numFmt w:val="lowerLetter"/>
      <w:lvlText w:val="%5."/>
      <w:lvlJc w:val="left"/>
      <w:pPr>
        <w:ind w:left="3310" w:hanging="360"/>
      </w:pPr>
    </w:lvl>
    <w:lvl w:ilvl="5" w:tplc="4409001B" w:tentative="1">
      <w:start w:val="1"/>
      <w:numFmt w:val="lowerRoman"/>
      <w:lvlText w:val="%6."/>
      <w:lvlJc w:val="right"/>
      <w:pPr>
        <w:ind w:left="4030" w:hanging="180"/>
      </w:pPr>
    </w:lvl>
    <w:lvl w:ilvl="6" w:tplc="4409000F" w:tentative="1">
      <w:start w:val="1"/>
      <w:numFmt w:val="decimal"/>
      <w:lvlText w:val="%7."/>
      <w:lvlJc w:val="left"/>
      <w:pPr>
        <w:ind w:left="4750" w:hanging="360"/>
      </w:pPr>
    </w:lvl>
    <w:lvl w:ilvl="7" w:tplc="44090019" w:tentative="1">
      <w:start w:val="1"/>
      <w:numFmt w:val="lowerLetter"/>
      <w:lvlText w:val="%8."/>
      <w:lvlJc w:val="left"/>
      <w:pPr>
        <w:ind w:left="5470" w:hanging="360"/>
      </w:pPr>
    </w:lvl>
    <w:lvl w:ilvl="8" w:tplc="4409001B" w:tentative="1">
      <w:start w:val="1"/>
      <w:numFmt w:val="lowerRoman"/>
      <w:lvlText w:val="%9."/>
      <w:lvlJc w:val="right"/>
      <w:pPr>
        <w:ind w:left="6190" w:hanging="180"/>
      </w:pPr>
    </w:lvl>
  </w:abstractNum>
  <w:abstractNum w:abstractNumId="18" w15:restartNumberingAfterBreak="0">
    <w:nsid w:val="4EB54DDB"/>
    <w:multiLevelType w:val="hybridMultilevel"/>
    <w:tmpl w:val="1CF427F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57F63B4F"/>
    <w:multiLevelType w:val="hybridMultilevel"/>
    <w:tmpl w:val="F36E75C2"/>
    <w:lvl w:ilvl="0" w:tplc="F758A532">
      <w:start w:val="1"/>
      <w:numFmt w:val="lowerRoman"/>
      <w:lvlText w:val="%1."/>
      <w:lvlJc w:val="right"/>
      <w:pPr>
        <w:tabs>
          <w:tab w:val="num" w:pos="720"/>
        </w:tabs>
        <w:ind w:left="720" w:hanging="360"/>
      </w:pPr>
    </w:lvl>
    <w:lvl w:ilvl="1" w:tplc="F2BE1C78" w:tentative="1">
      <w:start w:val="1"/>
      <w:numFmt w:val="lowerRoman"/>
      <w:lvlText w:val="%2."/>
      <w:lvlJc w:val="right"/>
      <w:pPr>
        <w:tabs>
          <w:tab w:val="num" w:pos="1440"/>
        </w:tabs>
        <w:ind w:left="1440" w:hanging="360"/>
      </w:pPr>
    </w:lvl>
    <w:lvl w:ilvl="2" w:tplc="A78AE6FE" w:tentative="1">
      <w:start w:val="1"/>
      <w:numFmt w:val="lowerRoman"/>
      <w:lvlText w:val="%3."/>
      <w:lvlJc w:val="right"/>
      <w:pPr>
        <w:tabs>
          <w:tab w:val="num" w:pos="2160"/>
        </w:tabs>
        <w:ind w:left="2160" w:hanging="360"/>
      </w:pPr>
    </w:lvl>
    <w:lvl w:ilvl="3" w:tplc="2376DD6E" w:tentative="1">
      <w:start w:val="1"/>
      <w:numFmt w:val="lowerRoman"/>
      <w:lvlText w:val="%4."/>
      <w:lvlJc w:val="right"/>
      <w:pPr>
        <w:tabs>
          <w:tab w:val="num" w:pos="2880"/>
        </w:tabs>
        <w:ind w:left="2880" w:hanging="360"/>
      </w:pPr>
    </w:lvl>
    <w:lvl w:ilvl="4" w:tplc="5282DD96" w:tentative="1">
      <w:start w:val="1"/>
      <w:numFmt w:val="lowerRoman"/>
      <w:lvlText w:val="%5."/>
      <w:lvlJc w:val="right"/>
      <w:pPr>
        <w:tabs>
          <w:tab w:val="num" w:pos="3600"/>
        </w:tabs>
        <w:ind w:left="3600" w:hanging="360"/>
      </w:pPr>
    </w:lvl>
    <w:lvl w:ilvl="5" w:tplc="7CEAB808" w:tentative="1">
      <w:start w:val="1"/>
      <w:numFmt w:val="lowerRoman"/>
      <w:lvlText w:val="%6."/>
      <w:lvlJc w:val="right"/>
      <w:pPr>
        <w:tabs>
          <w:tab w:val="num" w:pos="4320"/>
        </w:tabs>
        <w:ind w:left="4320" w:hanging="360"/>
      </w:pPr>
    </w:lvl>
    <w:lvl w:ilvl="6" w:tplc="9E0CBDCA" w:tentative="1">
      <w:start w:val="1"/>
      <w:numFmt w:val="lowerRoman"/>
      <w:lvlText w:val="%7."/>
      <w:lvlJc w:val="right"/>
      <w:pPr>
        <w:tabs>
          <w:tab w:val="num" w:pos="5040"/>
        </w:tabs>
        <w:ind w:left="5040" w:hanging="360"/>
      </w:pPr>
    </w:lvl>
    <w:lvl w:ilvl="7" w:tplc="92F4482E" w:tentative="1">
      <w:start w:val="1"/>
      <w:numFmt w:val="lowerRoman"/>
      <w:lvlText w:val="%8."/>
      <w:lvlJc w:val="right"/>
      <w:pPr>
        <w:tabs>
          <w:tab w:val="num" w:pos="5760"/>
        </w:tabs>
        <w:ind w:left="5760" w:hanging="360"/>
      </w:pPr>
    </w:lvl>
    <w:lvl w:ilvl="8" w:tplc="7A9ADC98" w:tentative="1">
      <w:start w:val="1"/>
      <w:numFmt w:val="lowerRoman"/>
      <w:lvlText w:val="%9."/>
      <w:lvlJc w:val="right"/>
      <w:pPr>
        <w:tabs>
          <w:tab w:val="num" w:pos="6480"/>
        </w:tabs>
        <w:ind w:left="6480" w:hanging="360"/>
      </w:pPr>
    </w:lvl>
  </w:abstractNum>
  <w:abstractNum w:abstractNumId="20" w15:restartNumberingAfterBreak="0">
    <w:nsid w:val="5A204DC2"/>
    <w:multiLevelType w:val="hybridMultilevel"/>
    <w:tmpl w:val="49188F84"/>
    <w:lvl w:ilvl="0" w:tplc="BA86295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5C6C6D46"/>
    <w:multiLevelType w:val="hybridMultilevel"/>
    <w:tmpl w:val="D47C2CF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643767BE"/>
    <w:multiLevelType w:val="hybridMultilevel"/>
    <w:tmpl w:val="871245F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68682CB8"/>
    <w:multiLevelType w:val="hybridMultilevel"/>
    <w:tmpl w:val="BD38B46E"/>
    <w:lvl w:ilvl="0" w:tplc="0BF0312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6F920469"/>
    <w:multiLevelType w:val="hybridMultilevel"/>
    <w:tmpl w:val="B6E60D58"/>
    <w:lvl w:ilvl="0" w:tplc="BBA2EEA4">
      <w:start w:val="12"/>
      <w:numFmt w:val="bullet"/>
      <w:lvlText w:val="-"/>
      <w:lvlJc w:val="left"/>
      <w:pPr>
        <w:ind w:left="720" w:hanging="360"/>
      </w:pPr>
      <w:rPr>
        <w:rFonts w:ascii="Arial" w:eastAsiaTheme="minorHAnsi" w:hAnsi="Arial" w:cs="Arial" w:hint="default"/>
        <w:color w:val="00000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71995D92"/>
    <w:multiLevelType w:val="hybridMultilevel"/>
    <w:tmpl w:val="D0D06E9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729350B0"/>
    <w:multiLevelType w:val="hybridMultilevel"/>
    <w:tmpl w:val="6BCAB2D2"/>
    <w:lvl w:ilvl="0" w:tplc="6CAEC82A">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7" w15:restartNumberingAfterBreak="0">
    <w:nsid w:val="75CE4038"/>
    <w:multiLevelType w:val="hybridMultilevel"/>
    <w:tmpl w:val="BF4AF072"/>
    <w:lvl w:ilvl="0" w:tplc="E0FE1138">
      <w:start w:val="1"/>
      <w:numFmt w:val="lowerRoman"/>
      <w:lvlText w:val="%1."/>
      <w:lvlJc w:val="right"/>
      <w:pPr>
        <w:ind w:left="1440" w:hanging="360"/>
      </w:pPr>
      <w:rPr>
        <w:i w:val="0"/>
        <w:iCs w:val="0"/>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8"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7B931B8C"/>
    <w:multiLevelType w:val="hybridMultilevel"/>
    <w:tmpl w:val="EE0A94C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0" w15:restartNumberingAfterBreak="0">
    <w:nsid w:val="7CED606F"/>
    <w:multiLevelType w:val="hybridMultilevel"/>
    <w:tmpl w:val="E006D6FA"/>
    <w:lvl w:ilvl="0" w:tplc="7F44FC04">
      <w:start w:val="1"/>
      <w:numFmt w:val="upperRoman"/>
      <w:lvlText w:val="%1)"/>
      <w:lvlJc w:val="left"/>
      <w:pPr>
        <w:ind w:left="2452" w:hanging="720"/>
      </w:pPr>
      <w:rPr>
        <w:rFonts w:hint="default"/>
        <w:color w:val="000000" w:themeColor="text1"/>
      </w:rPr>
    </w:lvl>
    <w:lvl w:ilvl="1" w:tplc="44090019" w:tentative="1">
      <w:start w:val="1"/>
      <w:numFmt w:val="lowerLetter"/>
      <w:lvlText w:val="%2."/>
      <w:lvlJc w:val="left"/>
      <w:pPr>
        <w:ind w:left="2812" w:hanging="360"/>
      </w:pPr>
    </w:lvl>
    <w:lvl w:ilvl="2" w:tplc="4409001B" w:tentative="1">
      <w:start w:val="1"/>
      <w:numFmt w:val="lowerRoman"/>
      <w:lvlText w:val="%3."/>
      <w:lvlJc w:val="right"/>
      <w:pPr>
        <w:ind w:left="3532" w:hanging="180"/>
      </w:pPr>
    </w:lvl>
    <w:lvl w:ilvl="3" w:tplc="4409000F" w:tentative="1">
      <w:start w:val="1"/>
      <w:numFmt w:val="decimal"/>
      <w:lvlText w:val="%4."/>
      <w:lvlJc w:val="left"/>
      <w:pPr>
        <w:ind w:left="4252" w:hanging="360"/>
      </w:pPr>
    </w:lvl>
    <w:lvl w:ilvl="4" w:tplc="44090019" w:tentative="1">
      <w:start w:val="1"/>
      <w:numFmt w:val="lowerLetter"/>
      <w:lvlText w:val="%5."/>
      <w:lvlJc w:val="left"/>
      <w:pPr>
        <w:ind w:left="4972" w:hanging="360"/>
      </w:pPr>
    </w:lvl>
    <w:lvl w:ilvl="5" w:tplc="4409001B" w:tentative="1">
      <w:start w:val="1"/>
      <w:numFmt w:val="lowerRoman"/>
      <w:lvlText w:val="%6."/>
      <w:lvlJc w:val="right"/>
      <w:pPr>
        <w:ind w:left="5692" w:hanging="180"/>
      </w:pPr>
    </w:lvl>
    <w:lvl w:ilvl="6" w:tplc="4409000F" w:tentative="1">
      <w:start w:val="1"/>
      <w:numFmt w:val="decimal"/>
      <w:lvlText w:val="%7."/>
      <w:lvlJc w:val="left"/>
      <w:pPr>
        <w:ind w:left="6412" w:hanging="360"/>
      </w:pPr>
    </w:lvl>
    <w:lvl w:ilvl="7" w:tplc="44090019" w:tentative="1">
      <w:start w:val="1"/>
      <w:numFmt w:val="lowerLetter"/>
      <w:lvlText w:val="%8."/>
      <w:lvlJc w:val="left"/>
      <w:pPr>
        <w:ind w:left="7132" w:hanging="360"/>
      </w:pPr>
    </w:lvl>
    <w:lvl w:ilvl="8" w:tplc="4409001B" w:tentative="1">
      <w:start w:val="1"/>
      <w:numFmt w:val="lowerRoman"/>
      <w:lvlText w:val="%9."/>
      <w:lvlJc w:val="right"/>
      <w:pPr>
        <w:ind w:left="7852" w:hanging="180"/>
      </w:pPr>
    </w:lvl>
  </w:abstractNum>
  <w:abstractNum w:abstractNumId="31" w15:restartNumberingAfterBreak="0">
    <w:nsid w:val="7DF61D3A"/>
    <w:multiLevelType w:val="hybridMultilevel"/>
    <w:tmpl w:val="EAF8D0DE"/>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5"/>
  </w:num>
  <w:num w:numId="2">
    <w:abstractNumId w:val="21"/>
  </w:num>
  <w:num w:numId="3">
    <w:abstractNumId w:val="23"/>
  </w:num>
  <w:num w:numId="4">
    <w:abstractNumId w:val="22"/>
  </w:num>
  <w:num w:numId="5">
    <w:abstractNumId w:val="20"/>
  </w:num>
  <w:num w:numId="6">
    <w:abstractNumId w:val="27"/>
  </w:num>
  <w:num w:numId="7">
    <w:abstractNumId w:val="26"/>
  </w:num>
  <w:num w:numId="8">
    <w:abstractNumId w:val="0"/>
  </w:num>
  <w:num w:numId="9">
    <w:abstractNumId w:val="1"/>
  </w:num>
  <w:num w:numId="10">
    <w:abstractNumId w:val="28"/>
  </w:num>
  <w:num w:numId="11">
    <w:abstractNumId w:val="14"/>
  </w:num>
  <w:num w:numId="12">
    <w:abstractNumId w:val="25"/>
  </w:num>
  <w:num w:numId="13">
    <w:abstractNumId w:val="11"/>
  </w:num>
  <w:num w:numId="14">
    <w:abstractNumId w:val="6"/>
  </w:num>
  <w:num w:numId="15">
    <w:abstractNumId w:val="31"/>
  </w:num>
  <w:num w:numId="16">
    <w:abstractNumId w:val="8"/>
  </w:num>
  <w:num w:numId="17">
    <w:abstractNumId w:val="12"/>
  </w:num>
  <w:num w:numId="18">
    <w:abstractNumId w:val="30"/>
  </w:num>
  <w:num w:numId="19">
    <w:abstractNumId w:val="18"/>
  </w:num>
  <w:num w:numId="20">
    <w:abstractNumId w:val="4"/>
  </w:num>
  <w:num w:numId="21">
    <w:abstractNumId w:val="5"/>
  </w:num>
  <w:num w:numId="22">
    <w:abstractNumId w:val="17"/>
  </w:num>
  <w:num w:numId="23">
    <w:abstractNumId w:val="10"/>
  </w:num>
  <w:num w:numId="24">
    <w:abstractNumId w:val="13"/>
  </w:num>
  <w:num w:numId="25">
    <w:abstractNumId w:val="16"/>
  </w:num>
  <w:num w:numId="26">
    <w:abstractNumId w:val="7"/>
  </w:num>
  <w:num w:numId="27">
    <w:abstractNumId w:val="3"/>
  </w:num>
  <w:num w:numId="28">
    <w:abstractNumId w:val="2"/>
  </w:num>
  <w:num w:numId="29">
    <w:abstractNumId w:val="29"/>
  </w:num>
  <w:num w:numId="30">
    <w:abstractNumId w:val="9"/>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44"/>
    <w:rsid w:val="00001A03"/>
    <w:rsid w:val="00004694"/>
    <w:rsid w:val="00014961"/>
    <w:rsid w:val="00051ABB"/>
    <w:rsid w:val="00055B92"/>
    <w:rsid w:val="000626E8"/>
    <w:rsid w:val="00073413"/>
    <w:rsid w:val="00084E06"/>
    <w:rsid w:val="000A6181"/>
    <w:rsid w:val="000B5EC1"/>
    <w:rsid w:val="000C7BD6"/>
    <w:rsid w:val="001051E7"/>
    <w:rsid w:val="00127440"/>
    <w:rsid w:val="001308C0"/>
    <w:rsid w:val="001569F3"/>
    <w:rsid w:val="0016298D"/>
    <w:rsid w:val="00183389"/>
    <w:rsid w:val="00194AE3"/>
    <w:rsid w:val="00196E94"/>
    <w:rsid w:val="001A7E96"/>
    <w:rsid w:val="001C4A57"/>
    <w:rsid w:val="001D3B67"/>
    <w:rsid w:val="001D6E78"/>
    <w:rsid w:val="001E1013"/>
    <w:rsid w:val="002052D2"/>
    <w:rsid w:val="00216B0E"/>
    <w:rsid w:val="00231172"/>
    <w:rsid w:val="0028027F"/>
    <w:rsid w:val="002A0B18"/>
    <w:rsid w:val="002A1644"/>
    <w:rsid w:val="002A59FA"/>
    <w:rsid w:val="002A5D6B"/>
    <w:rsid w:val="002B176B"/>
    <w:rsid w:val="002B68E6"/>
    <w:rsid w:val="0031439D"/>
    <w:rsid w:val="00317640"/>
    <w:rsid w:val="003315E7"/>
    <w:rsid w:val="003329AE"/>
    <w:rsid w:val="003333CC"/>
    <w:rsid w:val="003611AB"/>
    <w:rsid w:val="0036623F"/>
    <w:rsid w:val="00372A2F"/>
    <w:rsid w:val="00377B1C"/>
    <w:rsid w:val="00392E3C"/>
    <w:rsid w:val="00392E61"/>
    <w:rsid w:val="00396911"/>
    <w:rsid w:val="003A14A8"/>
    <w:rsid w:val="003B5B1E"/>
    <w:rsid w:val="003B6E4F"/>
    <w:rsid w:val="003C125A"/>
    <w:rsid w:val="003D6918"/>
    <w:rsid w:val="00403F90"/>
    <w:rsid w:val="00405B7C"/>
    <w:rsid w:val="00420ECE"/>
    <w:rsid w:val="004212FA"/>
    <w:rsid w:val="00450968"/>
    <w:rsid w:val="004664EC"/>
    <w:rsid w:val="00482B47"/>
    <w:rsid w:val="00483A44"/>
    <w:rsid w:val="004B5D2D"/>
    <w:rsid w:val="004B6A10"/>
    <w:rsid w:val="004E1F84"/>
    <w:rsid w:val="00504372"/>
    <w:rsid w:val="0051365C"/>
    <w:rsid w:val="005368F7"/>
    <w:rsid w:val="00552066"/>
    <w:rsid w:val="00563200"/>
    <w:rsid w:val="0056722C"/>
    <w:rsid w:val="005C0E2C"/>
    <w:rsid w:val="005D769B"/>
    <w:rsid w:val="005E058F"/>
    <w:rsid w:val="00620D6D"/>
    <w:rsid w:val="00622624"/>
    <w:rsid w:val="006246CD"/>
    <w:rsid w:val="00647032"/>
    <w:rsid w:val="006710D9"/>
    <w:rsid w:val="0069292D"/>
    <w:rsid w:val="0069405A"/>
    <w:rsid w:val="006C2506"/>
    <w:rsid w:val="006E1D56"/>
    <w:rsid w:val="006E278D"/>
    <w:rsid w:val="006E6E2B"/>
    <w:rsid w:val="0071542C"/>
    <w:rsid w:val="00721052"/>
    <w:rsid w:val="0072190B"/>
    <w:rsid w:val="00730098"/>
    <w:rsid w:val="00760D52"/>
    <w:rsid w:val="00777AEE"/>
    <w:rsid w:val="007A2FA3"/>
    <w:rsid w:val="007A40FB"/>
    <w:rsid w:val="0080093B"/>
    <w:rsid w:val="00803FE4"/>
    <w:rsid w:val="00806050"/>
    <w:rsid w:val="0085752F"/>
    <w:rsid w:val="00890048"/>
    <w:rsid w:val="008900FB"/>
    <w:rsid w:val="008A31D5"/>
    <w:rsid w:val="008A4C34"/>
    <w:rsid w:val="008A7CE0"/>
    <w:rsid w:val="008B665E"/>
    <w:rsid w:val="008F59DD"/>
    <w:rsid w:val="009252FC"/>
    <w:rsid w:val="0093319A"/>
    <w:rsid w:val="00936E6B"/>
    <w:rsid w:val="00953F30"/>
    <w:rsid w:val="0095576D"/>
    <w:rsid w:val="00975E20"/>
    <w:rsid w:val="00976E83"/>
    <w:rsid w:val="009776EC"/>
    <w:rsid w:val="009C3435"/>
    <w:rsid w:val="009F579A"/>
    <w:rsid w:val="00A07C97"/>
    <w:rsid w:val="00A30748"/>
    <w:rsid w:val="00A45CBC"/>
    <w:rsid w:val="00A52ED5"/>
    <w:rsid w:val="00A60FA6"/>
    <w:rsid w:val="00A66FCA"/>
    <w:rsid w:val="00A96797"/>
    <w:rsid w:val="00AB7891"/>
    <w:rsid w:val="00AC22AC"/>
    <w:rsid w:val="00AC73EE"/>
    <w:rsid w:val="00AD1395"/>
    <w:rsid w:val="00AF43D9"/>
    <w:rsid w:val="00B102F8"/>
    <w:rsid w:val="00B10501"/>
    <w:rsid w:val="00B11AFC"/>
    <w:rsid w:val="00B46946"/>
    <w:rsid w:val="00B46F1A"/>
    <w:rsid w:val="00B57B5A"/>
    <w:rsid w:val="00B93525"/>
    <w:rsid w:val="00BB5CDA"/>
    <w:rsid w:val="00BD516F"/>
    <w:rsid w:val="00BE634B"/>
    <w:rsid w:val="00C16846"/>
    <w:rsid w:val="00C16A7D"/>
    <w:rsid w:val="00C32CFA"/>
    <w:rsid w:val="00C421EC"/>
    <w:rsid w:val="00C434B9"/>
    <w:rsid w:val="00C446CB"/>
    <w:rsid w:val="00C6355E"/>
    <w:rsid w:val="00C63BEC"/>
    <w:rsid w:val="00C65443"/>
    <w:rsid w:val="00C74903"/>
    <w:rsid w:val="00C83EBF"/>
    <w:rsid w:val="00CB28EE"/>
    <w:rsid w:val="00CB6F99"/>
    <w:rsid w:val="00CD2C14"/>
    <w:rsid w:val="00D11279"/>
    <w:rsid w:val="00D14A52"/>
    <w:rsid w:val="00D26FB4"/>
    <w:rsid w:val="00D30406"/>
    <w:rsid w:val="00D42370"/>
    <w:rsid w:val="00D54893"/>
    <w:rsid w:val="00D84B0F"/>
    <w:rsid w:val="00D93558"/>
    <w:rsid w:val="00DA18F8"/>
    <w:rsid w:val="00DB01E2"/>
    <w:rsid w:val="00DD56CD"/>
    <w:rsid w:val="00DE47D6"/>
    <w:rsid w:val="00DE610A"/>
    <w:rsid w:val="00DF5367"/>
    <w:rsid w:val="00E235F3"/>
    <w:rsid w:val="00E23D26"/>
    <w:rsid w:val="00E36650"/>
    <w:rsid w:val="00E40082"/>
    <w:rsid w:val="00E51EA0"/>
    <w:rsid w:val="00E55B87"/>
    <w:rsid w:val="00E707E5"/>
    <w:rsid w:val="00E77291"/>
    <w:rsid w:val="00E90E5B"/>
    <w:rsid w:val="00ED4294"/>
    <w:rsid w:val="00ED7847"/>
    <w:rsid w:val="00EE3BC9"/>
    <w:rsid w:val="00EF00EB"/>
    <w:rsid w:val="00F01E8E"/>
    <w:rsid w:val="00F20275"/>
    <w:rsid w:val="00F23144"/>
    <w:rsid w:val="00F263E2"/>
    <w:rsid w:val="00F373EB"/>
    <w:rsid w:val="00F403D1"/>
    <w:rsid w:val="00F52682"/>
    <w:rsid w:val="00F62C43"/>
    <w:rsid w:val="00F91FDB"/>
    <w:rsid w:val="00FA662C"/>
    <w:rsid w:val="00FC0432"/>
    <w:rsid w:val="00FC7A61"/>
    <w:rsid w:val="00FF5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1A4C"/>
  <w15:chartTrackingRefBased/>
  <w15:docId w15:val="{F3845167-02F9-46AE-A09F-31B2955F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C9"/>
  </w:style>
  <w:style w:type="paragraph" w:styleId="Heading3">
    <w:name w:val="heading 3"/>
    <w:basedOn w:val="Normal"/>
    <w:link w:val="Heading3Char"/>
    <w:uiPriority w:val="9"/>
    <w:qFormat/>
    <w:rsid w:val="004B5D2D"/>
    <w:pPr>
      <w:spacing w:before="100" w:beforeAutospacing="1" w:after="100" w:afterAutospacing="1" w:line="240" w:lineRule="auto"/>
      <w:outlineLvl w:val="2"/>
    </w:pPr>
    <w:rPr>
      <w:rFonts w:ascii="Times New Roman" w:eastAsia="Times New Roman" w:hAnsi="Times New Roman" w:cs="Times New Roman"/>
      <w:b/>
      <w:bCs/>
      <w:sz w:val="27"/>
      <w:szCs w:val="27"/>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D769B"/>
    <w:pPr>
      <w:ind w:left="720"/>
      <w:contextualSpacing/>
    </w:pPr>
  </w:style>
  <w:style w:type="character" w:customStyle="1" w:styleId="Heading3Char">
    <w:name w:val="Heading 3 Char"/>
    <w:basedOn w:val="DefaultParagraphFont"/>
    <w:link w:val="Heading3"/>
    <w:uiPriority w:val="9"/>
    <w:rsid w:val="004B5D2D"/>
    <w:rPr>
      <w:rFonts w:ascii="Times New Roman" w:eastAsia="Times New Roman" w:hAnsi="Times New Roman" w:cs="Times New Roman"/>
      <w:b/>
      <w:bCs/>
      <w:sz w:val="27"/>
      <w:szCs w:val="27"/>
      <w:lang w:val="en-MY" w:eastAsia="en-MY"/>
    </w:rPr>
  </w:style>
  <w:style w:type="character" w:styleId="Hyperlink">
    <w:name w:val="Hyperlink"/>
    <w:basedOn w:val="DefaultParagraphFont"/>
    <w:uiPriority w:val="99"/>
    <w:semiHidden/>
    <w:unhideWhenUsed/>
    <w:rsid w:val="004B5D2D"/>
    <w:rPr>
      <w:color w:val="0000FF"/>
      <w:u w:val="single"/>
    </w:rPr>
  </w:style>
  <w:style w:type="paragraph" w:styleId="NoSpacing">
    <w:name w:val="No Spacing"/>
    <w:uiPriority w:val="1"/>
    <w:qFormat/>
    <w:rsid w:val="007A2FA3"/>
    <w:pPr>
      <w:widowControl w:val="0"/>
      <w:autoSpaceDE w:val="0"/>
      <w:autoSpaceDN w:val="0"/>
      <w:spacing w:after="0" w:line="240" w:lineRule="auto"/>
    </w:pPr>
    <w:rPr>
      <w:rFonts w:ascii="Arial" w:eastAsia="Arial" w:hAnsi="Arial" w:cs="Times New Roman"/>
      <w:lang w:val="ms" w:eastAsia="ms"/>
    </w:rPr>
  </w:style>
  <w:style w:type="paragraph" w:customStyle="1" w:styleId="04xlpa">
    <w:name w:val="_04xlpa"/>
    <w:basedOn w:val="Normal"/>
    <w:rsid w:val="00C32CFA"/>
    <w:pPr>
      <w:spacing w:before="100" w:beforeAutospacing="1" w:after="100" w:afterAutospacing="1" w:line="240" w:lineRule="auto"/>
    </w:pPr>
    <w:rPr>
      <w:rFonts w:ascii="Calibri" w:eastAsia="Times New Roman" w:hAnsi="Calibri" w:cs="Calibri"/>
      <w:lang w:val="en-MY" w:eastAsia="en-MY"/>
    </w:rPr>
  </w:style>
  <w:style w:type="character" w:customStyle="1" w:styleId="jsgrdq">
    <w:name w:val="jsgrdq"/>
    <w:basedOn w:val="DefaultParagraphFont"/>
    <w:rsid w:val="00C32CFA"/>
  </w:style>
  <w:style w:type="paragraph" w:styleId="Header">
    <w:name w:val="header"/>
    <w:basedOn w:val="Normal"/>
    <w:link w:val="HeaderChar"/>
    <w:uiPriority w:val="99"/>
    <w:unhideWhenUsed/>
    <w:rsid w:val="00004694"/>
    <w:pPr>
      <w:tabs>
        <w:tab w:val="center" w:pos="4513"/>
        <w:tab w:val="right" w:pos="9026"/>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004694"/>
    <w:rPr>
      <w:rFonts w:ascii="Arial" w:eastAsia="Times New Roman" w:hAnsi="Arial" w:cs="Arial"/>
      <w:sz w:val="24"/>
      <w:szCs w:val="24"/>
    </w:rPr>
  </w:style>
  <w:style w:type="character" w:customStyle="1" w:styleId="ListParagraphChar">
    <w:name w:val="List Paragraph Char"/>
    <w:link w:val="ListParagraph"/>
    <w:uiPriority w:val="34"/>
    <w:locked/>
    <w:rsid w:val="00004694"/>
  </w:style>
  <w:style w:type="paragraph" w:styleId="NormalWeb">
    <w:name w:val="Normal (Web)"/>
    <w:basedOn w:val="Normal"/>
    <w:uiPriority w:val="99"/>
    <w:semiHidden/>
    <w:unhideWhenUsed/>
    <w:rsid w:val="00483A44"/>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6324">
      <w:bodyDiv w:val="1"/>
      <w:marLeft w:val="0"/>
      <w:marRight w:val="0"/>
      <w:marTop w:val="0"/>
      <w:marBottom w:val="0"/>
      <w:divBdr>
        <w:top w:val="none" w:sz="0" w:space="0" w:color="auto"/>
        <w:left w:val="none" w:sz="0" w:space="0" w:color="auto"/>
        <w:bottom w:val="none" w:sz="0" w:space="0" w:color="auto"/>
        <w:right w:val="none" w:sz="0" w:space="0" w:color="auto"/>
      </w:divBdr>
    </w:div>
    <w:div w:id="409928659">
      <w:bodyDiv w:val="1"/>
      <w:marLeft w:val="0"/>
      <w:marRight w:val="0"/>
      <w:marTop w:val="0"/>
      <w:marBottom w:val="0"/>
      <w:divBdr>
        <w:top w:val="none" w:sz="0" w:space="0" w:color="auto"/>
        <w:left w:val="none" w:sz="0" w:space="0" w:color="auto"/>
        <w:bottom w:val="none" w:sz="0" w:space="0" w:color="auto"/>
        <w:right w:val="none" w:sz="0" w:space="0" w:color="auto"/>
      </w:divBdr>
    </w:div>
    <w:div w:id="502814947">
      <w:bodyDiv w:val="1"/>
      <w:marLeft w:val="0"/>
      <w:marRight w:val="0"/>
      <w:marTop w:val="0"/>
      <w:marBottom w:val="0"/>
      <w:divBdr>
        <w:top w:val="none" w:sz="0" w:space="0" w:color="auto"/>
        <w:left w:val="none" w:sz="0" w:space="0" w:color="auto"/>
        <w:bottom w:val="none" w:sz="0" w:space="0" w:color="auto"/>
        <w:right w:val="none" w:sz="0" w:space="0" w:color="auto"/>
      </w:divBdr>
    </w:div>
    <w:div w:id="208837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F81A8E23B3E248B234B7B27E2AE5AF" ma:contentTypeVersion="12" ma:contentTypeDescription="Create a new document." ma:contentTypeScope="" ma:versionID="da24686911b075f6427b830fbdb6066b">
  <xsd:schema xmlns:xsd="http://www.w3.org/2001/XMLSchema" xmlns:xs="http://www.w3.org/2001/XMLSchema" xmlns:p="http://schemas.microsoft.com/office/2006/metadata/properties" xmlns:ns2="f4002a42-bb02-4c31-9934-2389ef9006ad" xmlns:ns3="ae6f2835-6889-4e19-9ebf-e66e869198fd" targetNamespace="http://schemas.microsoft.com/office/2006/metadata/properties" ma:root="true" ma:fieldsID="e6c7d33529514e876b2696be5c28b326" ns2:_="" ns3:_="">
    <xsd:import namespace="f4002a42-bb02-4c31-9934-2389ef9006ad"/>
    <xsd:import namespace="ae6f2835-6889-4e19-9ebf-e66e869198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02a42-bb02-4c31-9934-2389ef900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f2835-6889-4e19-9ebf-e66e869198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44FA5-6081-4800-B56C-3C27C68914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E31D7-7150-4924-9F20-E7014C88878E}">
  <ds:schemaRefs>
    <ds:schemaRef ds:uri="http://schemas.microsoft.com/sharepoint/v3/contenttype/forms"/>
  </ds:schemaRefs>
</ds:datastoreItem>
</file>

<file path=customXml/itemProps3.xml><?xml version="1.0" encoding="utf-8"?>
<ds:datastoreItem xmlns:ds="http://schemas.openxmlformats.org/officeDocument/2006/customXml" ds:itemID="{61258552-6FBA-4950-9F4B-D1139081A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02a42-bb02-4c31-9934-2389ef9006ad"/>
    <ds:schemaRef ds:uri="ae6f2835-6889-4e19-9ebf-e66e86919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5</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Safniwati Jasri</dc:creator>
  <cp:keywords/>
  <dc:description/>
  <cp:lastModifiedBy>Mohd Khairizal Khahidir</cp:lastModifiedBy>
  <cp:revision>33</cp:revision>
  <dcterms:created xsi:type="dcterms:W3CDTF">2022-01-13T14:28:00Z</dcterms:created>
  <dcterms:modified xsi:type="dcterms:W3CDTF">2022-01-23T14:27:00Z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0x01010061F81A8E23B3E248B234B7B27E2AE5AF</vt:lpwstr>
  </property>
</Properties>
</file>