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734CA6" w14:textId="64506235" w:rsidR="00F11359" w:rsidRDefault="003458E1" w:rsidP="00F11359">
      <w:pPr>
        <w:spacing w:before="62" w:line="276" w:lineRule="auto"/>
        <w:ind w:right="-31"/>
        <w:jc w:val="center"/>
        <w:rPr>
          <w:rFonts w:ascii="Arial"/>
          <w:b/>
          <w:spacing w:val="-64"/>
          <w:sz w:val="24"/>
        </w:rPr>
      </w:pPr>
      <w:r>
        <w:rPr>
          <w:rFonts w:ascii="Arial"/>
          <w:b/>
          <w:sz w:val="24"/>
        </w:rPr>
        <w:t>KERTAS CADANGAN UNTUK</w:t>
      </w:r>
      <w:r w:rsidR="00F11359">
        <w:rPr>
          <w:rFonts w:ascii="Arial"/>
          <w:b/>
          <w:sz w:val="24"/>
        </w:rPr>
        <w:t xml:space="preserve"> </w:t>
      </w:r>
      <w:r>
        <w:rPr>
          <w:rFonts w:ascii="Arial"/>
          <w:b/>
          <w:sz w:val="24"/>
        </w:rPr>
        <w:t>PERTIMBANGAN</w:t>
      </w:r>
    </w:p>
    <w:p w14:paraId="0AEB2951" w14:textId="0953AF28" w:rsidR="002D778B" w:rsidRDefault="003458E1" w:rsidP="00F11359">
      <w:pPr>
        <w:spacing w:before="62" w:line="276" w:lineRule="auto"/>
        <w:ind w:right="-31"/>
        <w:jc w:val="center"/>
        <w:rPr>
          <w:rFonts w:ascii="Arial"/>
          <w:b/>
          <w:sz w:val="24"/>
        </w:rPr>
      </w:pPr>
      <w:r>
        <w:rPr>
          <w:rFonts w:ascii="Arial"/>
          <w:b/>
          <w:sz w:val="24"/>
        </w:rPr>
        <w:t>LEMBAGAPENGURUSAN</w:t>
      </w:r>
      <w:r>
        <w:rPr>
          <w:rFonts w:ascii="Arial"/>
          <w:b/>
          <w:spacing w:val="-1"/>
          <w:sz w:val="24"/>
        </w:rPr>
        <w:t xml:space="preserve"> </w:t>
      </w:r>
      <w:r>
        <w:rPr>
          <w:rFonts w:ascii="Arial"/>
          <w:b/>
          <w:sz w:val="24"/>
        </w:rPr>
        <w:t>MPC (BOM)</w:t>
      </w:r>
    </w:p>
    <w:p w14:paraId="7A9CCEC8" w14:textId="77777777" w:rsidR="002D778B" w:rsidRDefault="002D778B">
      <w:pPr>
        <w:pStyle w:val="BodyText"/>
        <w:spacing w:before="7"/>
        <w:rPr>
          <w:rFonts w:ascii="Arial"/>
          <w:b/>
          <w:sz w:val="27"/>
        </w:rPr>
      </w:pPr>
    </w:p>
    <w:tbl>
      <w:tblPr>
        <w:tblW w:w="9896" w:type="dxa"/>
        <w:tblInd w:w="11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CellMar>
          <w:left w:w="0" w:type="dxa"/>
          <w:right w:w="0" w:type="dxa"/>
        </w:tblCellMar>
        <w:tblLook w:val="01E0" w:firstRow="1" w:lastRow="1" w:firstColumn="1" w:lastColumn="1" w:noHBand="0" w:noVBand="0"/>
      </w:tblPr>
      <w:tblGrid>
        <w:gridCol w:w="4335"/>
        <w:gridCol w:w="5561"/>
      </w:tblGrid>
      <w:tr w:rsidR="002D778B" w14:paraId="45275BED" w14:textId="77777777" w:rsidTr="00C45FAC">
        <w:trPr>
          <w:trHeight w:val="806"/>
        </w:trPr>
        <w:tc>
          <w:tcPr>
            <w:tcW w:w="4335" w:type="dxa"/>
          </w:tcPr>
          <w:p w14:paraId="6CB5BDFF" w14:textId="77777777" w:rsidR="002D778B" w:rsidRDefault="003458E1">
            <w:pPr>
              <w:pStyle w:val="TableParagraph"/>
              <w:spacing w:before="233"/>
              <w:ind w:left="107"/>
              <w:rPr>
                <w:rFonts w:ascii="Arial"/>
                <w:b/>
                <w:sz w:val="24"/>
              </w:rPr>
            </w:pPr>
            <w:r>
              <w:rPr>
                <w:rFonts w:ascii="Arial"/>
                <w:b/>
                <w:sz w:val="24"/>
              </w:rPr>
              <w:t>TAJUK</w:t>
            </w:r>
          </w:p>
          <w:p w14:paraId="1346DCD8" w14:textId="77777777" w:rsidR="002D778B" w:rsidRDefault="003458E1" w:rsidP="00474127">
            <w:pPr>
              <w:pStyle w:val="TableParagraph"/>
              <w:ind w:left="107"/>
              <w:rPr>
                <w:sz w:val="16"/>
              </w:rPr>
            </w:pPr>
            <w:r>
              <w:rPr>
                <w:color w:val="2E5395"/>
                <w:sz w:val="16"/>
              </w:rPr>
              <w:t>Keterangan:</w:t>
            </w:r>
            <w:r>
              <w:rPr>
                <w:color w:val="2E5395"/>
                <w:spacing w:val="-2"/>
                <w:sz w:val="16"/>
              </w:rPr>
              <w:t xml:space="preserve"> </w:t>
            </w:r>
            <w:r>
              <w:rPr>
                <w:color w:val="2E5395"/>
                <w:sz w:val="16"/>
              </w:rPr>
              <w:t>Tajuk</w:t>
            </w:r>
            <w:r>
              <w:rPr>
                <w:color w:val="2E5395"/>
                <w:spacing w:val="-4"/>
                <w:sz w:val="16"/>
              </w:rPr>
              <w:t xml:space="preserve"> </w:t>
            </w:r>
            <w:r>
              <w:rPr>
                <w:color w:val="2E5395"/>
                <w:sz w:val="16"/>
              </w:rPr>
              <w:t>Projek/</w:t>
            </w:r>
            <w:r>
              <w:rPr>
                <w:color w:val="2E5395"/>
                <w:spacing w:val="-3"/>
                <w:sz w:val="16"/>
              </w:rPr>
              <w:t xml:space="preserve"> </w:t>
            </w:r>
            <w:r>
              <w:rPr>
                <w:color w:val="2E5395"/>
                <w:sz w:val="16"/>
              </w:rPr>
              <w:t>Cadangan</w:t>
            </w:r>
          </w:p>
        </w:tc>
        <w:tc>
          <w:tcPr>
            <w:tcW w:w="5561" w:type="dxa"/>
            <w:vAlign w:val="center"/>
          </w:tcPr>
          <w:p w14:paraId="20931207" w14:textId="7D972F3C" w:rsidR="002D778B" w:rsidRPr="00176D9F" w:rsidRDefault="00D14FEB" w:rsidP="00474127">
            <w:pPr>
              <w:pStyle w:val="TableParagraph"/>
              <w:spacing w:before="120" w:line="276" w:lineRule="auto"/>
              <w:ind w:left="186" w:right="92"/>
            </w:pPr>
            <w:r w:rsidRPr="000538A1">
              <w:rPr>
                <w:b/>
                <w:bCs/>
              </w:rPr>
              <w:t>PROGRAM PENINGKATAN PRODUKTIVITI BAGI MENINGKATKAN KECEKAPAN PERATURAN</w:t>
            </w:r>
            <w:r>
              <w:rPr>
                <w:b/>
                <w:bCs/>
              </w:rPr>
              <w:t xml:space="preserve"> - MAJLIS PERBANDARAN SELAYANG (MPS)</w:t>
            </w:r>
          </w:p>
        </w:tc>
      </w:tr>
      <w:tr w:rsidR="002D778B" w14:paraId="68F59E45" w14:textId="77777777" w:rsidTr="0E5276CD">
        <w:trPr>
          <w:trHeight w:val="1098"/>
        </w:trPr>
        <w:tc>
          <w:tcPr>
            <w:tcW w:w="4335" w:type="dxa"/>
          </w:tcPr>
          <w:p w14:paraId="11FE7495" w14:textId="77777777" w:rsidR="002D778B" w:rsidRDefault="003458E1">
            <w:pPr>
              <w:pStyle w:val="TableParagraph"/>
              <w:spacing w:before="120"/>
              <w:ind w:left="107"/>
              <w:rPr>
                <w:rFonts w:ascii="Arial"/>
                <w:b/>
                <w:sz w:val="24"/>
              </w:rPr>
            </w:pPr>
            <w:r>
              <w:rPr>
                <w:rFonts w:ascii="Arial"/>
                <w:b/>
                <w:sz w:val="24"/>
              </w:rPr>
              <w:t>TARIKH/</w:t>
            </w:r>
            <w:r>
              <w:rPr>
                <w:rFonts w:ascii="Arial"/>
                <w:b/>
                <w:spacing w:val="-2"/>
                <w:sz w:val="24"/>
              </w:rPr>
              <w:t xml:space="preserve"> </w:t>
            </w:r>
            <w:r>
              <w:rPr>
                <w:rFonts w:ascii="Arial"/>
                <w:b/>
                <w:sz w:val="24"/>
              </w:rPr>
              <w:t>GARIS MASA</w:t>
            </w:r>
          </w:p>
          <w:p w14:paraId="69CB37AA" w14:textId="77777777" w:rsidR="002D778B" w:rsidRDefault="003458E1">
            <w:pPr>
              <w:pStyle w:val="TableParagraph"/>
              <w:spacing w:before="161" w:line="276" w:lineRule="auto"/>
              <w:ind w:left="107" w:right="149"/>
              <w:rPr>
                <w:sz w:val="16"/>
              </w:rPr>
            </w:pPr>
            <w:r>
              <w:rPr>
                <w:color w:val="2E5395"/>
                <w:sz w:val="16"/>
              </w:rPr>
              <w:t>Keterangan:</w:t>
            </w:r>
            <w:r>
              <w:rPr>
                <w:color w:val="2E5395"/>
                <w:spacing w:val="-4"/>
                <w:sz w:val="16"/>
              </w:rPr>
              <w:t xml:space="preserve"> </w:t>
            </w:r>
            <w:r>
              <w:rPr>
                <w:color w:val="2E5395"/>
                <w:sz w:val="16"/>
              </w:rPr>
              <w:t>Jadual</w:t>
            </w:r>
            <w:r>
              <w:rPr>
                <w:color w:val="2E5395"/>
                <w:spacing w:val="-3"/>
                <w:sz w:val="16"/>
              </w:rPr>
              <w:t xml:space="preserve"> </w:t>
            </w:r>
            <w:r>
              <w:rPr>
                <w:color w:val="2E5395"/>
                <w:sz w:val="16"/>
              </w:rPr>
              <w:t>mula</w:t>
            </w:r>
            <w:r>
              <w:rPr>
                <w:color w:val="2E5395"/>
                <w:spacing w:val="-3"/>
                <w:sz w:val="16"/>
              </w:rPr>
              <w:t xml:space="preserve"> </w:t>
            </w:r>
            <w:r>
              <w:rPr>
                <w:color w:val="2E5395"/>
                <w:sz w:val="16"/>
              </w:rPr>
              <w:t>dan</w:t>
            </w:r>
            <w:r>
              <w:rPr>
                <w:color w:val="2E5395"/>
                <w:spacing w:val="-3"/>
                <w:sz w:val="16"/>
              </w:rPr>
              <w:t xml:space="preserve"> </w:t>
            </w:r>
            <w:r>
              <w:rPr>
                <w:color w:val="2E5395"/>
                <w:sz w:val="16"/>
              </w:rPr>
              <w:t>akhir</w:t>
            </w:r>
            <w:r>
              <w:rPr>
                <w:color w:val="2E5395"/>
                <w:spacing w:val="-2"/>
                <w:sz w:val="16"/>
              </w:rPr>
              <w:t xml:space="preserve"> </w:t>
            </w:r>
            <w:r>
              <w:rPr>
                <w:color w:val="2E5395"/>
                <w:sz w:val="16"/>
              </w:rPr>
              <w:t>pelaksanaan</w:t>
            </w:r>
            <w:r>
              <w:rPr>
                <w:color w:val="2E5395"/>
                <w:spacing w:val="-3"/>
                <w:sz w:val="16"/>
              </w:rPr>
              <w:t xml:space="preserve"> </w:t>
            </w:r>
            <w:r>
              <w:rPr>
                <w:color w:val="2E5395"/>
                <w:sz w:val="16"/>
              </w:rPr>
              <w:t>projek/</w:t>
            </w:r>
            <w:r>
              <w:rPr>
                <w:color w:val="2E5395"/>
                <w:spacing w:val="-41"/>
                <w:sz w:val="16"/>
              </w:rPr>
              <w:t xml:space="preserve"> </w:t>
            </w:r>
            <w:r>
              <w:rPr>
                <w:color w:val="2E5395"/>
                <w:sz w:val="16"/>
              </w:rPr>
              <w:t>cadangan</w:t>
            </w:r>
          </w:p>
        </w:tc>
        <w:tc>
          <w:tcPr>
            <w:tcW w:w="5561" w:type="dxa"/>
          </w:tcPr>
          <w:p w14:paraId="4F78D0F8" w14:textId="4ECF9FD9" w:rsidR="00C52E8E" w:rsidRPr="00F611D8" w:rsidRDefault="00FC1B3E" w:rsidP="00E2400E">
            <w:pPr>
              <w:pStyle w:val="TableParagraph"/>
              <w:spacing w:before="146"/>
            </w:pPr>
            <w:r>
              <w:t xml:space="preserve"> </w:t>
            </w:r>
            <w:r w:rsidR="00FE3B24">
              <w:t>Jan</w:t>
            </w:r>
            <w:r w:rsidR="007D4023">
              <w:t>uari</w:t>
            </w:r>
            <w:r w:rsidR="00FE3B24">
              <w:t xml:space="preserve"> – November 2025</w:t>
            </w:r>
          </w:p>
        </w:tc>
      </w:tr>
      <w:tr w:rsidR="002D778B" w14:paraId="6C3F76B7" w14:textId="77777777" w:rsidTr="0E5276CD">
        <w:trPr>
          <w:trHeight w:val="2768"/>
        </w:trPr>
        <w:tc>
          <w:tcPr>
            <w:tcW w:w="4335" w:type="dxa"/>
          </w:tcPr>
          <w:p w14:paraId="31C5B7A6" w14:textId="77777777" w:rsidR="002D778B" w:rsidRDefault="002D778B">
            <w:pPr>
              <w:pStyle w:val="TableParagraph"/>
              <w:rPr>
                <w:rFonts w:ascii="Arial"/>
                <w:b/>
                <w:sz w:val="26"/>
              </w:rPr>
            </w:pPr>
          </w:p>
          <w:p w14:paraId="09233B71" w14:textId="77777777" w:rsidR="002D778B" w:rsidRDefault="002D778B">
            <w:pPr>
              <w:pStyle w:val="TableParagraph"/>
              <w:rPr>
                <w:rFonts w:ascii="Arial"/>
                <w:b/>
                <w:sz w:val="26"/>
              </w:rPr>
            </w:pPr>
          </w:p>
          <w:p w14:paraId="27AC1340" w14:textId="77777777" w:rsidR="002D778B" w:rsidRDefault="002D778B">
            <w:pPr>
              <w:pStyle w:val="TableParagraph"/>
              <w:rPr>
                <w:rFonts w:ascii="Arial"/>
                <w:b/>
                <w:sz w:val="26"/>
              </w:rPr>
            </w:pPr>
          </w:p>
          <w:p w14:paraId="1C5B3FE7" w14:textId="77777777" w:rsidR="002D778B" w:rsidRDefault="002D778B">
            <w:pPr>
              <w:pStyle w:val="TableParagraph"/>
              <w:spacing w:before="9"/>
              <w:rPr>
                <w:rFonts w:ascii="Arial"/>
                <w:b/>
                <w:sz w:val="30"/>
              </w:rPr>
            </w:pPr>
          </w:p>
          <w:p w14:paraId="73AF4866" w14:textId="77777777" w:rsidR="002D778B" w:rsidRDefault="003458E1">
            <w:pPr>
              <w:pStyle w:val="TableParagraph"/>
              <w:ind w:left="107"/>
              <w:rPr>
                <w:rFonts w:ascii="Arial"/>
                <w:b/>
                <w:sz w:val="24"/>
              </w:rPr>
            </w:pPr>
            <w:r>
              <w:rPr>
                <w:rFonts w:ascii="Arial"/>
                <w:b/>
                <w:sz w:val="24"/>
              </w:rPr>
              <w:t>TUJUAN</w:t>
            </w:r>
            <w:r>
              <w:rPr>
                <w:rFonts w:ascii="Arial"/>
                <w:b/>
                <w:spacing w:val="-2"/>
                <w:sz w:val="24"/>
              </w:rPr>
              <w:t xml:space="preserve"> </w:t>
            </w:r>
            <w:r>
              <w:rPr>
                <w:rFonts w:ascii="Arial"/>
                <w:b/>
                <w:sz w:val="24"/>
              </w:rPr>
              <w:t>&amp;</w:t>
            </w:r>
            <w:r>
              <w:rPr>
                <w:rFonts w:ascii="Arial"/>
                <w:b/>
                <w:spacing w:val="-1"/>
                <w:sz w:val="24"/>
              </w:rPr>
              <w:t xml:space="preserve"> </w:t>
            </w:r>
            <w:r>
              <w:rPr>
                <w:rFonts w:ascii="Arial"/>
                <w:b/>
                <w:sz w:val="24"/>
              </w:rPr>
              <w:t>LATAR</w:t>
            </w:r>
            <w:r>
              <w:rPr>
                <w:rFonts w:ascii="Arial"/>
                <w:b/>
                <w:spacing w:val="-2"/>
                <w:sz w:val="24"/>
              </w:rPr>
              <w:t xml:space="preserve"> </w:t>
            </w:r>
            <w:r>
              <w:rPr>
                <w:rFonts w:ascii="Arial"/>
                <w:b/>
                <w:sz w:val="24"/>
              </w:rPr>
              <w:t>BELAKANG</w:t>
            </w:r>
          </w:p>
          <w:p w14:paraId="267955D6" w14:textId="77777777" w:rsidR="002D778B" w:rsidRDefault="003458E1">
            <w:pPr>
              <w:pStyle w:val="TableParagraph"/>
              <w:spacing w:before="161" w:line="276" w:lineRule="auto"/>
              <w:ind w:left="107" w:right="167"/>
              <w:rPr>
                <w:sz w:val="16"/>
              </w:rPr>
            </w:pPr>
            <w:r>
              <w:rPr>
                <w:color w:val="2E5395"/>
                <w:sz w:val="16"/>
              </w:rPr>
              <w:t>Keterangan: Tujuan dan penerangan ringkas mengenai</w:t>
            </w:r>
            <w:r>
              <w:rPr>
                <w:color w:val="2E5395"/>
                <w:spacing w:val="-42"/>
                <w:sz w:val="16"/>
              </w:rPr>
              <w:t xml:space="preserve"> </w:t>
            </w:r>
            <w:r>
              <w:rPr>
                <w:color w:val="2E5395"/>
                <w:sz w:val="16"/>
              </w:rPr>
              <w:t>projek</w:t>
            </w:r>
          </w:p>
        </w:tc>
        <w:tc>
          <w:tcPr>
            <w:tcW w:w="5561" w:type="dxa"/>
            <w:vAlign w:val="center"/>
          </w:tcPr>
          <w:p w14:paraId="5A773C0F" w14:textId="77777777" w:rsidR="0084189C" w:rsidRDefault="0084189C" w:rsidP="0084189C">
            <w:pPr>
              <w:rPr>
                <w:b/>
                <w:bCs/>
              </w:rPr>
            </w:pPr>
            <w:r w:rsidRPr="00966809">
              <w:rPr>
                <w:b/>
                <w:bCs/>
              </w:rPr>
              <w:t>Tujuan</w:t>
            </w:r>
            <w:r>
              <w:rPr>
                <w:b/>
                <w:bCs/>
              </w:rPr>
              <w:t xml:space="preserve">: </w:t>
            </w:r>
          </w:p>
          <w:p w14:paraId="2B47F8FF" w14:textId="77777777" w:rsidR="0084189C" w:rsidRPr="00966809" w:rsidRDefault="0084189C" w:rsidP="0084189C">
            <w:pPr>
              <w:rPr>
                <w:b/>
                <w:bCs/>
              </w:rPr>
            </w:pPr>
          </w:p>
          <w:p w14:paraId="0328178C" w14:textId="77777777" w:rsidR="0084189C" w:rsidRDefault="0084189C" w:rsidP="00BD1360">
            <w:pPr>
              <w:pStyle w:val="ListParagraph"/>
              <w:widowControl/>
              <w:numPr>
                <w:ilvl w:val="0"/>
                <w:numId w:val="41"/>
              </w:numPr>
              <w:autoSpaceDE/>
              <w:autoSpaceDN/>
              <w:spacing w:before="0" w:after="160" w:line="259" w:lineRule="auto"/>
              <w:ind w:left="580" w:hanging="450"/>
              <w:contextualSpacing/>
            </w:pPr>
            <w:r>
              <w:t>Mengenalpasti peraturan - peraturan yang membebankan, kompleks, berlebihan atau peraturan berulang;</w:t>
            </w:r>
          </w:p>
          <w:p w14:paraId="1DD75CFB" w14:textId="77777777" w:rsidR="0084189C" w:rsidRDefault="0084189C" w:rsidP="00BD1360">
            <w:pPr>
              <w:pStyle w:val="ListParagraph"/>
              <w:widowControl/>
              <w:numPr>
                <w:ilvl w:val="0"/>
                <w:numId w:val="41"/>
              </w:numPr>
              <w:autoSpaceDE/>
              <w:autoSpaceDN/>
              <w:spacing w:before="0" w:after="160" w:line="259" w:lineRule="auto"/>
              <w:ind w:left="580" w:hanging="450"/>
              <w:contextualSpacing/>
            </w:pPr>
            <w:r>
              <w:t>Meningkatkan pengetahuan dan amalan baik bagi menyokong pembaharuan kawal selia untuk meningkatkan produktiviti, daya saing, perdagangan dan pelaburan.</w:t>
            </w:r>
          </w:p>
          <w:p w14:paraId="68A3BABB" w14:textId="4C381055" w:rsidR="00C23ED4" w:rsidRPr="006F21A5" w:rsidRDefault="0084189C" w:rsidP="00BD1360">
            <w:pPr>
              <w:pStyle w:val="ListParagraph"/>
              <w:widowControl/>
              <w:numPr>
                <w:ilvl w:val="0"/>
                <w:numId w:val="41"/>
              </w:numPr>
              <w:autoSpaceDE/>
              <w:autoSpaceDN/>
              <w:spacing w:before="0" w:after="160" w:line="259" w:lineRule="auto"/>
              <w:ind w:left="580" w:hanging="450"/>
              <w:contextualSpacing/>
            </w:pPr>
            <w:r w:rsidRPr="00C64168">
              <w:t xml:space="preserve">Mengoptimumkan penerimagunaan teknologi digital seperti </w:t>
            </w:r>
            <w:r w:rsidRPr="0084189C">
              <w:rPr>
                <w:b/>
                <w:bCs/>
              </w:rPr>
              <w:t>Artificial Intelligence (AI)</w:t>
            </w:r>
            <w:r w:rsidRPr="00C64168">
              <w:t xml:space="preserve">, </w:t>
            </w:r>
            <w:r w:rsidRPr="0084189C">
              <w:rPr>
                <w:b/>
                <w:bCs/>
              </w:rPr>
              <w:t>Big Data Analytics</w:t>
            </w:r>
            <w:r w:rsidRPr="00C64168">
              <w:t>, dan sistem pemantauan automatik untuk meningkatkan kecekapan proses dan ketelusan kelulusan.</w:t>
            </w:r>
          </w:p>
        </w:tc>
      </w:tr>
      <w:tr w:rsidR="002D778B" w14:paraId="681E61B3" w14:textId="77777777" w:rsidTr="0E5276CD">
        <w:trPr>
          <w:trHeight w:val="2131"/>
        </w:trPr>
        <w:tc>
          <w:tcPr>
            <w:tcW w:w="4335" w:type="dxa"/>
          </w:tcPr>
          <w:p w14:paraId="59BA4211" w14:textId="77777777" w:rsidR="002D778B" w:rsidRDefault="003458E1">
            <w:pPr>
              <w:pStyle w:val="TableParagraph"/>
              <w:spacing w:before="130"/>
              <w:ind w:left="107"/>
              <w:rPr>
                <w:rFonts w:ascii="Arial"/>
                <w:b/>
                <w:sz w:val="24"/>
              </w:rPr>
            </w:pPr>
            <w:r>
              <w:rPr>
                <w:rFonts w:ascii="Arial"/>
                <w:b/>
                <w:sz w:val="24"/>
              </w:rPr>
              <w:t>JUSTIFIKASI</w:t>
            </w:r>
          </w:p>
          <w:p w14:paraId="59855C1E" w14:textId="77777777" w:rsidR="002D778B" w:rsidRDefault="003458E1">
            <w:pPr>
              <w:pStyle w:val="TableParagraph"/>
              <w:spacing w:before="161" w:line="276" w:lineRule="auto"/>
              <w:ind w:left="107" w:right="549"/>
              <w:rPr>
                <w:sz w:val="16"/>
              </w:rPr>
            </w:pPr>
            <w:r>
              <w:rPr>
                <w:color w:val="2E5395"/>
                <w:sz w:val="16"/>
              </w:rPr>
              <w:t>Keterangan: Penjelasan yang menyokong kepada</w:t>
            </w:r>
            <w:r>
              <w:rPr>
                <w:color w:val="2E5395"/>
                <w:spacing w:val="-42"/>
                <w:sz w:val="16"/>
              </w:rPr>
              <w:t xml:space="preserve"> </w:t>
            </w:r>
            <w:r>
              <w:rPr>
                <w:color w:val="2E5395"/>
                <w:sz w:val="16"/>
              </w:rPr>
              <w:t>pelaksanaan</w:t>
            </w:r>
            <w:r>
              <w:rPr>
                <w:color w:val="2E5395"/>
                <w:spacing w:val="-1"/>
                <w:sz w:val="16"/>
              </w:rPr>
              <w:t xml:space="preserve"> </w:t>
            </w:r>
            <w:r>
              <w:rPr>
                <w:color w:val="2E5395"/>
                <w:sz w:val="16"/>
              </w:rPr>
              <w:t>projek/</w:t>
            </w:r>
            <w:r>
              <w:rPr>
                <w:color w:val="2E5395"/>
                <w:spacing w:val="-1"/>
                <w:sz w:val="16"/>
              </w:rPr>
              <w:t xml:space="preserve"> </w:t>
            </w:r>
            <w:r>
              <w:rPr>
                <w:color w:val="2E5395"/>
                <w:sz w:val="16"/>
              </w:rPr>
              <w:t>cadangan</w:t>
            </w:r>
          </w:p>
        </w:tc>
        <w:tc>
          <w:tcPr>
            <w:tcW w:w="5561" w:type="dxa"/>
          </w:tcPr>
          <w:p w14:paraId="3E809241" w14:textId="3AAB1280" w:rsidR="005A4226" w:rsidRDefault="005A4226" w:rsidP="00FD6A2E">
            <w:pPr>
              <w:ind w:left="130"/>
              <w:jc w:val="both"/>
            </w:pPr>
            <w:r>
              <w:t xml:space="preserve">Program peningkatan produktiviti bagi meningkatkan Kecekapan Peraturan </w:t>
            </w:r>
            <w:r w:rsidR="0084189C">
              <w:t>F</w:t>
            </w:r>
            <w:r>
              <w:t>asa</w:t>
            </w:r>
            <w:r w:rsidR="0084189C">
              <w:t xml:space="preserve"> I</w:t>
            </w:r>
            <w:r w:rsidR="00C31448">
              <w:t xml:space="preserve"> (2024)</w:t>
            </w:r>
            <w:r>
              <w:t xml:space="preserve">, Majlis Perbandaran Selayang (MPS) telah memperkenalkan inisiatif </w:t>
            </w:r>
            <w:r w:rsidRPr="003F243E">
              <w:t xml:space="preserve">SPID (Selayang Project Investment Development) </w:t>
            </w:r>
            <w:r>
              <w:t>bagi</w:t>
            </w:r>
            <w:r w:rsidRPr="003F243E">
              <w:t xml:space="preserve"> mempercepatkan proses permohonan pemajuan </w:t>
            </w:r>
            <w:r>
              <w:t xml:space="preserve">di </w:t>
            </w:r>
            <w:r w:rsidRPr="003F243E">
              <w:t>dalam kawasan pelan induk yang telah diluluskan</w:t>
            </w:r>
            <w:r>
              <w:t>. Inisiatif ini melibatkan K</w:t>
            </w:r>
            <w:r w:rsidRPr="003F243E">
              <w:t>elulusan Pemajuan Tanah</w:t>
            </w:r>
            <w:r>
              <w:t xml:space="preserve">, </w:t>
            </w:r>
            <w:r w:rsidRPr="003F243E">
              <w:t>Permit Pembinaan</w:t>
            </w:r>
            <w:r>
              <w:t xml:space="preserve"> dan </w:t>
            </w:r>
            <w:r w:rsidRPr="003F243E">
              <w:t>Permit Operasi (Lesen Perniagaan)</w:t>
            </w:r>
            <w:r>
              <w:t xml:space="preserve">. </w:t>
            </w:r>
            <w:r w:rsidRPr="00244231">
              <w:t xml:space="preserve">Inisiatif </w:t>
            </w:r>
            <w:r>
              <w:t>b</w:t>
            </w:r>
            <w:r w:rsidRPr="00244231">
              <w:t xml:space="preserve">aharu ini </w:t>
            </w:r>
            <w:r>
              <w:t>dijangka akan</w:t>
            </w:r>
            <w:r w:rsidRPr="00244231">
              <w:t xml:space="preserve"> memendekkan proses pengeluaran surat kelulusan sedia ada </w:t>
            </w:r>
            <w:r>
              <w:t xml:space="preserve">dari 86 hari </w:t>
            </w:r>
            <w:r w:rsidRPr="00244231">
              <w:t>kepada 30 hari</w:t>
            </w:r>
            <w:r>
              <w:t xml:space="preserve">. </w:t>
            </w:r>
          </w:p>
          <w:p w14:paraId="65778C78" w14:textId="77777777" w:rsidR="005A4226" w:rsidRDefault="005A4226" w:rsidP="00FD6A2E">
            <w:pPr>
              <w:ind w:left="130"/>
              <w:jc w:val="both"/>
            </w:pPr>
          </w:p>
          <w:p w14:paraId="7A08D1ED" w14:textId="77777777" w:rsidR="005A4226" w:rsidRDefault="005A4226" w:rsidP="00D74AAD">
            <w:pPr>
              <w:ind w:left="130"/>
              <w:jc w:val="both"/>
            </w:pPr>
            <w:r w:rsidRPr="00B327CA">
              <w:t>Dalam usaha merealisasikan ekosistem perniagaan yang kondusif, fasa kedua perancangan program akan memberi penekanan kepada pelaksanaan langkah-langkah strategik untuk memperkukuhkan daya saing negeri melalui peningkatan keberkesanan peraturan perniagaan serta pengoptimuman sumber manusia dan teknologi. Perancangan ini dijangka menjadi pemangkin kepada penjanaan impak ekonomi yang lebih besar melalui pelaburan berimpak tinggi dan peningkatan produktiviti.</w:t>
            </w:r>
          </w:p>
          <w:p w14:paraId="6C2BD1D9" w14:textId="61E63BBE" w:rsidR="00D74AAD" w:rsidRPr="005A4226" w:rsidRDefault="00D74AAD" w:rsidP="00D74AAD">
            <w:pPr>
              <w:ind w:left="130"/>
              <w:jc w:val="both"/>
            </w:pPr>
          </w:p>
        </w:tc>
      </w:tr>
      <w:tr w:rsidR="005D2815" w14:paraId="7F79465A" w14:textId="77777777" w:rsidTr="0E5276CD">
        <w:trPr>
          <w:trHeight w:val="1255"/>
        </w:trPr>
        <w:tc>
          <w:tcPr>
            <w:tcW w:w="4335" w:type="dxa"/>
            <w:vAlign w:val="center"/>
          </w:tcPr>
          <w:p w14:paraId="415088B6" w14:textId="77777777" w:rsidR="005D2815" w:rsidRDefault="005D2815" w:rsidP="005D2815">
            <w:pPr>
              <w:pStyle w:val="TableParagraph"/>
              <w:spacing w:before="1"/>
              <w:ind w:left="107"/>
              <w:rPr>
                <w:rFonts w:ascii="Arial"/>
                <w:b/>
                <w:sz w:val="24"/>
              </w:rPr>
            </w:pPr>
            <w:r>
              <w:rPr>
                <w:rFonts w:ascii="Arial"/>
                <w:b/>
                <w:sz w:val="24"/>
              </w:rPr>
              <w:t>KAEDAH</w:t>
            </w:r>
            <w:r>
              <w:rPr>
                <w:rFonts w:ascii="Arial"/>
                <w:b/>
                <w:spacing w:val="-2"/>
                <w:sz w:val="24"/>
              </w:rPr>
              <w:t xml:space="preserve"> </w:t>
            </w:r>
            <w:r>
              <w:rPr>
                <w:rFonts w:ascii="Arial"/>
                <w:b/>
                <w:sz w:val="24"/>
              </w:rPr>
              <w:t>PELAKSANAAN</w:t>
            </w:r>
          </w:p>
          <w:p w14:paraId="3CB9B3ED" w14:textId="49998ACE" w:rsidR="005D2815" w:rsidRDefault="005D2815" w:rsidP="005D2815">
            <w:pPr>
              <w:pStyle w:val="TableParagraph"/>
              <w:spacing w:before="130"/>
              <w:ind w:left="107"/>
              <w:rPr>
                <w:rFonts w:ascii="Arial"/>
                <w:b/>
                <w:sz w:val="24"/>
              </w:rPr>
            </w:pPr>
            <w:r>
              <w:rPr>
                <w:color w:val="2E5395"/>
                <w:sz w:val="16"/>
              </w:rPr>
              <w:t>Keterangan: Kaedah yang perlu dilakukan bagi</w:t>
            </w:r>
            <w:r>
              <w:rPr>
                <w:color w:val="2E5395"/>
                <w:spacing w:val="-43"/>
                <w:sz w:val="16"/>
              </w:rPr>
              <w:t xml:space="preserve"> </w:t>
            </w:r>
            <w:r>
              <w:rPr>
                <w:color w:val="2E5395"/>
                <w:sz w:val="16"/>
              </w:rPr>
              <w:t>melaksanakan</w:t>
            </w:r>
            <w:r>
              <w:rPr>
                <w:color w:val="2E5395"/>
                <w:spacing w:val="-3"/>
                <w:sz w:val="16"/>
              </w:rPr>
              <w:t xml:space="preserve"> </w:t>
            </w:r>
            <w:r>
              <w:rPr>
                <w:color w:val="2E5395"/>
                <w:sz w:val="16"/>
              </w:rPr>
              <w:t>projek</w:t>
            </w:r>
          </w:p>
        </w:tc>
        <w:tc>
          <w:tcPr>
            <w:tcW w:w="5561" w:type="dxa"/>
            <w:vAlign w:val="center"/>
          </w:tcPr>
          <w:p w14:paraId="3B3871FA" w14:textId="75CF6B44" w:rsidR="005D2815" w:rsidRDefault="00FD6A2E" w:rsidP="00C22E4F">
            <w:pPr>
              <w:pStyle w:val="TableParagraph"/>
              <w:spacing w:before="52"/>
              <w:ind w:left="108" w:right="90"/>
              <w:jc w:val="both"/>
              <w:rPr>
                <w:spacing w:val="-1"/>
              </w:rPr>
            </w:pPr>
            <w:r w:rsidRPr="000538A1">
              <w:t>Sesi libaturus bersama pengawalselia dan pihak berkepentingan bagi mengenalpasti prosedur, masa dan kos yang terlibat. Ianya melibatkan sesi penganjuran bengkel, mesyuarat dan juga seminar</w:t>
            </w:r>
            <w:r>
              <w:t>.</w:t>
            </w:r>
          </w:p>
        </w:tc>
      </w:tr>
      <w:tr w:rsidR="002D778B" w14:paraId="4D87CC49" w14:textId="77777777" w:rsidTr="0E5276CD">
        <w:trPr>
          <w:trHeight w:val="1693"/>
        </w:trPr>
        <w:tc>
          <w:tcPr>
            <w:tcW w:w="4335" w:type="dxa"/>
          </w:tcPr>
          <w:p w14:paraId="4EDBCE10" w14:textId="77777777" w:rsidR="002D778B" w:rsidRDefault="003458E1">
            <w:pPr>
              <w:pStyle w:val="TableParagraph"/>
              <w:spacing w:before="154" w:line="276" w:lineRule="auto"/>
              <w:ind w:left="107" w:right="1223"/>
              <w:rPr>
                <w:rFonts w:ascii="Arial"/>
                <w:b/>
                <w:sz w:val="24"/>
              </w:rPr>
            </w:pPr>
            <w:r>
              <w:rPr>
                <w:rFonts w:ascii="Arial"/>
                <w:b/>
                <w:i/>
                <w:sz w:val="24"/>
              </w:rPr>
              <w:lastRenderedPageBreak/>
              <w:t>STAKEHOLDERS</w:t>
            </w:r>
            <w:r>
              <w:rPr>
                <w:rFonts w:ascii="Arial"/>
                <w:b/>
                <w:sz w:val="24"/>
              </w:rPr>
              <w:t>/ PIHAK</w:t>
            </w:r>
            <w:r>
              <w:rPr>
                <w:rFonts w:ascii="Arial"/>
                <w:b/>
                <w:spacing w:val="-65"/>
                <w:sz w:val="24"/>
              </w:rPr>
              <w:t xml:space="preserve"> </w:t>
            </w:r>
            <w:r>
              <w:rPr>
                <w:rFonts w:ascii="Arial"/>
                <w:b/>
                <w:sz w:val="24"/>
              </w:rPr>
              <w:t>BERKEPENTINGAN</w:t>
            </w:r>
          </w:p>
          <w:p w14:paraId="617D1127" w14:textId="77777777" w:rsidR="002D778B" w:rsidRDefault="003458E1">
            <w:pPr>
              <w:pStyle w:val="TableParagraph"/>
              <w:spacing w:before="119" w:line="276" w:lineRule="auto"/>
              <w:ind w:left="107" w:right="425"/>
              <w:rPr>
                <w:sz w:val="16"/>
              </w:rPr>
            </w:pPr>
            <w:r>
              <w:rPr>
                <w:color w:val="2E5395"/>
                <w:sz w:val="16"/>
              </w:rPr>
              <w:t>Keterangan: Pihak atau kumpulan yang menerima</w:t>
            </w:r>
            <w:r>
              <w:rPr>
                <w:color w:val="2E5395"/>
                <w:spacing w:val="1"/>
                <w:sz w:val="16"/>
              </w:rPr>
              <w:t xml:space="preserve"> </w:t>
            </w:r>
            <w:r>
              <w:rPr>
                <w:color w:val="2E5395"/>
                <w:sz w:val="16"/>
              </w:rPr>
              <w:t>kesan positif mahupun negatif daripada projek yang</w:t>
            </w:r>
            <w:r>
              <w:rPr>
                <w:color w:val="2E5395"/>
                <w:spacing w:val="-42"/>
                <w:sz w:val="16"/>
              </w:rPr>
              <w:t xml:space="preserve"> </w:t>
            </w:r>
            <w:r>
              <w:rPr>
                <w:color w:val="2E5395"/>
                <w:sz w:val="16"/>
              </w:rPr>
              <w:t>dijalankan</w:t>
            </w:r>
          </w:p>
        </w:tc>
        <w:tc>
          <w:tcPr>
            <w:tcW w:w="5561" w:type="dxa"/>
          </w:tcPr>
          <w:p w14:paraId="2F98D138" w14:textId="1316C096" w:rsidR="00272B42" w:rsidRDefault="00172EB3" w:rsidP="00682485">
            <w:pPr>
              <w:pStyle w:val="TableParagraph"/>
              <w:numPr>
                <w:ilvl w:val="0"/>
                <w:numId w:val="16"/>
              </w:numPr>
              <w:tabs>
                <w:tab w:val="left" w:pos="360"/>
              </w:tabs>
              <w:spacing w:before="38"/>
              <w:ind w:left="889" w:hanging="567"/>
            </w:pPr>
            <w:r>
              <w:t>Kementerian dan Agensi</w:t>
            </w:r>
            <w:r w:rsidR="00041B99">
              <w:t>;</w:t>
            </w:r>
          </w:p>
          <w:p w14:paraId="6134D80A" w14:textId="05F247C1" w:rsidR="00272B42" w:rsidRDefault="00172EB3" w:rsidP="00682485">
            <w:pPr>
              <w:pStyle w:val="TableParagraph"/>
              <w:numPr>
                <w:ilvl w:val="0"/>
                <w:numId w:val="16"/>
              </w:numPr>
              <w:tabs>
                <w:tab w:val="left" w:pos="360"/>
              </w:tabs>
              <w:spacing w:before="38"/>
              <w:ind w:left="889" w:hanging="567"/>
            </w:pPr>
            <w:r>
              <w:t>Kerajaan Negeri</w:t>
            </w:r>
            <w:r w:rsidR="00041B99">
              <w:t>;</w:t>
            </w:r>
          </w:p>
          <w:p w14:paraId="13A0B550" w14:textId="3830454D" w:rsidR="00272B42" w:rsidRDefault="00172EB3" w:rsidP="00682485">
            <w:pPr>
              <w:pStyle w:val="TableParagraph"/>
              <w:numPr>
                <w:ilvl w:val="0"/>
                <w:numId w:val="16"/>
              </w:numPr>
              <w:tabs>
                <w:tab w:val="left" w:pos="360"/>
              </w:tabs>
              <w:spacing w:before="38"/>
              <w:ind w:left="889" w:hanging="567"/>
            </w:pPr>
            <w:r>
              <w:t>Pihak Berkuasa Tempatan</w:t>
            </w:r>
            <w:r w:rsidR="00041B99">
              <w:t>;</w:t>
            </w:r>
          </w:p>
          <w:p w14:paraId="2099F63A" w14:textId="0CF49488" w:rsidR="00272B42" w:rsidRDefault="00C63BCA" w:rsidP="00C63BCA">
            <w:pPr>
              <w:pStyle w:val="TableParagraph"/>
              <w:numPr>
                <w:ilvl w:val="0"/>
                <w:numId w:val="16"/>
              </w:numPr>
              <w:tabs>
                <w:tab w:val="left" w:pos="360"/>
              </w:tabs>
              <w:spacing w:before="38"/>
              <w:ind w:left="889" w:hanging="567"/>
            </w:pPr>
            <w:r>
              <w:t>Persatuan Perniagaan</w:t>
            </w:r>
            <w:r w:rsidR="00041B99">
              <w:t xml:space="preserve">; </w:t>
            </w:r>
          </w:p>
        </w:tc>
      </w:tr>
      <w:tr w:rsidR="00257719" w14:paraId="1DA90437" w14:textId="77777777" w:rsidTr="0E5276CD">
        <w:trPr>
          <w:trHeight w:val="841"/>
        </w:trPr>
        <w:tc>
          <w:tcPr>
            <w:tcW w:w="4335" w:type="dxa"/>
          </w:tcPr>
          <w:p w14:paraId="4FF7FE0C" w14:textId="77777777" w:rsidR="00BE0AC2" w:rsidRDefault="00BE0AC2" w:rsidP="00257719">
            <w:pPr>
              <w:pStyle w:val="TableParagraph"/>
              <w:ind w:left="107"/>
              <w:rPr>
                <w:rFonts w:ascii="Arial"/>
                <w:b/>
                <w:sz w:val="24"/>
              </w:rPr>
            </w:pPr>
          </w:p>
          <w:p w14:paraId="040343D2" w14:textId="5D1A2B32" w:rsidR="00257719" w:rsidRDefault="00257719" w:rsidP="00257719">
            <w:pPr>
              <w:pStyle w:val="TableParagraph"/>
              <w:ind w:left="107"/>
              <w:rPr>
                <w:rFonts w:ascii="Arial"/>
                <w:b/>
                <w:sz w:val="24"/>
              </w:rPr>
            </w:pPr>
            <w:r>
              <w:rPr>
                <w:rFonts w:ascii="Arial"/>
                <w:b/>
                <w:sz w:val="24"/>
              </w:rPr>
              <w:t>SUMBER</w:t>
            </w:r>
            <w:r>
              <w:rPr>
                <w:rFonts w:ascii="Arial"/>
                <w:b/>
                <w:spacing w:val="-2"/>
                <w:sz w:val="24"/>
              </w:rPr>
              <w:t xml:space="preserve"> </w:t>
            </w:r>
            <w:r>
              <w:rPr>
                <w:rFonts w:ascii="Arial"/>
                <w:b/>
                <w:sz w:val="24"/>
              </w:rPr>
              <w:t>BAJET/</w:t>
            </w:r>
            <w:r>
              <w:rPr>
                <w:rFonts w:ascii="Arial"/>
                <w:b/>
                <w:spacing w:val="-2"/>
                <w:sz w:val="24"/>
              </w:rPr>
              <w:t xml:space="preserve"> </w:t>
            </w:r>
            <w:r>
              <w:rPr>
                <w:rFonts w:ascii="Arial"/>
                <w:b/>
                <w:sz w:val="24"/>
              </w:rPr>
              <w:t>KOS</w:t>
            </w:r>
          </w:p>
          <w:p w14:paraId="2DB925E3" w14:textId="6BC3E93B" w:rsidR="00257719" w:rsidRDefault="00221099" w:rsidP="00257719">
            <w:pPr>
              <w:pStyle w:val="TableParagraph"/>
              <w:spacing w:before="9"/>
              <w:rPr>
                <w:rFonts w:ascii="Arial"/>
                <w:b/>
                <w:sz w:val="23"/>
              </w:rPr>
            </w:pPr>
            <w:r>
              <w:rPr>
                <w:color w:val="2E5395"/>
                <w:sz w:val="16"/>
              </w:rPr>
              <w:t xml:space="preserve">  </w:t>
            </w:r>
            <w:r w:rsidR="00257719">
              <w:rPr>
                <w:color w:val="2E5395"/>
                <w:sz w:val="16"/>
              </w:rPr>
              <w:t>Keterangan:</w:t>
            </w:r>
            <w:r w:rsidR="00257719">
              <w:rPr>
                <w:color w:val="2E5395"/>
                <w:spacing w:val="-4"/>
                <w:sz w:val="16"/>
              </w:rPr>
              <w:t xml:space="preserve"> </w:t>
            </w:r>
            <w:r w:rsidR="00257719">
              <w:rPr>
                <w:color w:val="2E5395"/>
                <w:sz w:val="16"/>
              </w:rPr>
              <w:t>Sumber</w:t>
            </w:r>
            <w:r w:rsidR="00257719">
              <w:rPr>
                <w:color w:val="2E5395"/>
                <w:spacing w:val="-2"/>
                <w:sz w:val="16"/>
              </w:rPr>
              <w:t xml:space="preserve"> </w:t>
            </w:r>
            <w:r w:rsidR="00257719">
              <w:rPr>
                <w:color w:val="2E5395"/>
                <w:sz w:val="16"/>
              </w:rPr>
              <w:t>bajet</w:t>
            </w:r>
            <w:r w:rsidR="00257719">
              <w:rPr>
                <w:color w:val="2E5395"/>
                <w:spacing w:val="-3"/>
                <w:sz w:val="16"/>
              </w:rPr>
              <w:t xml:space="preserve"> </w:t>
            </w:r>
            <w:r w:rsidR="00257719">
              <w:rPr>
                <w:color w:val="2E5395"/>
                <w:sz w:val="16"/>
              </w:rPr>
              <w:t>/</w:t>
            </w:r>
            <w:r w:rsidR="00257719">
              <w:rPr>
                <w:color w:val="2E5395"/>
                <w:spacing w:val="-1"/>
                <w:sz w:val="16"/>
              </w:rPr>
              <w:t xml:space="preserve"> </w:t>
            </w:r>
            <w:r w:rsidR="00257719">
              <w:rPr>
                <w:color w:val="2E5395"/>
                <w:sz w:val="16"/>
              </w:rPr>
              <w:t>jumlah</w:t>
            </w:r>
            <w:r w:rsidR="00257719">
              <w:rPr>
                <w:color w:val="2E5395"/>
                <w:spacing w:val="-2"/>
                <w:sz w:val="16"/>
              </w:rPr>
              <w:t xml:space="preserve"> </w:t>
            </w:r>
            <w:r w:rsidR="00257719">
              <w:rPr>
                <w:color w:val="2E5395"/>
                <w:sz w:val="16"/>
              </w:rPr>
              <w:t>kos</w:t>
            </w:r>
            <w:r w:rsidR="00257719">
              <w:rPr>
                <w:color w:val="2E5395"/>
                <w:spacing w:val="-3"/>
                <w:sz w:val="16"/>
              </w:rPr>
              <w:t xml:space="preserve"> </w:t>
            </w:r>
            <w:r w:rsidR="00257719">
              <w:rPr>
                <w:color w:val="2E5395"/>
                <w:sz w:val="16"/>
              </w:rPr>
              <w:t>yang</w:t>
            </w:r>
            <w:r w:rsidR="00257719">
              <w:rPr>
                <w:color w:val="2E5395"/>
                <w:spacing w:val="-2"/>
                <w:sz w:val="16"/>
              </w:rPr>
              <w:t xml:space="preserve"> </w:t>
            </w:r>
            <w:r w:rsidR="00257719">
              <w:rPr>
                <w:color w:val="2E5395"/>
                <w:sz w:val="16"/>
              </w:rPr>
              <w:t>terlibat.</w:t>
            </w:r>
          </w:p>
        </w:tc>
        <w:tc>
          <w:tcPr>
            <w:tcW w:w="5561" w:type="dxa"/>
          </w:tcPr>
          <w:p w14:paraId="48B62891" w14:textId="5051B893" w:rsidR="0070518D" w:rsidRPr="00BD1360" w:rsidRDefault="00BE0AC2" w:rsidP="00BD1360">
            <w:pPr>
              <w:pStyle w:val="TableParagraph"/>
              <w:spacing w:before="122"/>
              <w:ind w:left="130"/>
              <w:rPr>
                <w:bCs/>
                <w:lang w:val="en-US"/>
              </w:rPr>
            </w:pPr>
            <w:r w:rsidRPr="00BD1360">
              <w:rPr>
                <w:bCs/>
                <w:lang w:val="en-US"/>
              </w:rPr>
              <w:t>PEMBANGUNAN FORE</w:t>
            </w:r>
          </w:p>
          <w:p w14:paraId="32EF33F5" w14:textId="220774BE" w:rsidR="00BE0AC2" w:rsidRPr="003A2B4E" w:rsidRDefault="00BE0AC2" w:rsidP="00BD1360">
            <w:pPr>
              <w:pStyle w:val="TableParagraph"/>
              <w:spacing w:before="122"/>
              <w:ind w:left="130"/>
              <w:rPr>
                <w:b/>
                <w:lang w:val="en-US"/>
              </w:rPr>
            </w:pPr>
            <w:r w:rsidRPr="00BD1360">
              <w:rPr>
                <w:bCs/>
                <w:lang w:val="en-US"/>
              </w:rPr>
              <w:t xml:space="preserve">OPERASI </w:t>
            </w:r>
            <w:r w:rsidR="00BD1360" w:rsidRPr="00BD1360">
              <w:rPr>
                <w:bCs/>
                <w:lang w:val="en-US"/>
              </w:rPr>
              <w:t>PCD</w:t>
            </w:r>
          </w:p>
        </w:tc>
      </w:tr>
      <w:tr w:rsidR="00257719" w14:paraId="7C6E6BA6" w14:textId="77777777" w:rsidTr="0E5276CD">
        <w:trPr>
          <w:trHeight w:val="841"/>
        </w:trPr>
        <w:tc>
          <w:tcPr>
            <w:tcW w:w="4335" w:type="dxa"/>
          </w:tcPr>
          <w:p w14:paraId="6FB36980" w14:textId="77777777" w:rsidR="00257719" w:rsidRDefault="00257719" w:rsidP="00257719">
            <w:pPr>
              <w:pStyle w:val="TableParagraph"/>
              <w:spacing w:before="4"/>
              <w:rPr>
                <w:rFonts w:ascii="Arial"/>
                <w:b/>
              </w:rPr>
            </w:pPr>
          </w:p>
          <w:p w14:paraId="50E347CA" w14:textId="77777777" w:rsidR="00257719" w:rsidRDefault="00257719" w:rsidP="00257719">
            <w:pPr>
              <w:pStyle w:val="TableParagraph"/>
              <w:ind w:left="107"/>
              <w:rPr>
                <w:rFonts w:ascii="Arial"/>
                <w:b/>
                <w:sz w:val="24"/>
              </w:rPr>
            </w:pPr>
            <w:r>
              <w:rPr>
                <w:rFonts w:ascii="Arial"/>
                <w:b/>
                <w:sz w:val="24"/>
              </w:rPr>
              <w:t>SYOR</w:t>
            </w:r>
          </w:p>
          <w:p w14:paraId="32FA388B" w14:textId="19B2B6B2" w:rsidR="00257719" w:rsidRDefault="00257719" w:rsidP="00221099">
            <w:pPr>
              <w:pStyle w:val="TableParagraph"/>
              <w:spacing w:before="9"/>
              <w:ind w:left="150"/>
              <w:rPr>
                <w:rFonts w:ascii="Arial"/>
                <w:b/>
                <w:sz w:val="23"/>
              </w:rPr>
            </w:pPr>
            <w:r>
              <w:rPr>
                <w:color w:val="2E5395"/>
                <w:sz w:val="16"/>
              </w:rPr>
              <w:t>Keterangan: Keputusan yang diperlukan daripada</w:t>
            </w:r>
            <w:r>
              <w:rPr>
                <w:color w:val="2E5395"/>
                <w:spacing w:val="-42"/>
                <w:sz w:val="16"/>
              </w:rPr>
              <w:t xml:space="preserve"> </w:t>
            </w:r>
            <w:r>
              <w:rPr>
                <w:color w:val="2E5395"/>
                <w:sz w:val="16"/>
              </w:rPr>
              <w:t>Lembaga</w:t>
            </w:r>
            <w:r>
              <w:rPr>
                <w:color w:val="2E5395"/>
                <w:spacing w:val="-1"/>
                <w:sz w:val="16"/>
              </w:rPr>
              <w:t xml:space="preserve"> </w:t>
            </w:r>
            <w:r>
              <w:rPr>
                <w:color w:val="2E5395"/>
                <w:sz w:val="16"/>
              </w:rPr>
              <w:t>Pengurusan</w:t>
            </w:r>
            <w:r>
              <w:rPr>
                <w:color w:val="2E5395"/>
                <w:spacing w:val="-2"/>
                <w:sz w:val="16"/>
              </w:rPr>
              <w:t xml:space="preserve"> </w:t>
            </w:r>
            <w:r>
              <w:rPr>
                <w:color w:val="2E5395"/>
                <w:sz w:val="16"/>
              </w:rPr>
              <w:t>MPC</w:t>
            </w:r>
          </w:p>
        </w:tc>
        <w:tc>
          <w:tcPr>
            <w:tcW w:w="5561" w:type="dxa"/>
          </w:tcPr>
          <w:p w14:paraId="5588435F" w14:textId="7F6EDCA5" w:rsidR="00692D49" w:rsidRDefault="003C269E" w:rsidP="00257719">
            <w:pPr>
              <w:pStyle w:val="TableParagraph"/>
              <w:tabs>
                <w:tab w:val="left" w:pos="461"/>
              </w:tabs>
              <w:spacing w:before="122"/>
            </w:pPr>
            <w:r w:rsidRPr="003C269E">
              <w:t>Kelulusan Lembaga Pengurusan di</w:t>
            </w:r>
            <w:r>
              <w:t>pohon</w:t>
            </w:r>
            <w:r w:rsidRPr="003C269E">
              <w:t xml:space="preserve"> untuk </w:t>
            </w:r>
            <w:r>
              <w:t xml:space="preserve">Program Peningkatan Produktiviti Bagi Meningkatkan Kecekapan Peraturan </w:t>
            </w:r>
            <w:r w:rsidRPr="003C269E">
              <w:t>dengan anggaran</w:t>
            </w:r>
            <w:r w:rsidR="0013397A">
              <w:t xml:space="preserve"> sebanyak</w:t>
            </w:r>
            <w:r w:rsidRPr="003C269E">
              <w:t xml:space="preserve"> </w:t>
            </w:r>
            <w:r w:rsidRPr="0013397A">
              <w:rPr>
                <w:color w:val="FF0000"/>
              </w:rPr>
              <w:t>RM</w:t>
            </w:r>
            <w:r w:rsidR="000F49CF">
              <w:rPr>
                <w:color w:val="FF0000"/>
              </w:rPr>
              <w:t>xxxx</w:t>
            </w:r>
            <w:r w:rsidRPr="0013397A">
              <w:rPr>
                <w:color w:val="FF0000"/>
              </w:rPr>
              <w:t xml:space="preserve"> </w:t>
            </w:r>
            <w:r w:rsidRPr="003C269E">
              <w:t xml:space="preserve">menggunakan </w:t>
            </w:r>
            <w:r w:rsidR="00AF0EAF">
              <w:t xml:space="preserve">Peruntukan FORE dan </w:t>
            </w:r>
            <w:r w:rsidR="00AF0EAF" w:rsidRPr="0054439F">
              <w:rPr>
                <w:color w:val="FF0000"/>
              </w:rPr>
              <w:t>RMxxxx</w:t>
            </w:r>
            <w:r w:rsidR="00AF0EAF">
              <w:t xml:space="preserve"> OE</w:t>
            </w:r>
            <w:r w:rsidR="00F9636C">
              <w:t xml:space="preserve"> </w:t>
            </w:r>
            <w:r w:rsidR="00AF0EAF">
              <w:t>PCD</w:t>
            </w:r>
          </w:p>
          <w:p w14:paraId="4457EEBC" w14:textId="5CE976E5" w:rsidR="003C269E" w:rsidRPr="0006768A" w:rsidRDefault="003C269E" w:rsidP="00257719">
            <w:pPr>
              <w:pStyle w:val="TableParagraph"/>
              <w:tabs>
                <w:tab w:val="left" w:pos="461"/>
              </w:tabs>
              <w:spacing w:before="122"/>
            </w:pPr>
          </w:p>
        </w:tc>
      </w:tr>
      <w:tr w:rsidR="00257719" w14:paraId="1DDDC0AD" w14:textId="77777777" w:rsidTr="0E5276CD">
        <w:trPr>
          <w:trHeight w:val="841"/>
        </w:trPr>
        <w:tc>
          <w:tcPr>
            <w:tcW w:w="4335" w:type="dxa"/>
          </w:tcPr>
          <w:p w14:paraId="16A6833C" w14:textId="7D7B1B61" w:rsidR="00257719" w:rsidRDefault="00BE0AC2" w:rsidP="00257719">
            <w:pPr>
              <w:pStyle w:val="TableParagraph"/>
              <w:spacing w:before="9"/>
              <w:rPr>
                <w:rFonts w:ascii="Arial"/>
                <w:b/>
                <w:sz w:val="23"/>
              </w:rPr>
            </w:pPr>
            <w:r>
              <w:rPr>
                <w:rFonts w:ascii="Arial"/>
                <w:b/>
                <w:sz w:val="24"/>
              </w:rPr>
              <w:t xml:space="preserve">  </w:t>
            </w:r>
            <w:r w:rsidR="00257719">
              <w:rPr>
                <w:rFonts w:ascii="Arial"/>
                <w:b/>
                <w:sz w:val="24"/>
              </w:rPr>
              <w:t>UNIT/</w:t>
            </w:r>
            <w:r w:rsidR="00257719">
              <w:rPr>
                <w:rFonts w:ascii="Arial"/>
                <w:b/>
                <w:spacing w:val="-1"/>
                <w:sz w:val="24"/>
              </w:rPr>
              <w:t xml:space="preserve"> </w:t>
            </w:r>
            <w:r w:rsidR="00257719">
              <w:rPr>
                <w:rFonts w:ascii="Arial"/>
                <w:b/>
                <w:sz w:val="24"/>
              </w:rPr>
              <w:t>BAHAGIAN</w:t>
            </w:r>
          </w:p>
        </w:tc>
        <w:tc>
          <w:tcPr>
            <w:tcW w:w="5561" w:type="dxa"/>
          </w:tcPr>
          <w:p w14:paraId="0D0542BB" w14:textId="1BACE0FA" w:rsidR="00257719" w:rsidRDefault="00AE433A" w:rsidP="00257719">
            <w:pPr>
              <w:pStyle w:val="TableParagraph"/>
              <w:tabs>
                <w:tab w:val="left" w:pos="461"/>
              </w:tabs>
              <w:spacing w:before="122"/>
            </w:pPr>
            <w:r>
              <w:t>National Competitiv</w:t>
            </w:r>
            <w:r w:rsidR="005323F4">
              <w:t>en</w:t>
            </w:r>
            <w:r>
              <w:t>ess Section</w:t>
            </w:r>
            <w:r w:rsidR="00257719">
              <w:t>/</w:t>
            </w:r>
            <w:r w:rsidR="00257719">
              <w:rPr>
                <w:spacing w:val="-1"/>
              </w:rPr>
              <w:t xml:space="preserve"> </w:t>
            </w:r>
            <w:r w:rsidR="00257719">
              <w:t>PCD</w:t>
            </w:r>
          </w:p>
        </w:tc>
      </w:tr>
    </w:tbl>
    <w:p w14:paraId="5FDE616E" w14:textId="77777777" w:rsidR="00257719" w:rsidRDefault="00257719" w:rsidP="00257719"/>
    <w:p w14:paraId="248145FD" w14:textId="77777777" w:rsidR="00257719" w:rsidRDefault="00257719" w:rsidP="00257719">
      <w:pPr>
        <w:spacing w:before="94"/>
        <w:ind w:left="398"/>
      </w:pPr>
      <w:r>
        <w:t>**Sila</w:t>
      </w:r>
      <w:r>
        <w:rPr>
          <w:spacing w:val="-2"/>
        </w:rPr>
        <w:t xml:space="preserve"> </w:t>
      </w:r>
      <w:r>
        <w:t>lampirkan</w:t>
      </w:r>
      <w:r>
        <w:rPr>
          <w:spacing w:val="-3"/>
        </w:rPr>
        <w:t xml:space="preserve"> </w:t>
      </w:r>
      <w:r>
        <w:t>maklumat-maklumat lain</w:t>
      </w:r>
      <w:r>
        <w:rPr>
          <w:spacing w:val="-1"/>
        </w:rPr>
        <w:t xml:space="preserve"> </w:t>
      </w:r>
      <w:r>
        <w:t>yang</w:t>
      </w:r>
      <w:r>
        <w:rPr>
          <w:spacing w:val="-4"/>
        </w:rPr>
        <w:t xml:space="preserve"> </w:t>
      </w:r>
      <w:r>
        <w:t>berkaitan</w:t>
      </w:r>
      <w:r>
        <w:rPr>
          <w:spacing w:val="-3"/>
        </w:rPr>
        <w:t xml:space="preserve"> </w:t>
      </w:r>
      <w:r>
        <w:t>sekiranya</w:t>
      </w:r>
      <w:r>
        <w:rPr>
          <w:spacing w:val="-4"/>
        </w:rPr>
        <w:t xml:space="preserve"> </w:t>
      </w:r>
      <w:r>
        <w:t>perlu.</w:t>
      </w:r>
    </w:p>
    <w:p w14:paraId="0E66C372" w14:textId="77777777" w:rsidR="00257719" w:rsidRDefault="00257719" w:rsidP="00257719">
      <w:pPr>
        <w:spacing w:before="37" w:line="276" w:lineRule="auto"/>
        <w:ind w:left="540" w:right="707"/>
      </w:pPr>
      <w:r>
        <w:t>(Contoh: Agenda program, perincian kos, pelan risiko, gambar rajah, lakaran pelan, senarai</w:t>
      </w:r>
      <w:r>
        <w:rPr>
          <w:spacing w:val="-59"/>
        </w:rPr>
        <w:t xml:space="preserve"> </w:t>
      </w:r>
      <w:r>
        <w:t>nama,</w:t>
      </w:r>
      <w:r>
        <w:rPr>
          <w:spacing w:val="-2"/>
        </w:rPr>
        <w:t xml:space="preserve"> </w:t>
      </w:r>
      <w:r>
        <w:t>carta</w:t>
      </w:r>
      <w:r>
        <w:rPr>
          <w:spacing w:val="-2"/>
        </w:rPr>
        <w:t xml:space="preserve"> </w:t>
      </w:r>
      <w:r>
        <w:t>Gantt,</w:t>
      </w:r>
      <w:r>
        <w:rPr>
          <w:spacing w:val="2"/>
        </w:rPr>
        <w:t xml:space="preserve"> </w:t>
      </w:r>
      <w:r>
        <w:t>dll.)</w:t>
      </w:r>
    </w:p>
    <w:p w14:paraId="1764994D" w14:textId="77777777" w:rsidR="00257719" w:rsidRDefault="00257719" w:rsidP="00257719">
      <w:pPr>
        <w:pStyle w:val="BodyText"/>
        <w:spacing w:before="8"/>
        <w:rPr>
          <w:sz w:val="27"/>
        </w:rPr>
      </w:pPr>
    </w:p>
    <w:tbl>
      <w:tblPr>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928"/>
      </w:tblGrid>
      <w:tr w:rsidR="00257719" w14:paraId="3EBEE936" w14:textId="77777777">
        <w:trPr>
          <w:trHeight w:val="669"/>
        </w:trPr>
        <w:tc>
          <w:tcPr>
            <w:tcW w:w="9928" w:type="dxa"/>
            <w:shd w:val="clear" w:color="auto" w:fill="D9E1F3"/>
          </w:tcPr>
          <w:p w14:paraId="0959CAE2" w14:textId="77777777" w:rsidR="00257719" w:rsidRDefault="00257719">
            <w:pPr>
              <w:pStyle w:val="TableParagraph"/>
              <w:ind w:left="490" w:right="489"/>
              <w:jc w:val="center"/>
            </w:pPr>
            <w:r>
              <w:t>Hanya</w:t>
            </w:r>
            <w:r>
              <w:rPr>
                <w:spacing w:val="-1"/>
              </w:rPr>
              <w:t xml:space="preserve"> </w:t>
            </w:r>
            <w:r>
              <w:t>untuk</w:t>
            </w:r>
            <w:r>
              <w:rPr>
                <w:spacing w:val="-3"/>
              </w:rPr>
              <w:t xml:space="preserve"> </w:t>
            </w:r>
            <w:r>
              <w:t>permohonan yang</w:t>
            </w:r>
            <w:r>
              <w:rPr>
                <w:spacing w:val="-3"/>
              </w:rPr>
              <w:t xml:space="preserve"> </w:t>
            </w:r>
            <w:r>
              <w:t>menggunakan</w:t>
            </w:r>
            <w:r>
              <w:rPr>
                <w:spacing w:val="-3"/>
              </w:rPr>
              <w:t xml:space="preserve"> </w:t>
            </w:r>
            <w:r>
              <w:t>Bajet</w:t>
            </w:r>
            <w:r>
              <w:rPr>
                <w:spacing w:val="-1"/>
              </w:rPr>
              <w:t xml:space="preserve"> </w:t>
            </w:r>
            <w:r>
              <w:t>Pembangunan</w:t>
            </w:r>
            <w:r>
              <w:rPr>
                <w:spacing w:val="-3"/>
              </w:rPr>
              <w:t xml:space="preserve"> </w:t>
            </w:r>
            <w:r>
              <w:t>dari</w:t>
            </w:r>
            <w:r>
              <w:rPr>
                <w:spacing w:val="-3"/>
              </w:rPr>
              <w:t xml:space="preserve"> </w:t>
            </w:r>
            <w:r>
              <w:t>Unit/Bahagian</w:t>
            </w:r>
            <w:r>
              <w:rPr>
                <w:spacing w:val="-1"/>
              </w:rPr>
              <w:t xml:space="preserve"> </w:t>
            </w:r>
            <w:r>
              <w:t>lain.</w:t>
            </w:r>
          </w:p>
          <w:p w14:paraId="54C90483" w14:textId="77777777" w:rsidR="00257719" w:rsidRDefault="00257719">
            <w:pPr>
              <w:pStyle w:val="TableParagraph"/>
              <w:spacing w:before="37"/>
              <w:ind w:left="490" w:right="484"/>
              <w:jc w:val="center"/>
            </w:pPr>
            <w:r>
              <w:t>Kolum</w:t>
            </w:r>
            <w:r>
              <w:rPr>
                <w:spacing w:val="-1"/>
              </w:rPr>
              <w:t xml:space="preserve"> </w:t>
            </w:r>
            <w:r>
              <w:t>ini</w:t>
            </w:r>
            <w:r>
              <w:rPr>
                <w:spacing w:val="-2"/>
              </w:rPr>
              <w:t xml:space="preserve"> </w:t>
            </w:r>
            <w:r>
              <w:t>boleh</w:t>
            </w:r>
            <w:r>
              <w:rPr>
                <w:spacing w:val="-1"/>
              </w:rPr>
              <w:t xml:space="preserve"> </w:t>
            </w:r>
            <w:r>
              <w:t>diabaikan</w:t>
            </w:r>
            <w:r>
              <w:rPr>
                <w:spacing w:val="-1"/>
              </w:rPr>
              <w:t xml:space="preserve"> </w:t>
            </w:r>
            <w:r>
              <w:t>sekiranya</w:t>
            </w:r>
            <w:r>
              <w:rPr>
                <w:spacing w:val="-4"/>
              </w:rPr>
              <w:t xml:space="preserve"> </w:t>
            </w:r>
            <w:r>
              <w:t>tidak</w:t>
            </w:r>
            <w:r>
              <w:rPr>
                <w:spacing w:val="-1"/>
              </w:rPr>
              <w:t xml:space="preserve"> </w:t>
            </w:r>
            <w:r>
              <w:t>berkaitan.</w:t>
            </w:r>
          </w:p>
        </w:tc>
      </w:tr>
      <w:tr w:rsidR="00257719" w14:paraId="5D90B49B" w14:textId="77777777">
        <w:trPr>
          <w:trHeight w:val="2078"/>
        </w:trPr>
        <w:tc>
          <w:tcPr>
            <w:tcW w:w="9928" w:type="dxa"/>
          </w:tcPr>
          <w:p w14:paraId="3D058B5E" w14:textId="77777777" w:rsidR="00257719" w:rsidRDefault="00257719">
            <w:pPr>
              <w:pStyle w:val="TableParagraph"/>
              <w:ind w:left="107"/>
              <w:rPr>
                <w:rFonts w:ascii="Arial"/>
                <w:b/>
                <w:sz w:val="24"/>
              </w:rPr>
            </w:pPr>
            <w:r>
              <w:rPr>
                <w:rFonts w:ascii="Arial"/>
                <w:b/>
                <w:sz w:val="24"/>
              </w:rPr>
              <w:t>DISOKONG OLEH:</w:t>
            </w:r>
          </w:p>
          <w:p w14:paraId="18C06B52" w14:textId="77777777" w:rsidR="00257719" w:rsidRDefault="00257719">
            <w:pPr>
              <w:pStyle w:val="TableParagraph"/>
              <w:spacing w:before="1"/>
              <w:rPr>
                <w:sz w:val="31"/>
              </w:rPr>
            </w:pPr>
          </w:p>
          <w:p w14:paraId="28E1D7EC" w14:textId="77777777" w:rsidR="00257719" w:rsidRDefault="00257719">
            <w:pPr>
              <w:pStyle w:val="TableParagraph"/>
              <w:ind w:left="107"/>
              <w:rPr>
                <w:rFonts w:ascii="Arial"/>
                <w:b/>
                <w:sz w:val="24"/>
              </w:rPr>
            </w:pPr>
            <w:r>
              <w:rPr>
                <w:rFonts w:ascii="Arial"/>
                <w:b/>
                <w:sz w:val="24"/>
              </w:rPr>
              <w:t>NAMA</w:t>
            </w:r>
            <w:r>
              <w:rPr>
                <w:rFonts w:ascii="Arial"/>
                <w:b/>
                <w:spacing w:val="-2"/>
                <w:sz w:val="24"/>
              </w:rPr>
              <w:t xml:space="preserve"> </w:t>
            </w:r>
            <w:r>
              <w:rPr>
                <w:rFonts w:ascii="Arial"/>
                <w:b/>
                <w:sz w:val="24"/>
              </w:rPr>
              <w:t>PEGAWAI</w:t>
            </w:r>
            <w:r>
              <w:rPr>
                <w:rFonts w:ascii="Arial"/>
                <w:b/>
                <w:spacing w:val="-2"/>
                <w:sz w:val="24"/>
              </w:rPr>
              <w:t xml:space="preserve"> </w:t>
            </w:r>
            <w:r>
              <w:rPr>
                <w:rFonts w:ascii="Arial"/>
                <w:b/>
                <w:sz w:val="24"/>
              </w:rPr>
              <w:t>PENJAGA</w:t>
            </w:r>
            <w:r>
              <w:rPr>
                <w:rFonts w:ascii="Arial"/>
                <w:b/>
                <w:spacing w:val="-2"/>
                <w:sz w:val="24"/>
              </w:rPr>
              <w:t xml:space="preserve"> </w:t>
            </w:r>
            <w:r>
              <w:rPr>
                <w:rFonts w:ascii="Arial"/>
                <w:b/>
                <w:sz w:val="24"/>
              </w:rPr>
              <w:t>BAJET PEMBANGUNAN</w:t>
            </w:r>
          </w:p>
          <w:p w14:paraId="7B2535DF" w14:textId="77777777" w:rsidR="00257719" w:rsidRDefault="00257719">
            <w:pPr>
              <w:pStyle w:val="TableParagraph"/>
              <w:spacing w:before="43" w:line="276" w:lineRule="auto"/>
              <w:ind w:left="107" w:right="8470"/>
              <w:rPr>
                <w:sz w:val="24"/>
              </w:rPr>
            </w:pPr>
            <w:r>
              <w:rPr>
                <w:sz w:val="24"/>
              </w:rPr>
              <w:t>Jawatan:</w:t>
            </w:r>
            <w:r>
              <w:rPr>
                <w:spacing w:val="1"/>
                <w:sz w:val="24"/>
              </w:rPr>
              <w:t xml:space="preserve"> </w:t>
            </w:r>
            <w:r>
              <w:rPr>
                <w:sz w:val="24"/>
              </w:rPr>
              <w:t>Nama Bajet:</w:t>
            </w:r>
            <w:r>
              <w:rPr>
                <w:spacing w:val="-64"/>
                <w:sz w:val="24"/>
              </w:rPr>
              <w:t xml:space="preserve"> </w:t>
            </w:r>
            <w:r>
              <w:rPr>
                <w:sz w:val="24"/>
              </w:rPr>
              <w:t>Tarikh:</w:t>
            </w:r>
          </w:p>
        </w:tc>
      </w:tr>
    </w:tbl>
    <w:p w14:paraId="713AD105" w14:textId="77777777" w:rsidR="00257719" w:rsidRDefault="00257719" w:rsidP="00257719">
      <w:pPr>
        <w:tabs>
          <w:tab w:val="left" w:pos="873"/>
        </w:tabs>
      </w:pPr>
    </w:p>
    <w:p w14:paraId="382D8263" w14:textId="77777777" w:rsidR="00257719" w:rsidRDefault="00257719" w:rsidP="00257719">
      <w:pPr>
        <w:tabs>
          <w:tab w:val="left" w:pos="873"/>
        </w:tabs>
      </w:pPr>
    </w:p>
    <w:tbl>
      <w:tblPr>
        <w:tblW w:w="9807" w:type="dxa"/>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03"/>
        <w:gridCol w:w="5204"/>
      </w:tblGrid>
      <w:tr w:rsidR="00BD1360" w14:paraId="600913E2" w14:textId="77777777" w:rsidTr="00BD1360">
        <w:trPr>
          <w:trHeight w:val="1191"/>
        </w:trPr>
        <w:tc>
          <w:tcPr>
            <w:tcW w:w="4603" w:type="dxa"/>
            <w:shd w:val="clear" w:color="auto" w:fill="D9E1F3"/>
          </w:tcPr>
          <w:p w14:paraId="44EFE276" w14:textId="77777777" w:rsidR="00BD1360" w:rsidRDefault="00BD1360">
            <w:pPr>
              <w:pStyle w:val="TableParagraph"/>
              <w:rPr>
                <w:sz w:val="24"/>
              </w:rPr>
            </w:pPr>
          </w:p>
          <w:p w14:paraId="41CFA22F" w14:textId="77777777" w:rsidR="00BD1360" w:rsidRDefault="00BD1360">
            <w:pPr>
              <w:pStyle w:val="TableParagraph"/>
              <w:spacing w:before="192"/>
              <w:ind w:left="1092"/>
            </w:pPr>
            <w:r>
              <w:t>**Wajib</w:t>
            </w:r>
            <w:r>
              <w:rPr>
                <w:spacing w:val="-2"/>
              </w:rPr>
              <w:t xml:space="preserve"> </w:t>
            </w:r>
            <w:r>
              <w:t>diisi</w:t>
            </w:r>
          </w:p>
        </w:tc>
        <w:tc>
          <w:tcPr>
            <w:tcW w:w="5204" w:type="dxa"/>
            <w:shd w:val="clear" w:color="auto" w:fill="D9E1F3"/>
          </w:tcPr>
          <w:p w14:paraId="56719FB7" w14:textId="77777777" w:rsidR="00BD1360" w:rsidRDefault="00BD1360">
            <w:pPr>
              <w:pStyle w:val="TableParagraph"/>
              <w:spacing w:before="34" w:line="276" w:lineRule="auto"/>
              <w:ind w:left="209" w:right="199"/>
              <w:jc w:val="center"/>
            </w:pPr>
            <w:r w:rsidRPr="00441C02">
              <w:t>Permohonan memadai disemak</w:t>
            </w:r>
            <w:r w:rsidRPr="00441C02">
              <w:rPr>
                <w:spacing w:val="-59"/>
              </w:rPr>
              <w:t xml:space="preserve"> </w:t>
            </w:r>
            <w:r w:rsidRPr="00441C02">
              <w:t>sehingga peringkat Penyelia.</w:t>
            </w:r>
            <w:r w:rsidRPr="00441C02">
              <w:rPr>
                <w:spacing w:val="1"/>
              </w:rPr>
              <w:t xml:space="preserve"> </w:t>
            </w:r>
            <w:r w:rsidRPr="00441C02">
              <w:t>Kolum ini boleh diabaikan</w:t>
            </w:r>
            <w:r w:rsidRPr="00441C02">
              <w:rPr>
                <w:spacing w:val="1"/>
              </w:rPr>
              <w:t xml:space="preserve"> </w:t>
            </w:r>
            <w:r w:rsidRPr="00441C02">
              <w:t>sekiranya</w:t>
            </w:r>
            <w:r w:rsidRPr="00441C02">
              <w:rPr>
                <w:spacing w:val="-3"/>
              </w:rPr>
              <w:t xml:space="preserve"> </w:t>
            </w:r>
            <w:r w:rsidRPr="00441C02">
              <w:t>tidak</w:t>
            </w:r>
            <w:r w:rsidRPr="00441C02">
              <w:rPr>
                <w:spacing w:val="1"/>
              </w:rPr>
              <w:t xml:space="preserve"> </w:t>
            </w:r>
            <w:r w:rsidRPr="00441C02">
              <w:t>berkaitan</w:t>
            </w:r>
          </w:p>
        </w:tc>
      </w:tr>
      <w:tr w:rsidR="00BD1360" w14:paraId="36D521CB" w14:textId="77777777" w:rsidTr="00BD1360">
        <w:trPr>
          <w:trHeight w:val="1678"/>
        </w:trPr>
        <w:tc>
          <w:tcPr>
            <w:tcW w:w="4603" w:type="dxa"/>
          </w:tcPr>
          <w:p w14:paraId="574CAE3A" w14:textId="77777777" w:rsidR="00BD1360" w:rsidRDefault="00BD1360">
            <w:pPr>
              <w:pStyle w:val="TableParagraph"/>
              <w:ind w:left="107"/>
              <w:rPr>
                <w:rFonts w:ascii="Arial"/>
                <w:b/>
                <w:sz w:val="24"/>
              </w:rPr>
            </w:pPr>
            <w:r>
              <w:rPr>
                <w:rFonts w:ascii="Arial"/>
                <w:b/>
                <w:sz w:val="24"/>
              </w:rPr>
              <w:t>DISEDIAKAN</w:t>
            </w:r>
            <w:r>
              <w:rPr>
                <w:rFonts w:ascii="Arial"/>
                <w:b/>
                <w:spacing w:val="-2"/>
                <w:sz w:val="24"/>
              </w:rPr>
              <w:t xml:space="preserve"> </w:t>
            </w:r>
            <w:r>
              <w:rPr>
                <w:rFonts w:ascii="Arial"/>
                <w:b/>
                <w:sz w:val="24"/>
              </w:rPr>
              <w:t>OLEH:</w:t>
            </w:r>
          </w:p>
          <w:p w14:paraId="33C4BAD7" w14:textId="77777777" w:rsidR="00BD1360" w:rsidRDefault="00BD1360">
            <w:pPr>
              <w:pStyle w:val="TableParagraph"/>
              <w:ind w:left="107"/>
              <w:rPr>
                <w:rFonts w:ascii="Arial"/>
                <w:b/>
                <w:sz w:val="24"/>
              </w:rPr>
            </w:pPr>
          </w:p>
          <w:p w14:paraId="70A0A7B9" w14:textId="52497040" w:rsidR="00BD1360" w:rsidRPr="00A52B5A" w:rsidRDefault="00BD1360" w:rsidP="00AE433A">
            <w:pPr>
              <w:pStyle w:val="TableParagraph"/>
              <w:ind w:left="107"/>
              <w:rPr>
                <w:rFonts w:ascii="Arial"/>
                <w:b/>
                <w:sz w:val="24"/>
              </w:rPr>
            </w:pPr>
          </w:p>
        </w:tc>
        <w:tc>
          <w:tcPr>
            <w:tcW w:w="5204" w:type="dxa"/>
          </w:tcPr>
          <w:p w14:paraId="5633DAAD" w14:textId="77777777" w:rsidR="00BD1360" w:rsidRDefault="00BD1360">
            <w:pPr>
              <w:pStyle w:val="TableParagraph"/>
              <w:ind w:left="108"/>
              <w:rPr>
                <w:rFonts w:ascii="Arial"/>
                <w:b/>
                <w:sz w:val="24"/>
              </w:rPr>
            </w:pPr>
            <w:r>
              <w:rPr>
                <w:rFonts w:ascii="Arial"/>
                <w:b/>
                <w:sz w:val="24"/>
              </w:rPr>
              <w:t>DISAHKAN</w:t>
            </w:r>
            <w:r>
              <w:rPr>
                <w:rFonts w:ascii="Arial"/>
                <w:b/>
                <w:spacing w:val="-1"/>
                <w:sz w:val="24"/>
              </w:rPr>
              <w:t xml:space="preserve"> </w:t>
            </w:r>
            <w:r>
              <w:rPr>
                <w:rFonts w:ascii="Arial"/>
                <w:b/>
                <w:sz w:val="24"/>
              </w:rPr>
              <w:t>OLEH:</w:t>
            </w:r>
          </w:p>
          <w:p w14:paraId="1E58F1B9" w14:textId="77777777" w:rsidR="00BD1360" w:rsidRDefault="00BD1360">
            <w:pPr>
              <w:pStyle w:val="TableParagraph"/>
              <w:ind w:left="463"/>
              <w:rPr>
                <w:sz w:val="20"/>
              </w:rPr>
            </w:pPr>
          </w:p>
          <w:p w14:paraId="553DF5A3" w14:textId="77777777" w:rsidR="00BD1360" w:rsidRDefault="00BD1360">
            <w:pPr>
              <w:pStyle w:val="TableParagraph"/>
              <w:spacing w:line="276" w:lineRule="auto"/>
              <w:ind w:right="1070"/>
              <w:rPr>
                <w:rFonts w:ascii="Arial"/>
                <w:b/>
                <w:sz w:val="24"/>
              </w:rPr>
            </w:pPr>
          </w:p>
          <w:p w14:paraId="3897E912" w14:textId="77777777" w:rsidR="00BD1360" w:rsidRDefault="00BD1360" w:rsidP="00AE433A">
            <w:pPr>
              <w:pStyle w:val="TableParagraph"/>
              <w:spacing w:line="275" w:lineRule="exact"/>
              <w:ind w:left="108"/>
              <w:rPr>
                <w:sz w:val="24"/>
              </w:rPr>
            </w:pPr>
          </w:p>
        </w:tc>
      </w:tr>
      <w:tr w:rsidR="00BD1360" w14:paraId="773B69AB" w14:textId="77777777" w:rsidTr="00BD1360">
        <w:trPr>
          <w:trHeight w:val="1678"/>
        </w:trPr>
        <w:tc>
          <w:tcPr>
            <w:tcW w:w="4603" w:type="dxa"/>
          </w:tcPr>
          <w:p w14:paraId="35205246" w14:textId="6F4BEE7B" w:rsidR="00BD1360" w:rsidRDefault="00BD1360" w:rsidP="00AE433A">
            <w:pPr>
              <w:pStyle w:val="TableParagraph"/>
              <w:ind w:left="107"/>
              <w:rPr>
                <w:rFonts w:ascii="Arial"/>
                <w:b/>
                <w:sz w:val="24"/>
              </w:rPr>
            </w:pPr>
            <w:r>
              <w:rPr>
                <w:rFonts w:ascii="Arial"/>
                <w:b/>
                <w:sz w:val="24"/>
              </w:rPr>
              <w:t>KHALIDATUL ASRIN ABDUL AZIZ</w:t>
            </w:r>
          </w:p>
          <w:p w14:paraId="5AF2B903" w14:textId="4D116570" w:rsidR="00BD1360" w:rsidRDefault="00BD1360" w:rsidP="00AE433A">
            <w:pPr>
              <w:pStyle w:val="TableParagraph"/>
              <w:ind w:left="107"/>
              <w:rPr>
                <w:rFonts w:ascii="Arial"/>
                <w:b/>
                <w:sz w:val="24"/>
              </w:rPr>
            </w:pPr>
            <w:r>
              <w:rPr>
                <w:rFonts w:ascii="Arial"/>
                <w:b/>
                <w:sz w:val="24"/>
              </w:rPr>
              <w:t xml:space="preserve">PENGURUS KANAN </w:t>
            </w:r>
          </w:p>
          <w:p w14:paraId="7663F7E8" w14:textId="77777777" w:rsidR="00BD1360" w:rsidRDefault="00BD1360">
            <w:pPr>
              <w:pStyle w:val="TableParagraph"/>
              <w:ind w:left="107"/>
              <w:rPr>
                <w:rFonts w:ascii="Arial"/>
                <w:b/>
                <w:sz w:val="24"/>
              </w:rPr>
            </w:pPr>
          </w:p>
        </w:tc>
        <w:tc>
          <w:tcPr>
            <w:tcW w:w="5204" w:type="dxa"/>
          </w:tcPr>
          <w:p w14:paraId="39CC9FB4" w14:textId="4E61321C" w:rsidR="00BD1360" w:rsidRPr="00795010" w:rsidRDefault="00BD1360" w:rsidP="00AE433A">
            <w:pPr>
              <w:pStyle w:val="TableParagraph"/>
              <w:spacing w:line="276" w:lineRule="auto"/>
              <w:ind w:left="108" w:right="-159"/>
              <w:rPr>
                <w:rFonts w:ascii="Arial"/>
                <w:b/>
                <w:sz w:val="24"/>
              </w:rPr>
            </w:pPr>
            <w:r w:rsidRPr="00795010">
              <w:rPr>
                <w:rFonts w:ascii="Arial"/>
                <w:b/>
                <w:sz w:val="24"/>
              </w:rPr>
              <w:t xml:space="preserve">WAN FAZLIN NADIA </w:t>
            </w:r>
            <w:r w:rsidRPr="00795010">
              <w:rPr>
                <w:rFonts w:ascii="Arial"/>
                <w:b/>
                <w:spacing w:val="-65"/>
                <w:sz w:val="24"/>
              </w:rPr>
              <w:t xml:space="preserve">   </w:t>
            </w:r>
            <w:r w:rsidRPr="00795010">
              <w:rPr>
                <w:rFonts w:ascii="Arial"/>
                <w:b/>
                <w:sz w:val="24"/>
              </w:rPr>
              <w:t>WAN</w:t>
            </w:r>
            <w:r w:rsidRPr="00795010">
              <w:rPr>
                <w:rFonts w:ascii="Arial"/>
                <w:b/>
                <w:spacing w:val="-2"/>
                <w:sz w:val="24"/>
              </w:rPr>
              <w:t xml:space="preserve"> </w:t>
            </w:r>
            <w:r w:rsidRPr="00795010">
              <w:rPr>
                <w:rFonts w:ascii="Arial"/>
                <w:b/>
                <w:sz w:val="24"/>
              </w:rPr>
              <w:t>OSMAN</w:t>
            </w:r>
          </w:p>
          <w:p w14:paraId="7A178A50" w14:textId="77777777" w:rsidR="00BD1360" w:rsidRPr="00795010" w:rsidRDefault="00BD1360" w:rsidP="00AE433A">
            <w:pPr>
              <w:pStyle w:val="TableParagraph"/>
              <w:spacing w:line="275" w:lineRule="exact"/>
              <w:ind w:left="108"/>
              <w:rPr>
                <w:b/>
                <w:bCs/>
                <w:sz w:val="24"/>
              </w:rPr>
            </w:pPr>
            <w:r w:rsidRPr="00795010">
              <w:rPr>
                <w:b/>
                <w:bCs/>
                <w:sz w:val="24"/>
              </w:rPr>
              <w:t>PENGARAH</w:t>
            </w:r>
          </w:p>
          <w:p w14:paraId="1AE5A6C4" w14:textId="77777777" w:rsidR="00BD1360" w:rsidRDefault="00BD1360">
            <w:pPr>
              <w:pStyle w:val="TableParagraph"/>
              <w:ind w:left="108"/>
              <w:rPr>
                <w:rFonts w:ascii="Arial"/>
                <w:b/>
                <w:sz w:val="24"/>
              </w:rPr>
            </w:pPr>
          </w:p>
        </w:tc>
      </w:tr>
    </w:tbl>
    <w:p w14:paraId="540A20CA" w14:textId="77777777" w:rsidR="00257719" w:rsidRDefault="00257719" w:rsidP="00257719">
      <w:pPr>
        <w:tabs>
          <w:tab w:val="left" w:pos="873"/>
        </w:tabs>
      </w:pPr>
    </w:p>
    <w:p w14:paraId="35659AD9" w14:textId="77777777" w:rsidR="00DC1DC4" w:rsidRDefault="00DC1DC4" w:rsidP="00960032">
      <w:pPr>
        <w:ind w:left="6480" w:firstLine="720"/>
        <w:jc w:val="center"/>
        <w:rPr>
          <w:b/>
          <w:bCs/>
          <w:sz w:val="24"/>
          <w:szCs w:val="24"/>
          <w:u w:val="single"/>
        </w:rPr>
      </w:pPr>
    </w:p>
    <w:p w14:paraId="0CE25E97" w14:textId="77777777" w:rsidR="00DC1DC4" w:rsidRDefault="00DC1DC4" w:rsidP="00960032">
      <w:pPr>
        <w:ind w:left="6480" w:firstLine="720"/>
        <w:jc w:val="center"/>
        <w:rPr>
          <w:b/>
          <w:bCs/>
          <w:sz w:val="24"/>
          <w:szCs w:val="24"/>
          <w:u w:val="single"/>
        </w:rPr>
      </w:pPr>
    </w:p>
    <w:p w14:paraId="14C25DF8" w14:textId="77777777" w:rsidR="00DC1DC4" w:rsidRDefault="00DC1DC4" w:rsidP="00960032">
      <w:pPr>
        <w:ind w:left="6480" w:firstLine="720"/>
        <w:jc w:val="center"/>
        <w:rPr>
          <w:b/>
          <w:bCs/>
          <w:sz w:val="24"/>
          <w:szCs w:val="24"/>
          <w:u w:val="single"/>
        </w:rPr>
      </w:pPr>
    </w:p>
    <w:p w14:paraId="023DDBD4" w14:textId="77777777" w:rsidR="00DC1DC4" w:rsidRDefault="00DC1DC4" w:rsidP="00C47D84">
      <w:pPr>
        <w:rPr>
          <w:b/>
          <w:bCs/>
          <w:sz w:val="24"/>
          <w:szCs w:val="24"/>
          <w:u w:val="single"/>
        </w:rPr>
      </w:pPr>
    </w:p>
    <w:p w14:paraId="6742F3D7" w14:textId="77777777" w:rsidR="00DC1DC4" w:rsidRDefault="00DC1DC4" w:rsidP="00960032">
      <w:pPr>
        <w:ind w:left="6480" w:firstLine="720"/>
        <w:jc w:val="center"/>
        <w:rPr>
          <w:b/>
          <w:bCs/>
          <w:sz w:val="24"/>
          <w:szCs w:val="24"/>
          <w:u w:val="single"/>
        </w:rPr>
      </w:pPr>
    </w:p>
    <w:p w14:paraId="2930C864" w14:textId="0CAE4594" w:rsidR="00821F58" w:rsidRDefault="000D3E36" w:rsidP="00960032">
      <w:pPr>
        <w:ind w:left="6480" w:firstLine="720"/>
        <w:jc w:val="center"/>
        <w:rPr>
          <w:b/>
          <w:bCs/>
          <w:sz w:val="24"/>
          <w:szCs w:val="24"/>
          <w:u w:val="single"/>
        </w:rPr>
      </w:pPr>
      <w:r>
        <w:rPr>
          <w:b/>
          <w:bCs/>
          <w:sz w:val="24"/>
          <w:szCs w:val="24"/>
          <w:u w:val="single"/>
        </w:rPr>
        <w:t>LAMPIRAN 1</w:t>
      </w:r>
    </w:p>
    <w:p w14:paraId="52B83E51" w14:textId="77777777" w:rsidR="00D85526" w:rsidRPr="00D67689" w:rsidRDefault="00D85526" w:rsidP="00960032">
      <w:pPr>
        <w:ind w:left="6480" w:firstLine="720"/>
        <w:jc w:val="center"/>
        <w:rPr>
          <w:b/>
          <w:bCs/>
          <w:sz w:val="24"/>
          <w:szCs w:val="24"/>
          <w:u w:val="single"/>
        </w:rPr>
      </w:pPr>
    </w:p>
    <w:p w14:paraId="3FE951B7" w14:textId="77777777" w:rsidR="000438AA" w:rsidRDefault="000438AA" w:rsidP="00960032">
      <w:pPr>
        <w:ind w:firstLine="720"/>
        <w:rPr>
          <w:b/>
          <w:bCs/>
          <w:sz w:val="26"/>
          <w:szCs w:val="26"/>
          <w:u w:val="single"/>
        </w:rPr>
      </w:pPr>
    </w:p>
    <w:p w14:paraId="6E2CC23A" w14:textId="77777777" w:rsidR="005850CD" w:rsidRDefault="005850CD" w:rsidP="00F11359"/>
    <w:p w14:paraId="41C322DB" w14:textId="1FB28423" w:rsidR="00F11359" w:rsidRPr="00E66612" w:rsidRDefault="00745593" w:rsidP="004B1230">
      <w:pPr>
        <w:jc w:val="center"/>
        <w:rPr>
          <w:b/>
          <w:bCs/>
          <w:color w:val="FF0000"/>
          <w:sz w:val="26"/>
          <w:szCs w:val="26"/>
          <w:u w:val="single"/>
        </w:rPr>
      </w:pPr>
      <w:r>
        <w:rPr>
          <w:b/>
          <w:bCs/>
          <w:sz w:val="26"/>
          <w:szCs w:val="26"/>
          <w:u w:val="single"/>
        </w:rPr>
        <w:t>ANGGARAN KOS</w:t>
      </w:r>
    </w:p>
    <w:p w14:paraId="4F850CD5" w14:textId="77777777" w:rsidR="00F11359" w:rsidRDefault="00F11359" w:rsidP="00F11359"/>
    <w:p w14:paraId="4F1BFE35" w14:textId="77777777" w:rsidR="00B328A0" w:rsidRDefault="00B328A0" w:rsidP="00477BEA">
      <w:pPr>
        <w:jc w:val="center"/>
      </w:pPr>
    </w:p>
    <w:tbl>
      <w:tblPr>
        <w:tblW w:w="91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9"/>
        <w:gridCol w:w="3096"/>
        <w:gridCol w:w="2790"/>
      </w:tblGrid>
      <w:tr w:rsidR="008D0364" w:rsidRPr="00234CB2" w14:paraId="6DD67DA4" w14:textId="7F6F57B2" w:rsidTr="008D0364">
        <w:trPr>
          <w:tblHeader/>
          <w:jc w:val="center"/>
        </w:trPr>
        <w:tc>
          <w:tcPr>
            <w:tcW w:w="3289" w:type="dxa"/>
            <w:shd w:val="clear" w:color="auto" w:fill="E7E6E6"/>
          </w:tcPr>
          <w:p w14:paraId="2E485B43" w14:textId="4E93529E" w:rsidR="008D0364" w:rsidRPr="00234CB2" w:rsidRDefault="00F03ABB" w:rsidP="00DE6245">
            <w:pPr>
              <w:jc w:val="center"/>
              <w:rPr>
                <w:rFonts w:ascii="Arial" w:hAnsi="Arial" w:cs="Arial"/>
                <w:b/>
                <w:lang w:val="en-US"/>
              </w:rPr>
            </w:pPr>
            <w:r w:rsidRPr="00234CB2">
              <w:rPr>
                <w:rFonts w:ascii="Arial" w:hAnsi="Arial" w:cs="Arial"/>
                <w:b/>
                <w:lang w:val="en-US"/>
              </w:rPr>
              <w:t>ITEM</w:t>
            </w:r>
          </w:p>
        </w:tc>
        <w:tc>
          <w:tcPr>
            <w:tcW w:w="3096" w:type="dxa"/>
            <w:shd w:val="clear" w:color="auto" w:fill="E7E6E6"/>
          </w:tcPr>
          <w:p w14:paraId="28E1EDF0" w14:textId="05EDEA98" w:rsidR="008D0364" w:rsidRPr="00234CB2" w:rsidRDefault="00F03ABB" w:rsidP="00DE6245">
            <w:pPr>
              <w:jc w:val="center"/>
              <w:rPr>
                <w:rFonts w:ascii="Arial" w:hAnsi="Arial" w:cs="Arial"/>
                <w:b/>
                <w:lang w:val="en-US"/>
              </w:rPr>
            </w:pPr>
            <w:r w:rsidRPr="00234CB2">
              <w:rPr>
                <w:rFonts w:ascii="Arial" w:hAnsi="Arial" w:cs="Arial"/>
                <w:b/>
                <w:lang w:val="en-US"/>
              </w:rPr>
              <w:t>DESCRIPTION</w:t>
            </w:r>
          </w:p>
        </w:tc>
        <w:tc>
          <w:tcPr>
            <w:tcW w:w="2790" w:type="dxa"/>
            <w:shd w:val="clear" w:color="auto" w:fill="E7E6E6"/>
          </w:tcPr>
          <w:p w14:paraId="7E71C66F" w14:textId="2133ADA1" w:rsidR="008D0364" w:rsidRPr="00234CB2" w:rsidRDefault="00F03ABB" w:rsidP="00DE6245">
            <w:pPr>
              <w:jc w:val="center"/>
              <w:rPr>
                <w:rFonts w:ascii="Arial" w:hAnsi="Arial" w:cs="Arial"/>
                <w:b/>
                <w:lang w:val="en-US"/>
              </w:rPr>
            </w:pPr>
            <w:r w:rsidRPr="00234CB2">
              <w:rPr>
                <w:rFonts w:ascii="Arial" w:hAnsi="Arial" w:cs="Arial"/>
                <w:b/>
                <w:lang w:val="en-US"/>
              </w:rPr>
              <w:t>COST (RM)</w:t>
            </w:r>
          </w:p>
        </w:tc>
      </w:tr>
      <w:tr w:rsidR="00904F76" w:rsidRPr="00904F76" w14:paraId="729FE3B2" w14:textId="77777777" w:rsidTr="00904F76">
        <w:trPr>
          <w:trHeight w:val="428"/>
          <w:jc w:val="center"/>
        </w:trPr>
        <w:tc>
          <w:tcPr>
            <w:tcW w:w="9175" w:type="dxa"/>
            <w:gridSpan w:val="3"/>
            <w:shd w:val="clear" w:color="auto" w:fill="FFC000"/>
            <w:vAlign w:val="center"/>
          </w:tcPr>
          <w:p w14:paraId="5F3796C5" w14:textId="7721FD30" w:rsidR="00904F76" w:rsidRPr="00904F76" w:rsidRDefault="00904F76" w:rsidP="00904F76">
            <w:pPr>
              <w:rPr>
                <w:rFonts w:ascii="Arial" w:hAnsi="Arial" w:cs="Arial"/>
                <w:b/>
                <w:bCs/>
                <w:lang w:val="en-US"/>
              </w:rPr>
            </w:pPr>
            <w:r w:rsidRPr="00904F76">
              <w:rPr>
                <w:rFonts w:ascii="Arial" w:hAnsi="Arial" w:cs="Arial"/>
                <w:b/>
                <w:bCs/>
                <w:lang w:val="en-US"/>
              </w:rPr>
              <w:t>BAJET: FORE</w:t>
            </w:r>
          </w:p>
        </w:tc>
      </w:tr>
      <w:tr w:rsidR="003B03B3" w:rsidRPr="004733DA" w14:paraId="434096AC" w14:textId="77777777" w:rsidTr="004733DA">
        <w:trPr>
          <w:trHeight w:val="698"/>
          <w:jc w:val="center"/>
        </w:trPr>
        <w:tc>
          <w:tcPr>
            <w:tcW w:w="3289" w:type="dxa"/>
          </w:tcPr>
          <w:p w14:paraId="4F370BB3" w14:textId="77777777" w:rsidR="003B03B3" w:rsidRPr="004733DA" w:rsidRDefault="003B03B3" w:rsidP="003B03B3">
            <w:pPr>
              <w:rPr>
                <w:rFonts w:ascii="Arial" w:eastAsia="Times New Roman" w:hAnsi="Arial" w:cs="Arial"/>
                <w:lang w:eastAsia="en-MY"/>
              </w:rPr>
            </w:pPr>
            <w:r w:rsidRPr="004733DA">
              <w:rPr>
                <w:rFonts w:ascii="Arial" w:eastAsia="Times New Roman" w:hAnsi="Arial" w:cs="Arial"/>
                <w:color w:val="000000"/>
                <w:lang w:eastAsia="en-MY"/>
              </w:rPr>
              <w:t>PAKEJ SEMINAR / PAKEJ MESYUARAT  [TERMASUK OF F&amp;B, WIFI, FLIPCHARTS, MEAL VOUCHER (ONLINE</w:t>
            </w:r>
            <w:r w:rsidRPr="004733DA">
              <w:rPr>
                <w:rFonts w:ascii="Arial" w:eastAsia="Times New Roman" w:hAnsi="Arial" w:cs="Arial"/>
                <w:color w:val="000000"/>
                <w:lang w:eastAsia="en-MY"/>
              </w:rPr>
              <w:br/>
              <w:t>PROGRAMME), ETC]</w:t>
            </w:r>
            <w:r w:rsidRPr="004733DA">
              <w:rPr>
                <w:rFonts w:ascii="Arial" w:eastAsia="Times New Roman" w:hAnsi="Arial" w:cs="Arial"/>
                <w:lang w:eastAsia="en-MY"/>
              </w:rPr>
              <w:t xml:space="preserve"> </w:t>
            </w:r>
          </w:p>
          <w:p w14:paraId="739D5EF9" w14:textId="06A4CCCD" w:rsidR="003B03B3" w:rsidRPr="004733DA" w:rsidRDefault="003B03B3" w:rsidP="003B03B3">
            <w:pPr>
              <w:rPr>
                <w:rFonts w:ascii="Arial" w:hAnsi="Arial" w:cs="Arial"/>
                <w:lang w:val="en-US"/>
              </w:rPr>
            </w:pPr>
          </w:p>
        </w:tc>
        <w:tc>
          <w:tcPr>
            <w:tcW w:w="3096" w:type="dxa"/>
          </w:tcPr>
          <w:p w14:paraId="09449723" w14:textId="2FCA5473" w:rsidR="003B03B3" w:rsidRPr="004733DA" w:rsidRDefault="004733DA" w:rsidP="004733DA">
            <w:pPr>
              <w:spacing w:line="276" w:lineRule="auto"/>
              <w:rPr>
                <w:rFonts w:ascii="Arial" w:hAnsi="Arial" w:cs="Arial"/>
              </w:rPr>
            </w:pPr>
            <w:r w:rsidRPr="004733DA">
              <w:rPr>
                <w:rFonts w:ascii="Arial" w:hAnsi="Arial" w:cs="Arial"/>
              </w:rPr>
              <w:t xml:space="preserve">RM180 X </w:t>
            </w:r>
            <w:r w:rsidR="00FA776A">
              <w:rPr>
                <w:rFonts w:ascii="Arial" w:hAnsi="Arial" w:cs="Arial"/>
              </w:rPr>
              <w:t>25</w:t>
            </w:r>
            <w:r w:rsidRPr="004733DA">
              <w:rPr>
                <w:rFonts w:ascii="Arial" w:hAnsi="Arial" w:cs="Arial"/>
              </w:rPr>
              <w:t xml:space="preserve"> PAXS X </w:t>
            </w:r>
            <w:r w:rsidR="005F0576">
              <w:rPr>
                <w:rFonts w:ascii="Arial" w:hAnsi="Arial" w:cs="Arial"/>
              </w:rPr>
              <w:t>4</w:t>
            </w:r>
            <w:r w:rsidRPr="004733DA">
              <w:rPr>
                <w:rFonts w:ascii="Arial" w:hAnsi="Arial" w:cs="Arial"/>
              </w:rPr>
              <w:t xml:space="preserve"> SESSION</w:t>
            </w:r>
            <w:r w:rsidR="00CD4F1C">
              <w:rPr>
                <w:rFonts w:ascii="Arial" w:hAnsi="Arial" w:cs="Arial"/>
              </w:rPr>
              <w:t>S</w:t>
            </w:r>
          </w:p>
          <w:p w14:paraId="77517D66" w14:textId="77777777" w:rsidR="003B03B3" w:rsidRPr="004733DA" w:rsidRDefault="003B03B3" w:rsidP="004733DA">
            <w:pPr>
              <w:rPr>
                <w:rFonts w:ascii="Arial" w:hAnsi="Arial" w:cs="Arial"/>
                <w:lang w:val="en-US"/>
              </w:rPr>
            </w:pPr>
          </w:p>
        </w:tc>
        <w:tc>
          <w:tcPr>
            <w:tcW w:w="2790" w:type="dxa"/>
          </w:tcPr>
          <w:p w14:paraId="0C44B781" w14:textId="0459EF77" w:rsidR="003B03B3" w:rsidRPr="004733DA" w:rsidRDefault="00665448" w:rsidP="004733DA">
            <w:pPr>
              <w:jc w:val="center"/>
              <w:rPr>
                <w:rFonts w:ascii="Arial" w:hAnsi="Arial" w:cs="Arial"/>
                <w:lang w:val="en-US"/>
              </w:rPr>
            </w:pPr>
            <w:r>
              <w:rPr>
                <w:rFonts w:ascii="Arial" w:hAnsi="Arial" w:cs="Arial"/>
                <w:lang w:val="en-US"/>
              </w:rPr>
              <w:t>18,000.00</w:t>
            </w:r>
          </w:p>
        </w:tc>
      </w:tr>
      <w:tr w:rsidR="00665448" w:rsidRPr="004733DA" w14:paraId="2F606B40" w14:textId="77777777" w:rsidTr="004733DA">
        <w:trPr>
          <w:trHeight w:val="698"/>
          <w:jc w:val="center"/>
        </w:trPr>
        <w:tc>
          <w:tcPr>
            <w:tcW w:w="3289" w:type="dxa"/>
          </w:tcPr>
          <w:p w14:paraId="51AB89E2" w14:textId="77777777" w:rsidR="00665448" w:rsidRPr="00FA776A" w:rsidRDefault="00665448" w:rsidP="00665448">
            <w:pPr>
              <w:rPr>
                <w:rFonts w:ascii="Arial" w:hAnsi="Arial" w:cs="Arial"/>
                <w:color w:val="000000"/>
                <w:shd w:val="clear" w:color="auto" w:fill="FFFFFF"/>
              </w:rPr>
            </w:pPr>
            <w:r w:rsidRPr="00FA776A">
              <w:rPr>
                <w:rFonts w:ascii="Arial" w:hAnsi="Arial" w:cs="Arial"/>
                <w:color w:val="000000"/>
                <w:shd w:val="clear" w:color="auto" w:fill="FFFFFF"/>
              </w:rPr>
              <w:t xml:space="preserve">HALF DAY MEETING PACKAGE (INCL. OF F&amp;B, WIFI, FLIP CHARTS, ETC) </w:t>
            </w:r>
          </w:p>
          <w:p w14:paraId="2F5B21EF" w14:textId="77777777" w:rsidR="00665448" w:rsidRPr="004733DA" w:rsidRDefault="00665448" w:rsidP="00665448">
            <w:pPr>
              <w:rPr>
                <w:rFonts w:ascii="Arial" w:eastAsia="Times New Roman" w:hAnsi="Arial" w:cs="Arial"/>
                <w:color w:val="000000"/>
                <w:lang w:eastAsia="en-MY"/>
              </w:rPr>
            </w:pPr>
          </w:p>
        </w:tc>
        <w:tc>
          <w:tcPr>
            <w:tcW w:w="3096" w:type="dxa"/>
          </w:tcPr>
          <w:p w14:paraId="56319A06" w14:textId="6BC5BC4F" w:rsidR="00665448" w:rsidRPr="004733DA" w:rsidRDefault="00665448" w:rsidP="00665448">
            <w:pPr>
              <w:spacing w:line="276" w:lineRule="auto"/>
              <w:rPr>
                <w:rFonts w:ascii="Arial" w:hAnsi="Arial" w:cs="Arial"/>
              </w:rPr>
            </w:pPr>
            <w:r w:rsidRPr="00FA776A">
              <w:rPr>
                <w:rFonts w:ascii="Arial" w:hAnsi="Arial" w:cs="Arial"/>
                <w:color w:val="000000"/>
                <w:shd w:val="clear" w:color="auto" w:fill="FFFFFF"/>
              </w:rPr>
              <w:t xml:space="preserve">RM150.00 X 3 SESSIONS X </w:t>
            </w:r>
            <w:r w:rsidR="008A5228">
              <w:rPr>
                <w:rFonts w:ascii="Arial" w:hAnsi="Arial" w:cs="Arial"/>
                <w:color w:val="000000"/>
                <w:shd w:val="clear" w:color="auto" w:fill="FFFFFF"/>
              </w:rPr>
              <w:t>25</w:t>
            </w:r>
            <w:r w:rsidR="00E50CC0">
              <w:rPr>
                <w:rFonts w:ascii="Arial" w:hAnsi="Arial" w:cs="Arial"/>
                <w:color w:val="000000"/>
                <w:shd w:val="clear" w:color="auto" w:fill="FFFFFF"/>
              </w:rPr>
              <w:t xml:space="preserve"> </w:t>
            </w:r>
            <w:r w:rsidRPr="00FA776A">
              <w:rPr>
                <w:rFonts w:ascii="Arial" w:hAnsi="Arial" w:cs="Arial"/>
                <w:color w:val="000000"/>
                <w:shd w:val="clear" w:color="auto" w:fill="FFFFFF"/>
              </w:rPr>
              <w:t>PAX</w:t>
            </w:r>
          </w:p>
        </w:tc>
        <w:tc>
          <w:tcPr>
            <w:tcW w:w="2790" w:type="dxa"/>
          </w:tcPr>
          <w:p w14:paraId="47EECDF8" w14:textId="1044A89D" w:rsidR="00665448" w:rsidRDefault="008A5228" w:rsidP="00665448">
            <w:pPr>
              <w:jc w:val="center"/>
              <w:rPr>
                <w:rFonts w:ascii="Arial" w:hAnsi="Arial" w:cs="Arial"/>
                <w:lang w:val="en-US"/>
              </w:rPr>
            </w:pPr>
            <w:r>
              <w:rPr>
                <w:rFonts w:ascii="Arial" w:hAnsi="Arial" w:cs="Arial"/>
                <w:lang w:val="en-US"/>
              </w:rPr>
              <w:t>11,250.00</w:t>
            </w:r>
          </w:p>
        </w:tc>
      </w:tr>
      <w:tr w:rsidR="00665448" w:rsidRPr="004733DA" w14:paraId="5A1CCF1A" w14:textId="77777777" w:rsidTr="004733DA">
        <w:trPr>
          <w:trHeight w:val="698"/>
          <w:jc w:val="center"/>
        </w:trPr>
        <w:tc>
          <w:tcPr>
            <w:tcW w:w="3289" w:type="dxa"/>
          </w:tcPr>
          <w:p w14:paraId="68AC7BD7" w14:textId="77777777" w:rsidR="00665448" w:rsidRPr="004733DA" w:rsidRDefault="00665448" w:rsidP="00665448">
            <w:pPr>
              <w:rPr>
                <w:rFonts w:ascii="Arial" w:eastAsia="Times New Roman" w:hAnsi="Arial" w:cs="Arial"/>
                <w:color w:val="000000"/>
                <w:lang w:eastAsia="en-MY"/>
              </w:rPr>
            </w:pPr>
            <w:r w:rsidRPr="004733DA">
              <w:rPr>
                <w:rFonts w:ascii="Arial" w:hAnsi="Arial" w:cs="Arial"/>
                <w:lang w:val="en-US"/>
              </w:rPr>
              <w:t xml:space="preserve">RESIDENTIAL MEETING </w:t>
            </w:r>
            <w:r w:rsidRPr="004733DA">
              <w:rPr>
                <w:rFonts w:ascii="Arial" w:eastAsia="Times New Roman" w:hAnsi="Arial" w:cs="Arial"/>
                <w:color w:val="000000"/>
                <w:lang w:eastAsia="en-MY"/>
              </w:rPr>
              <w:t>[TERMASUK OF F&amp;B, WIFI, FLIPCHARTS, MEAL VOUCHER (ONLINE</w:t>
            </w:r>
            <w:r w:rsidRPr="004733DA">
              <w:rPr>
                <w:rFonts w:ascii="Arial" w:eastAsia="Times New Roman" w:hAnsi="Arial" w:cs="Arial"/>
                <w:color w:val="000000"/>
                <w:lang w:eastAsia="en-MY"/>
              </w:rPr>
              <w:br/>
              <w:t>PROGRAMME), ETC]</w:t>
            </w:r>
          </w:p>
          <w:p w14:paraId="4EBC830A" w14:textId="250BADD2" w:rsidR="00665448" w:rsidRPr="004733DA" w:rsidRDefault="00665448" w:rsidP="00665448">
            <w:pPr>
              <w:rPr>
                <w:rFonts w:ascii="Arial" w:hAnsi="Arial" w:cs="Arial"/>
                <w:lang w:val="en-US"/>
              </w:rPr>
            </w:pPr>
          </w:p>
        </w:tc>
        <w:tc>
          <w:tcPr>
            <w:tcW w:w="3096" w:type="dxa"/>
          </w:tcPr>
          <w:p w14:paraId="1DFD9808" w14:textId="027F0B6C" w:rsidR="00665448" w:rsidRPr="004733DA" w:rsidRDefault="00665448" w:rsidP="00665448">
            <w:pPr>
              <w:spacing w:line="276" w:lineRule="auto"/>
              <w:rPr>
                <w:rFonts w:ascii="Arial" w:hAnsi="Arial" w:cs="Arial"/>
              </w:rPr>
            </w:pPr>
            <w:r w:rsidRPr="004733DA">
              <w:rPr>
                <w:rFonts w:ascii="Arial" w:hAnsi="Arial" w:cs="Arial"/>
              </w:rPr>
              <w:t>RM4</w:t>
            </w:r>
            <w:r w:rsidR="00303704">
              <w:rPr>
                <w:rFonts w:ascii="Arial" w:hAnsi="Arial" w:cs="Arial"/>
              </w:rPr>
              <w:t>0</w:t>
            </w:r>
            <w:r w:rsidRPr="004733DA">
              <w:rPr>
                <w:rFonts w:ascii="Arial" w:hAnsi="Arial" w:cs="Arial"/>
              </w:rPr>
              <w:t xml:space="preserve">0 X </w:t>
            </w:r>
            <w:r w:rsidR="00303704">
              <w:rPr>
                <w:rFonts w:ascii="Arial" w:hAnsi="Arial" w:cs="Arial"/>
              </w:rPr>
              <w:t>35</w:t>
            </w:r>
            <w:r w:rsidRPr="004733DA">
              <w:rPr>
                <w:rFonts w:ascii="Arial" w:hAnsi="Arial" w:cs="Arial"/>
              </w:rPr>
              <w:t xml:space="preserve"> PAXS X </w:t>
            </w:r>
            <w:r>
              <w:rPr>
                <w:rFonts w:ascii="Arial" w:hAnsi="Arial" w:cs="Arial"/>
              </w:rPr>
              <w:t>2</w:t>
            </w:r>
            <w:r w:rsidRPr="004733DA">
              <w:rPr>
                <w:rFonts w:ascii="Arial" w:hAnsi="Arial" w:cs="Arial"/>
              </w:rPr>
              <w:t xml:space="preserve"> </w:t>
            </w:r>
            <w:r w:rsidR="00E9286B" w:rsidRPr="004733DA">
              <w:rPr>
                <w:rFonts w:ascii="Arial" w:hAnsi="Arial" w:cs="Arial"/>
              </w:rPr>
              <w:t>SESSION</w:t>
            </w:r>
            <w:r w:rsidR="00E9286B">
              <w:rPr>
                <w:rFonts w:ascii="Arial" w:hAnsi="Arial" w:cs="Arial"/>
              </w:rPr>
              <w:t>S X 2 DAYS</w:t>
            </w:r>
          </w:p>
          <w:p w14:paraId="30FBF9EA" w14:textId="77777777" w:rsidR="00665448" w:rsidRPr="004733DA" w:rsidRDefault="00665448" w:rsidP="00665448">
            <w:pPr>
              <w:rPr>
                <w:rFonts w:ascii="Arial" w:hAnsi="Arial" w:cs="Arial"/>
                <w:lang w:val="en-US"/>
              </w:rPr>
            </w:pPr>
          </w:p>
        </w:tc>
        <w:tc>
          <w:tcPr>
            <w:tcW w:w="2790" w:type="dxa"/>
          </w:tcPr>
          <w:p w14:paraId="4DAF5355" w14:textId="26C789CA" w:rsidR="00665448" w:rsidRPr="004733DA" w:rsidRDefault="002371D3" w:rsidP="00665448">
            <w:pPr>
              <w:jc w:val="center"/>
              <w:rPr>
                <w:rFonts w:ascii="Arial" w:hAnsi="Arial" w:cs="Arial"/>
                <w:lang w:val="en-US"/>
              </w:rPr>
            </w:pPr>
            <w:r>
              <w:rPr>
                <w:rFonts w:ascii="Arial" w:hAnsi="Arial" w:cs="Arial"/>
                <w:lang w:val="en-US"/>
              </w:rPr>
              <w:t>5</w:t>
            </w:r>
            <w:r w:rsidR="00DD1B68">
              <w:rPr>
                <w:rFonts w:ascii="Arial" w:hAnsi="Arial" w:cs="Arial"/>
                <w:lang w:val="en-US"/>
              </w:rPr>
              <w:t>6,000.00</w:t>
            </w:r>
          </w:p>
        </w:tc>
      </w:tr>
      <w:tr w:rsidR="00665448" w:rsidRPr="004733DA" w14:paraId="55B07BEB" w14:textId="04B7D8FE" w:rsidTr="004733DA">
        <w:trPr>
          <w:trHeight w:val="698"/>
          <w:jc w:val="center"/>
        </w:trPr>
        <w:tc>
          <w:tcPr>
            <w:tcW w:w="3289" w:type="dxa"/>
          </w:tcPr>
          <w:p w14:paraId="3EB6DCE7" w14:textId="3FD55984" w:rsidR="00665448" w:rsidRPr="004733DA" w:rsidRDefault="00665448" w:rsidP="00665448">
            <w:pPr>
              <w:rPr>
                <w:rFonts w:ascii="Arial" w:hAnsi="Arial" w:cs="Arial"/>
                <w:lang w:val="en-US"/>
              </w:rPr>
            </w:pPr>
            <w:r w:rsidRPr="004733DA">
              <w:rPr>
                <w:rFonts w:ascii="Arial" w:hAnsi="Arial" w:cs="Arial"/>
                <w:lang w:val="en-US"/>
              </w:rPr>
              <w:t>FACILITATOR /MODERATOR / SPEAKER</w:t>
            </w:r>
          </w:p>
        </w:tc>
        <w:tc>
          <w:tcPr>
            <w:tcW w:w="3096" w:type="dxa"/>
          </w:tcPr>
          <w:p w14:paraId="623685A2" w14:textId="77777777" w:rsidR="00665448" w:rsidRDefault="00665448" w:rsidP="00665448">
            <w:pPr>
              <w:rPr>
                <w:rFonts w:ascii="Arial" w:hAnsi="Arial" w:cs="Arial"/>
              </w:rPr>
            </w:pPr>
            <w:r w:rsidRPr="004733DA">
              <w:rPr>
                <w:rFonts w:ascii="Arial" w:hAnsi="Arial" w:cs="Arial"/>
              </w:rPr>
              <w:t>RM2,000 (PHYSICAL) X 4 SESSIONS X 2 DAYS X 4 FASILITATORS</w:t>
            </w:r>
          </w:p>
          <w:p w14:paraId="67283122" w14:textId="17C8BF49" w:rsidR="00665448" w:rsidRPr="004733DA" w:rsidRDefault="00665448" w:rsidP="00665448">
            <w:pPr>
              <w:rPr>
                <w:rFonts w:ascii="Arial" w:hAnsi="Arial" w:cs="Arial"/>
                <w:lang w:val="en-US"/>
              </w:rPr>
            </w:pPr>
          </w:p>
        </w:tc>
        <w:tc>
          <w:tcPr>
            <w:tcW w:w="2790" w:type="dxa"/>
          </w:tcPr>
          <w:p w14:paraId="0BF1C8C9" w14:textId="0F90B6C5" w:rsidR="00665448" w:rsidRPr="004733DA" w:rsidRDefault="00665448" w:rsidP="00665448">
            <w:pPr>
              <w:jc w:val="center"/>
              <w:rPr>
                <w:rFonts w:ascii="Arial" w:hAnsi="Arial" w:cs="Arial"/>
                <w:lang w:val="en-US"/>
              </w:rPr>
            </w:pPr>
            <w:r>
              <w:rPr>
                <w:rFonts w:ascii="Arial" w:hAnsi="Arial" w:cs="Arial"/>
                <w:lang w:val="en-US"/>
              </w:rPr>
              <w:t>64,000.00</w:t>
            </w:r>
          </w:p>
        </w:tc>
      </w:tr>
      <w:tr w:rsidR="00665448" w:rsidRPr="004733DA" w14:paraId="0590BD8B" w14:textId="77777777" w:rsidTr="004733DA">
        <w:trPr>
          <w:trHeight w:val="617"/>
          <w:jc w:val="center"/>
        </w:trPr>
        <w:tc>
          <w:tcPr>
            <w:tcW w:w="3289" w:type="dxa"/>
          </w:tcPr>
          <w:p w14:paraId="11C84A44" w14:textId="580685B1" w:rsidR="00665448" w:rsidRPr="004733DA" w:rsidRDefault="00665448" w:rsidP="00665448">
            <w:pPr>
              <w:pStyle w:val="Default"/>
              <w:rPr>
                <w:rFonts w:ascii="Arial" w:hAnsi="Arial" w:cs="Arial"/>
                <w:color w:val="auto"/>
                <w:sz w:val="22"/>
                <w:szCs w:val="22"/>
                <w:lang w:val="en-US"/>
              </w:rPr>
            </w:pPr>
            <w:r w:rsidRPr="004733DA">
              <w:rPr>
                <w:rFonts w:ascii="Arial" w:hAnsi="Arial" w:cs="Arial"/>
                <w:color w:val="auto"/>
                <w:sz w:val="22"/>
                <w:szCs w:val="22"/>
                <w:lang w:val="en-US"/>
              </w:rPr>
              <w:t>SUBJECT MATTER EXPERT</w:t>
            </w:r>
          </w:p>
        </w:tc>
        <w:tc>
          <w:tcPr>
            <w:tcW w:w="3096" w:type="dxa"/>
          </w:tcPr>
          <w:p w14:paraId="0793F2AE" w14:textId="37389C8F" w:rsidR="00665448" w:rsidRDefault="00665448" w:rsidP="00665448">
            <w:pPr>
              <w:rPr>
                <w:rFonts w:ascii="Arial" w:hAnsi="Arial" w:cs="Arial"/>
              </w:rPr>
            </w:pPr>
            <w:r w:rsidRPr="004733DA">
              <w:rPr>
                <w:rFonts w:ascii="Arial" w:hAnsi="Arial" w:cs="Arial"/>
              </w:rPr>
              <w:t xml:space="preserve">RM400 X </w:t>
            </w:r>
            <w:r>
              <w:rPr>
                <w:rFonts w:ascii="Arial" w:hAnsi="Arial" w:cs="Arial"/>
              </w:rPr>
              <w:t>4</w:t>
            </w:r>
            <w:r w:rsidRPr="004733DA">
              <w:rPr>
                <w:rFonts w:ascii="Arial" w:hAnsi="Arial" w:cs="Arial"/>
              </w:rPr>
              <w:t xml:space="preserve"> SES</w:t>
            </w:r>
            <w:r>
              <w:rPr>
                <w:rFonts w:ascii="Arial" w:hAnsi="Arial" w:cs="Arial"/>
              </w:rPr>
              <w:t>S</w:t>
            </w:r>
            <w:r w:rsidRPr="004733DA">
              <w:rPr>
                <w:rFonts w:ascii="Arial" w:hAnsi="Arial" w:cs="Arial"/>
              </w:rPr>
              <w:t>ION</w:t>
            </w:r>
            <w:r>
              <w:rPr>
                <w:rFonts w:ascii="Arial" w:hAnsi="Arial" w:cs="Arial"/>
              </w:rPr>
              <w:t>S</w:t>
            </w:r>
            <w:r w:rsidRPr="004733DA">
              <w:rPr>
                <w:rFonts w:ascii="Arial" w:hAnsi="Arial" w:cs="Arial"/>
              </w:rPr>
              <w:t xml:space="preserve"> X 4 HOURS X </w:t>
            </w:r>
            <w:r>
              <w:rPr>
                <w:rFonts w:ascii="Arial" w:hAnsi="Arial" w:cs="Arial"/>
              </w:rPr>
              <w:t>4</w:t>
            </w:r>
            <w:r w:rsidRPr="004733DA">
              <w:rPr>
                <w:rFonts w:ascii="Arial" w:hAnsi="Arial" w:cs="Arial"/>
              </w:rPr>
              <w:t xml:space="preserve"> SMES</w:t>
            </w:r>
          </w:p>
          <w:p w14:paraId="4BD5C74D" w14:textId="37DCD9F1" w:rsidR="00665448" w:rsidRPr="004733DA" w:rsidRDefault="00665448" w:rsidP="00665448">
            <w:pPr>
              <w:rPr>
                <w:rFonts w:ascii="Arial" w:hAnsi="Arial" w:cs="Arial"/>
                <w:lang w:val="en-US"/>
              </w:rPr>
            </w:pPr>
          </w:p>
        </w:tc>
        <w:tc>
          <w:tcPr>
            <w:tcW w:w="2790" w:type="dxa"/>
          </w:tcPr>
          <w:p w14:paraId="634BC271" w14:textId="03374ADA" w:rsidR="00665448" w:rsidRPr="004733DA" w:rsidRDefault="00665448" w:rsidP="00665448">
            <w:pPr>
              <w:jc w:val="center"/>
              <w:rPr>
                <w:rFonts w:ascii="Arial" w:hAnsi="Arial" w:cs="Arial"/>
                <w:lang w:val="en-US"/>
              </w:rPr>
            </w:pPr>
            <w:r>
              <w:rPr>
                <w:rFonts w:ascii="Arial" w:hAnsi="Arial" w:cs="Arial"/>
                <w:lang w:val="en-US"/>
              </w:rPr>
              <w:t>25,600.00</w:t>
            </w:r>
          </w:p>
        </w:tc>
      </w:tr>
      <w:tr w:rsidR="00665448" w:rsidRPr="004733DA" w14:paraId="7AFBB55A" w14:textId="77777777" w:rsidTr="004733DA">
        <w:trPr>
          <w:trHeight w:val="617"/>
          <w:jc w:val="center"/>
        </w:trPr>
        <w:tc>
          <w:tcPr>
            <w:tcW w:w="3289" w:type="dxa"/>
          </w:tcPr>
          <w:p w14:paraId="7B11BEE1" w14:textId="77777777" w:rsidR="00665448" w:rsidRPr="004733DA" w:rsidRDefault="00665448" w:rsidP="00665448">
            <w:pPr>
              <w:rPr>
                <w:rFonts w:ascii="Arial" w:eastAsia="Times New Roman" w:hAnsi="Arial" w:cs="Arial"/>
                <w:color w:val="000000"/>
                <w:lang w:eastAsia="en-MY"/>
              </w:rPr>
            </w:pPr>
            <w:r w:rsidRPr="004733DA">
              <w:rPr>
                <w:rFonts w:ascii="Arial" w:eastAsia="Times New Roman" w:hAnsi="Arial" w:cs="Arial"/>
                <w:color w:val="000000"/>
                <w:lang w:eastAsia="en-MY"/>
              </w:rPr>
              <w:t>PERKHIDMATAN PENULISAN (PENULIS LAPORAN,</w:t>
            </w:r>
            <w:r w:rsidRPr="004733DA">
              <w:rPr>
                <w:rFonts w:ascii="Arial" w:eastAsia="Times New Roman" w:hAnsi="Arial" w:cs="Arial"/>
                <w:color w:val="000000"/>
                <w:lang w:eastAsia="en-MY"/>
              </w:rPr>
              <w:br/>
              <w:t>LAPORAN PENYEMAK, KENYATAAN AKHBAR</w:t>
            </w:r>
            <w:r w:rsidRPr="004733DA">
              <w:rPr>
                <w:rFonts w:ascii="Arial" w:eastAsia="Times New Roman" w:hAnsi="Arial" w:cs="Arial"/>
                <w:color w:val="000000"/>
                <w:lang w:eastAsia="en-MY"/>
              </w:rPr>
              <w:br/>
              <w:t>PENULIS, PEMBERITA DAN EDITOR)</w:t>
            </w:r>
          </w:p>
          <w:p w14:paraId="3F5F6AA4" w14:textId="789F075E" w:rsidR="00665448" w:rsidRPr="004733DA" w:rsidRDefault="00665448" w:rsidP="00665448">
            <w:pPr>
              <w:rPr>
                <w:rFonts w:ascii="Arial" w:hAnsi="Arial" w:cs="Arial"/>
                <w:lang w:val="en-US"/>
              </w:rPr>
            </w:pPr>
          </w:p>
        </w:tc>
        <w:tc>
          <w:tcPr>
            <w:tcW w:w="3096" w:type="dxa"/>
          </w:tcPr>
          <w:p w14:paraId="4A8AF124" w14:textId="3CDE185C" w:rsidR="00665448" w:rsidRPr="004733DA" w:rsidRDefault="00665448" w:rsidP="00665448">
            <w:pPr>
              <w:rPr>
                <w:rFonts w:ascii="Arial" w:hAnsi="Arial" w:cs="Arial"/>
                <w:lang w:val="en-US"/>
              </w:rPr>
            </w:pPr>
          </w:p>
        </w:tc>
        <w:tc>
          <w:tcPr>
            <w:tcW w:w="2790" w:type="dxa"/>
          </w:tcPr>
          <w:p w14:paraId="4F51CA91" w14:textId="6B7A36C9" w:rsidR="00665448" w:rsidRPr="004733DA" w:rsidRDefault="00665448" w:rsidP="00665448">
            <w:pPr>
              <w:jc w:val="center"/>
              <w:rPr>
                <w:rFonts w:ascii="Arial" w:hAnsi="Arial" w:cs="Arial"/>
                <w:lang w:val="en-US"/>
              </w:rPr>
            </w:pPr>
            <w:r>
              <w:rPr>
                <w:rFonts w:ascii="Arial" w:hAnsi="Arial" w:cs="Arial"/>
                <w:lang w:val="en-US"/>
              </w:rPr>
              <w:t>8,000.00</w:t>
            </w:r>
          </w:p>
        </w:tc>
      </w:tr>
      <w:tr w:rsidR="00D17890" w:rsidRPr="004733DA" w14:paraId="1628CD7E" w14:textId="77777777" w:rsidTr="004733DA">
        <w:trPr>
          <w:trHeight w:val="617"/>
          <w:jc w:val="center"/>
        </w:trPr>
        <w:tc>
          <w:tcPr>
            <w:tcW w:w="3289" w:type="dxa"/>
          </w:tcPr>
          <w:p w14:paraId="4C3F52F5" w14:textId="62B97EDC" w:rsidR="00D51018" w:rsidRDefault="00D51018" w:rsidP="00D51018">
            <w:pPr>
              <w:rPr>
                <w:lang w:val="en-MY"/>
              </w:rPr>
            </w:pPr>
            <w:r>
              <w:rPr>
                <w:lang w:val="en-MY"/>
              </w:rPr>
              <w:t>PENGANGKUTAN BAGI LAWATAN PENANDAARASAN (MPKK ETC)</w:t>
            </w:r>
          </w:p>
          <w:p w14:paraId="0675244E" w14:textId="77777777" w:rsidR="00D17890" w:rsidRPr="004733DA" w:rsidRDefault="00D17890" w:rsidP="00665448">
            <w:pPr>
              <w:rPr>
                <w:rFonts w:ascii="Arial" w:eastAsia="Times New Roman" w:hAnsi="Arial" w:cs="Arial"/>
                <w:color w:val="000000"/>
                <w:lang w:eastAsia="en-MY"/>
              </w:rPr>
            </w:pPr>
          </w:p>
        </w:tc>
        <w:tc>
          <w:tcPr>
            <w:tcW w:w="3096" w:type="dxa"/>
          </w:tcPr>
          <w:p w14:paraId="56FE6886" w14:textId="77777777" w:rsidR="00D17890" w:rsidRPr="004733DA" w:rsidRDefault="00D17890" w:rsidP="00665448">
            <w:pPr>
              <w:rPr>
                <w:rFonts w:ascii="Arial" w:hAnsi="Arial" w:cs="Arial"/>
                <w:lang w:val="en-US"/>
              </w:rPr>
            </w:pPr>
          </w:p>
        </w:tc>
        <w:tc>
          <w:tcPr>
            <w:tcW w:w="2790" w:type="dxa"/>
          </w:tcPr>
          <w:p w14:paraId="78FCD29D" w14:textId="06654306" w:rsidR="00D17890" w:rsidRDefault="00D51018" w:rsidP="00665448">
            <w:pPr>
              <w:jc w:val="center"/>
              <w:rPr>
                <w:rFonts w:ascii="Arial" w:hAnsi="Arial" w:cs="Arial"/>
                <w:lang w:val="en-US"/>
              </w:rPr>
            </w:pPr>
            <w:r>
              <w:rPr>
                <w:rFonts w:ascii="Arial" w:hAnsi="Arial" w:cs="Arial"/>
                <w:lang w:val="en-US"/>
              </w:rPr>
              <w:t>3,000.00</w:t>
            </w:r>
          </w:p>
        </w:tc>
      </w:tr>
      <w:tr w:rsidR="00D51018" w:rsidRPr="004733DA" w14:paraId="583AACCB" w14:textId="77777777" w:rsidTr="004733DA">
        <w:trPr>
          <w:trHeight w:val="617"/>
          <w:jc w:val="center"/>
        </w:trPr>
        <w:tc>
          <w:tcPr>
            <w:tcW w:w="3289" w:type="dxa"/>
          </w:tcPr>
          <w:p w14:paraId="5D567E54" w14:textId="02A50BD6" w:rsidR="00D51018" w:rsidRDefault="005C7BAE" w:rsidP="00D51018">
            <w:pPr>
              <w:rPr>
                <w:lang w:val="en-MY"/>
              </w:rPr>
            </w:pPr>
            <w:r>
              <w:rPr>
                <w:lang w:val="en-MY"/>
              </w:rPr>
              <w:t>PENGINAPAN (BUKAN KAKITANGAN)</w:t>
            </w:r>
          </w:p>
        </w:tc>
        <w:tc>
          <w:tcPr>
            <w:tcW w:w="3096" w:type="dxa"/>
          </w:tcPr>
          <w:p w14:paraId="5A393C33" w14:textId="77777777" w:rsidR="00D51018" w:rsidRPr="004733DA" w:rsidRDefault="00D51018" w:rsidP="00665448">
            <w:pPr>
              <w:rPr>
                <w:rFonts w:ascii="Arial" w:hAnsi="Arial" w:cs="Arial"/>
                <w:lang w:val="en-US"/>
              </w:rPr>
            </w:pPr>
          </w:p>
        </w:tc>
        <w:tc>
          <w:tcPr>
            <w:tcW w:w="2790" w:type="dxa"/>
          </w:tcPr>
          <w:p w14:paraId="60C748A4" w14:textId="491FFC07" w:rsidR="00D51018" w:rsidRDefault="00CE1555" w:rsidP="00665448">
            <w:pPr>
              <w:jc w:val="center"/>
              <w:rPr>
                <w:rFonts w:ascii="Arial" w:hAnsi="Arial" w:cs="Arial"/>
                <w:lang w:val="en-US"/>
              </w:rPr>
            </w:pPr>
            <w:r>
              <w:rPr>
                <w:rFonts w:ascii="Arial" w:hAnsi="Arial" w:cs="Arial"/>
                <w:lang w:val="en-US"/>
              </w:rPr>
              <w:t>4800.00</w:t>
            </w:r>
          </w:p>
        </w:tc>
      </w:tr>
      <w:tr w:rsidR="002A150F" w:rsidRPr="0008641E" w14:paraId="0756E81D" w14:textId="77777777" w:rsidTr="0008641E">
        <w:trPr>
          <w:trHeight w:val="437"/>
          <w:jc w:val="center"/>
        </w:trPr>
        <w:tc>
          <w:tcPr>
            <w:tcW w:w="9175" w:type="dxa"/>
            <w:gridSpan w:val="3"/>
            <w:shd w:val="clear" w:color="auto" w:fill="FFC000"/>
            <w:vAlign w:val="center"/>
          </w:tcPr>
          <w:p w14:paraId="2E8A366E" w14:textId="4ABDF0F8" w:rsidR="002A150F" w:rsidRPr="0008641E" w:rsidRDefault="00904F76" w:rsidP="00904F76">
            <w:pPr>
              <w:rPr>
                <w:rFonts w:ascii="Arial" w:hAnsi="Arial" w:cs="Arial"/>
                <w:b/>
                <w:bCs/>
                <w:lang w:val="en-US"/>
              </w:rPr>
            </w:pPr>
            <w:r w:rsidRPr="0008641E">
              <w:rPr>
                <w:rFonts w:ascii="Arial" w:hAnsi="Arial" w:cs="Arial"/>
                <w:b/>
                <w:bCs/>
                <w:lang w:val="en-US"/>
              </w:rPr>
              <w:t>BAJET: OPERASI</w:t>
            </w:r>
          </w:p>
        </w:tc>
      </w:tr>
      <w:tr w:rsidR="00665448" w:rsidRPr="004733DA" w14:paraId="0F280433" w14:textId="77777777" w:rsidTr="004733DA">
        <w:trPr>
          <w:trHeight w:val="617"/>
          <w:jc w:val="center"/>
        </w:trPr>
        <w:tc>
          <w:tcPr>
            <w:tcW w:w="3289" w:type="dxa"/>
          </w:tcPr>
          <w:p w14:paraId="7196B792" w14:textId="3255C612" w:rsidR="00665448" w:rsidRPr="004733DA" w:rsidRDefault="00665448" w:rsidP="00665448">
            <w:pPr>
              <w:rPr>
                <w:rFonts w:ascii="Arial" w:hAnsi="Arial" w:cs="Arial"/>
                <w:lang w:val="en-US"/>
              </w:rPr>
            </w:pPr>
            <w:r w:rsidRPr="004733DA">
              <w:rPr>
                <w:rFonts w:ascii="Arial" w:hAnsi="Arial" w:cs="Arial"/>
                <w:lang w:val="en-US"/>
              </w:rPr>
              <w:t>CLAIMS PEGAWAI MPC (MILEAGE)</w:t>
            </w:r>
          </w:p>
        </w:tc>
        <w:tc>
          <w:tcPr>
            <w:tcW w:w="3096" w:type="dxa"/>
          </w:tcPr>
          <w:p w14:paraId="3E0D5FEA" w14:textId="08FA9B44" w:rsidR="00665448" w:rsidRPr="004733DA" w:rsidRDefault="00665448" w:rsidP="00665448">
            <w:pPr>
              <w:rPr>
                <w:rFonts w:ascii="Arial" w:hAnsi="Arial" w:cs="Arial"/>
                <w:lang w:val="en-US"/>
              </w:rPr>
            </w:pPr>
          </w:p>
        </w:tc>
        <w:tc>
          <w:tcPr>
            <w:tcW w:w="2790" w:type="dxa"/>
          </w:tcPr>
          <w:p w14:paraId="222561DC" w14:textId="4F2BE252" w:rsidR="00665448" w:rsidRPr="004733DA" w:rsidRDefault="00665448" w:rsidP="00665448">
            <w:pPr>
              <w:jc w:val="center"/>
              <w:rPr>
                <w:rFonts w:ascii="Arial" w:hAnsi="Arial" w:cs="Arial"/>
                <w:lang w:val="en-US"/>
              </w:rPr>
            </w:pPr>
            <w:r>
              <w:rPr>
                <w:rFonts w:ascii="Arial" w:hAnsi="Arial" w:cs="Arial"/>
                <w:lang w:val="en-US"/>
              </w:rPr>
              <w:t>3,000.00</w:t>
            </w:r>
          </w:p>
        </w:tc>
      </w:tr>
      <w:tr w:rsidR="00665448" w:rsidRPr="00D35624" w14:paraId="2D285819" w14:textId="77777777" w:rsidTr="00805D00">
        <w:trPr>
          <w:trHeight w:val="617"/>
          <w:jc w:val="center"/>
        </w:trPr>
        <w:tc>
          <w:tcPr>
            <w:tcW w:w="6385" w:type="dxa"/>
            <w:gridSpan w:val="2"/>
          </w:tcPr>
          <w:p w14:paraId="1E3D40FB" w14:textId="29A6850C" w:rsidR="00665448" w:rsidRPr="00D35624" w:rsidRDefault="00665448" w:rsidP="00665448">
            <w:pPr>
              <w:jc w:val="right"/>
              <w:rPr>
                <w:rFonts w:ascii="Arial" w:hAnsi="Arial" w:cs="Arial"/>
                <w:b/>
                <w:bCs/>
                <w:lang w:val="en-GB"/>
              </w:rPr>
            </w:pPr>
            <w:r w:rsidRPr="00D35624">
              <w:rPr>
                <w:rFonts w:ascii="Arial" w:hAnsi="Arial" w:cs="Arial"/>
                <w:b/>
                <w:bCs/>
                <w:lang w:val="en-GB"/>
              </w:rPr>
              <w:t>JUMLAH</w:t>
            </w:r>
          </w:p>
        </w:tc>
        <w:tc>
          <w:tcPr>
            <w:tcW w:w="2790" w:type="dxa"/>
          </w:tcPr>
          <w:p w14:paraId="2EF2A172" w14:textId="69EF4E6B" w:rsidR="00665448" w:rsidRPr="00D35624" w:rsidRDefault="00476488" w:rsidP="00665448">
            <w:pPr>
              <w:jc w:val="center"/>
              <w:rPr>
                <w:rFonts w:ascii="Arial" w:hAnsi="Arial" w:cs="Arial"/>
                <w:b/>
                <w:bCs/>
                <w:lang w:val="en-US"/>
              </w:rPr>
            </w:pPr>
            <w:r>
              <w:rPr>
                <w:rFonts w:ascii="Arial" w:hAnsi="Arial" w:cs="Arial"/>
                <w:b/>
                <w:bCs/>
                <w:lang w:val="en-US"/>
              </w:rPr>
              <w:t>19</w:t>
            </w:r>
            <w:r w:rsidR="004532D5">
              <w:rPr>
                <w:rFonts w:ascii="Arial" w:hAnsi="Arial" w:cs="Arial"/>
                <w:b/>
                <w:bCs/>
                <w:lang w:val="en-US"/>
              </w:rPr>
              <w:t>3,650.00</w:t>
            </w:r>
          </w:p>
        </w:tc>
      </w:tr>
    </w:tbl>
    <w:p w14:paraId="40D6EE14" w14:textId="77777777" w:rsidR="00477BEA" w:rsidRPr="004733DA" w:rsidRDefault="00477BEA" w:rsidP="00477BEA">
      <w:pPr>
        <w:tabs>
          <w:tab w:val="center" w:pos="5085"/>
        </w:tabs>
        <w:rPr>
          <w:rFonts w:ascii="Arial" w:hAnsi="Arial" w:cs="Arial"/>
        </w:rPr>
      </w:pPr>
    </w:p>
    <w:p w14:paraId="70F8A211" w14:textId="77777777" w:rsidR="005A77B2" w:rsidRPr="00496DF7" w:rsidRDefault="005A77B2" w:rsidP="005A77B2">
      <w:pPr>
        <w:rPr>
          <w:rFonts w:ascii="Arial" w:hAnsi="Arial" w:cs="Arial"/>
        </w:rPr>
      </w:pPr>
    </w:p>
    <w:p w14:paraId="517EFD8C" w14:textId="0FDC71E2" w:rsidR="001A3111" w:rsidRDefault="001A3111" w:rsidP="00607323">
      <w:pPr>
        <w:tabs>
          <w:tab w:val="left" w:pos="677"/>
        </w:tabs>
      </w:pPr>
    </w:p>
    <w:p w14:paraId="6A120309" w14:textId="77777777" w:rsidR="00A96226" w:rsidRDefault="00A96226" w:rsidP="00607323">
      <w:pPr>
        <w:tabs>
          <w:tab w:val="left" w:pos="677"/>
        </w:tabs>
      </w:pPr>
    </w:p>
    <w:p w14:paraId="5E884A6D" w14:textId="77777777" w:rsidR="00A96226" w:rsidRDefault="00A96226" w:rsidP="00607323">
      <w:pPr>
        <w:tabs>
          <w:tab w:val="left" w:pos="677"/>
        </w:tabs>
      </w:pPr>
    </w:p>
    <w:p w14:paraId="5891F922" w14:textId="77777777" w:rsidR="00A96226" w:rsidRDefault="00A96226" w:rsidP="00607323">
      <w:pPr>
        <w:tabs>
          <w:tab w:val="left" w:pos="677"/>
        </w:tabs>
      </w:pPr>
    </w:p>
    <w:p w14:paraId="31F38918" w14:textId="77777777" w:rsidR="00A96226" w:rsidRDefault="00A96226" w:rsidP="00607323">
      <w:pPr>
        <w:tabs>
          <w:tab w:val="left" w:pos="677"/>
        </w:tabs>
      </w:pPr>
    </w:p>
    <w:p w14:paraId="19BCD925" w14:textId="77777777" w:rsidR="00A96226" w:rsidRDefault="00A96226" w:rsidP="00607323">
      <w:pPr>
        <w:tabs>
          <w:tab w:val="left" w:pos="677"/>
        </w:tabs>
      </w:pPr>
    </w:p>
    <w:p w14:paraId="3074198B" w14:textId="77777777" w:rsidR="00A96226" w:rsidRDefault="00A96226" w:rsidP="00607323">
      <w:pPr>
        <w:tabs>
          <w:tab w:val="left" w:pos="677"/>
        </w:tabs>
      </w:pPr>
    </w:p>
    <w:p w14:paraId="5ABBBA78" w14:textId="77777777" w:rsidR="00A96226" w:rsidRDefault="00A96226" w:rsidP="00607323">
      <w:pPr>
        <w:tabs>
          <w:tab w:val="left" w:pos="677"/>
        </w:tabs>
      </w:pPr>
    </w:p>
    <w:p w14:paraId="28773307" w14:textId="514A5597" w:rsidR="00A96226" w:rsidRDefault="00A96226" w:rsidP="00607323">
      <w:pPr>
        <w:tabs>
          <w:tab w:val="left" w:pos="677"/>
        </w:tabs>
        <w:rPr>
          <w:b/>
          <w:bCs/>
        </w:rPr>
      </w:pPr>
      <w:r w:rsidRPr="00A96226">
        <w:rPr>
          <w:b/>
          <w:bCs/>
        </w:rPr>
        <w:t>PERANCANGAN INISIATIF</w:t>
      </w:r>
    </w:p>
    <w:p w14:paraId="5BD41B5C" w14:textId="77777777" w:rsidR="00A96226" w:rsidRDefault="00A96226" w:rsidP="00607323">
      <w:pPr>
        <w:tabs>
          <w:tab w:val="left" w:pos="677"/>
        </w:tabs>
        <w:rPr>
          <w:b/>
          <w:bCs/>
        </w:rPr>
      </w:pPr>
    </w:p>
    <w:p w14:paraId="3EC1A243" w14:textId="77777777" w:rsidR="00A96226" w:rsidRPr="00A96226" w:rsidRDefault="00A96226" w:rsidP="00607323">
      <w:pPr>
        <w:tabs>
          <w:tab w:val="left" w:pos="677"/>
        </w:tabs>
        <w:rPr>
          <w:b/>
          <w:bCs/>
        </w:rPr>
      </w:pPr>
    </w:p>
    <w:sectPr w:rsidR="00A96226" w:rsidRPr="00A96226" w:rsidSect="009A2E0A">
      <w:pgSz w:w="11910" w:h="16840"/>
      <w:pgMar w:top="426" w:right="1080" w:bottom="709" w:left="10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AE14F" w14:textId="77777777" w:rsidR="00A67065" w:rsidRDefault="00A67065" w:rsidP="000D7C6E">
      <w:r>
        <w:separator/>
      </w:r>
    </w:p>
  </w:endnote>
  <w:endnote w:type="continuationSeparator" w:id="0">
    <w:p w14:paraId="123C772F" w14:textId="77777777" w:rsidR="00A67065" w:rsidRDefault="00A67065" w:rsidP="000D7C6E">
      <w:r>
        <w:continuationSeparator/>
      </w:r>
    </w:p>
  </w:endnote>
  <w:endnote w:type="continuationNotice" w:id="1">
    <w:p w14:paraId="1E2CA404" w14:textId="77777777" w:rsidR="00A67065" w:rsidRDefault="00A6706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2042D" w14:textId="77777777" w:rsidR="00A67065" w:rsidRDefault="00A67065" w:rsidP="000D7C6E">
      <w:r>
        <w:separator/>
      </w:r>
    </w:p>
  </w:footnote>
  <w:footnote w:type="continuationSeparator" w:id="0">
    <w:p w14:paraId="297ACDED" w14:textId="77777777" w:rsidR="00A67065" w:rsidRDefault="00A67065" w:rsidP="000D7C6E">
      <w:r>
        <w:continuationSeparator/>
      </w:r>
    </w:p>
  </w:footnote>
  <w:footnote w:type="continuationNotice" w:id="1">
    <w:p w14:paraId="569C8F23" w14:textId="77777777" w:rsidR="00A67065" w:rsidRDefault="00A6706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54FF5"/>
    <w:multiLevelType w:val="hybridMultilevel"/>
    <w:tmpl w:val="52A610CA"/>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1" w15:restartNumberingAfterBreak="0">
    <w:nsid w:val="07E223A5"/>
    <w:multiLevelType w:val="hybridMultilevel"/>
    <w:tmpl w:val="4EA2FB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954991"/>
    <w:multiLevelType w:val="hybridMultilevel"/>
    <w:tmpl w:val="E436B08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0F352126"/>
    <w:multiLevelType w:val="hybridMultilevel"/>
    <w:tmpl w:val="ED4AB864"/>
    <w:lvl w:ilvl="0" w:tplc="8C2866BC">
      <w:start w:val="1"/>
      <w:numFmt w:val="lowerRoman"/>
      <w:lvlText w:val="%1."/>
      <w:lvlJc w:val="left"/>
      <w:pPr>
        <w:ind w:left="72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4" w15:restartNumberingAfterBreak="0">
    <w:nsid w:val="1703091F"/>
    <w:multiLevelType w:val="hybridMultilevel"/>
    <w:tmpl w:val="448C384A"/>
    <w:lvl w:ilvl="0" w:tplc="BE9CDBB2">
      <w:start w:val="1"/>
      <w:numFmt w:val="lowerRoman"/>
      <w:lvlText w:val="%1."/>
      <w:lvlJc w:val="left"/>
      <w:pPr>
        <w:ind w:left="828" w:hanging="471"/>
      </w:pPr>
      <w:rPr>
        <w:rFonts w:ascii="Arial MT" w:eastAsia="Arial MT" w:hAnsi="Arial MT" w:cs="Arial MT" w:hint="default"/>
        <w:spacing w:val="-2"/>
        <w:w w:val="100"/>
        <w:sz w:val="22"/>
        <w:szCs w:val="22"/>
        <w:lang w:val="ms" w:eastAsia="en-US" w:bidi="ar-SA"/>
      </w:rPr>
    </w:lvl>
    <w:lvl w:ilvl="1" w:tplc="FC70F096">
      <w:numFmt w:val="bullet"/>
      <w:lvlText w:val="•"/>
      <w:lvlJc w:val="left"/>
      <w:pPr>
        <w:ind w:left="1303" w:hanging="471"/>
      </w:pPr>
      <w:rPr>
        <w:rFonts w:hint="default"/>
        <w:lang w:val="ms" w:eastAsia="en-US" w:bidi="ar-SA"/>
      </w:rPr>
    </w:lvl>
    <w:lvl w:ilvl="2" w:tplc="5616F9B6">
      <w:numFmt w:val="bullet"/>
      <w:lvlText w:val="•"/>
      <w:lvlJc w:val="left"/>
      <w:pPr>
        <w:ind w:left="1787" w:hanging="471"/>
      </w:pPr>
      <w:rPr>
        <w:rFonts w:hint="default"/>
        <w:lang w:val="ms" w:eastAsia="en-US" w:bidi="ar-SA"/>
      </w:rPr>
    </w:lvl>
    <w:lvl w:ilvl="3" w:tplc="43907194">
      <w:numFmt w:val="bullet"/>
      <w:lvlText w:val="•"/>
      <w:lvlJc w:val="left"/>
      <w:pPr>
        <w:ind w:left="2271" w:hanging="471"/>
      </w:pPr>
      <w:rPr>
        <w:rFonts w:hint="default"/>
        <w:lang w:val="ms" w:eastAsia="en-US" w:bidi="ar-SA"/>
      </w:rPr>
    </w:lvl>
    <w:lvl w:ilvl="4" w:tplc="B950DEB2">
      <w:numFmt w:val="bullet"/>
      <w:lvlText w:val="•"/>
      <w:lvlJc w:val="left"/>
      <w:pPr>
        <w:ind w:left="2755" w:hanging="471"/>
      </w:pPr>
      <w:rPr>
        <w:rFonts w:hint="default"/>
        <w:lang w:val="ms" w:eastAsia="en-US" w:bidi="ar-SA"/>
      </w:rPr>
    </w:lvl>
    <w:lvl w:ilvl="5" w:tplc="F574EEEC">
      <w:numFmt w:val="bullet"/>
      <w:lvlText w:val="•"/>
      <w:lvlJc w:val="left"/>
      <w:pPr>
        <w:ind w:left="3239" w:hanging="471"/>
      </w:pPr>
      <w:rPr>
        <w:rFonts w:hint="default"/>
        <w:lang w:val="ms" w:eastAsia="en-US" w:bidi="ar-SA"/>
      </w:rPr>
    </w:lvl>
    <w:lvl w:ilvl="6" w:tplc="5798B4F4">
      <w:numFmt w:val="bullet"/>
      <w:lvlText w:val="•"/>
      <w:lvlJc w:val="left"/>
      <w:pPr>
        <w:ind w:left="3723" w:hanging="471"/>
      </w:pPr>
      <w:rPr>
        <w:rFonts w:hint="default"/>
        <w:lang w:val="ms" w:eastAsia="en-US" w:bidi="ar-SA"/>
      </w:rPr>
    </w:lvl>
    <w:lvl w:ilvl="7" w:tplc="82022674">
      <w:numFmt w:val="bullet"/>
      <w:lvlText w:val="•"/>
      <w:lvlJc w:val="left"/>
      <w:pPr>
        <w:ind w:left="4207" w:hanging="471"/>
      </w:pPr>
      <w:rPr>
        <w:rFonts w:hint="default"/>
        <w:lang w:val="ms" w:eastAsia="en-US" w:bidi="ar-SA"/>
      </w:rPr>
    </w:lvl>
    <w:lvl w:ilvl="8" w:tplc="B27E4396">
      <w:numFmt w:val="bullet"/>
      <w:lvlText w:val="•"/>
      <w:lvlJc w:val="left"/>
      <w:pPr>
        <w:ind w:left="4691" w:hanging="471"/>
      </w:pPr>
      <w:rPr>
        <w:rFonts w:hint="default"/>
        <w:lang w:val="ms" w:eastAsia="en-US" w:bidi="ar-SA"/>
      </w:rPr>
    </w:lvl>
  </w:abstractNum>
  <w:abstractNum w:abstractNumId="5" w15:restartNumberingAfterBreak="0">
    <w:nsid w:val="181636EE"/>
    <w:multiLevelType w:val="hybridMultilevel"/>
    <w:tmpl w:val="13A284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AD874D3"/>
    <w:multiLevelType w:val="hybridMultilevel"/>
    <w:tmpl w:val="1A1E5026"/>
    <w:lvl w:ilvl="0" w:tplc="407EB110">
      <w:start w:val="1"/>
      <w:numFmt w:val="decimal"/>
      <w:lvlText w:val="%1."/>
      <w:lvlJc w:val="left"/>
      <w:pPr>
        <w:ind w:left="1526" w:hanging="567"/>
      </w:pPr>
      <w:rPr>
        <w:rFonts w:ascii="Arial MT" w:eastAsia="Arial MT" w:hAnsi="Arial MT" w:cs="Arial MT" w:hint="default"/>
        <w:w w:val="100"/>
        <w:sz w:val="24"/>
        <w:szCs w:val="24"/>
        <w:lang w:val="ms" w:eastAsia="en-US" w:bidi="ar-SA"/>
      </w:rPr>
    </w:lvl>
    <w:lvl w:ilvl="1" w:tplc="36525072">
      <w:numFmt w:val="bullet"/>
      <w:lvlText w:val=""/>
      <w:lvlJc w:val="left"/>
      <w:pPr>
        <w:ind w:left="1954" w:hanging="286"/>
      </w:pPr>
      <w:rPr>
        <w:rFonts w:ascii="Symbol" w:eastAsia="Symbol" w:hAnsi="Symbol" w:cs="Symbol" w:hint="default"/>
        <w:w w:val="100"/>
        <w:sz w:val="24"/>
        <w:szCs w:val="24"/>
        <w:lang w:val="ms" w:eastAsia="en-US" w:bidi="ar-SA"/>
      </w:rPr>
    </w:lvl>
    <w:lvl w:ilvl="2" w:tplc="905EE996">
      <w:numFmt w:val="bullet"/>
      <w:lvlText w:val="•"/>
      <w:lvlJc w:val="left"/>
      <w:pPr>
        <w:ind w:left="2040" w:hanging="286"/>
      </w:pPr>
      <w:rPr>
        <w:rFonts w:hint="default"/>
        <w:lang w:val="ms" w:eastAsia="en-US" w:bidi="ar-SA"/>
      </w:rPr>
    </w:lvl>
    <w:lvl w:ilvl="3" w:tplc="D362F884">
      <w:numFmt w:val="bullet"/>
      <w:lvlText w:val="•"/>
      <w:lvlJc w:val="left"/>
      <w:pPr>
        <w:ind w:left="2100" w:hanging="286"/>
      </w:pPr>
      <w:rPr>
        <w:rFonts w:hint="default"/>
        <w:lang w:val="ms" w:eastAsia="en-US" w:bidi="ar-SA"/>
      </w:rPr>
    </w:lvl>
    <w:lvl w:ilvl="4" w:tplc="A10E05C6">
      <w:numFmt w:val="bullet"/>
      <w:lvlText w:val="•"/>
      <w:lvlJc w:val="left"/>
      <w:pPr>
        <w:ind w:left="3372" w:hanging="286"/>
      </w:pPr>
      <w:rPr>
        <w:rFonts w:hint="default"/>
        <w:lang w:val="ms" w:eastAsia="en-US" w:bidi="ar-SA"/>
      </w:rPr>
    </w:lvl>
    <w:lvl w:ilvl="5" w:tplc="B5AAA9CA">
      <w:numFmt w:val="bullet"/>
      <w:lvlText w:val="•"/>
      <w:lvlJc w:val="left"/>
      <w:pPr>
        <w:ind w:left="4644" w:hanging="286"/>
      </w:pPr>
      <w:rPr>
        <w:rFonts w:hint="default"/>
        <w:lang w:val="ms" w:eastAsia="en-US" w:bidi="ar-SA"/>
      </w:rPr>
    </w:lvl>
    <w:lvl w:ilvl="6" w:tplc="1D9C32F0">
      <w:numFmt w:val="bullet"/>
      <w:lvlText w:val="•"/>
      <w:lvlJc w:val="left"/>
      <w:pPr>
        <w:ind w:left="5917" w:hanging="286"/>
      </w:pPr>
      <w:rPr>
        <w:rFonts w:hint="default"/>
        <w:lang w:val="ms" w:eastAsia="en-US" w:bidi="ar-SA"/>
      </w:rPr>
    </w:lvl>
    <w:lvl w:ilvl="7" w:tplc="7D3604D6">
      <w:numFmt w:val="bullet"/>
      <w:lvlText w:val="•"/>
      <w:lvlJc w:val="left"/>
      <w:pPr>
        <w:ind w:left="7189" w:hanging="286"/>
      </w:pPr>
      <w:rPr>
        <w:rFonts w:hint="default"/>
        <w:lang w:val="ms" w:eastAsia="en-US" w:bidi="ar-SA"/>
      </w:rPr>
    </w:lvl>
    <w:lvl w:ilvl="8" w:tplc="C5607A3C">
      <w:numFmt w:val="bullet"/>
      <w:lvlText w:val="•"/>
      <w:lvlJc w:val="left"/>
      <w:pPr>
        <w:ind w:left="8461" w:hanging="286"/>
      </w:pPr>
      <w:rPr>
        <w:rFonts w:hint="default"/>
        <w:lang w:val="ms" w:eastAsia="en-US" w:bidi="ar-SA"/>
      </w:rPr>
    </w:lvl>
  </w:abstractNum>
  <w:abstractNum w:abstractNumId="7" w15:restartNumberingAfterBreak="0">
    <w:nsid w:val="1D993171"/>
    <w:multiLevelType w:val="hybridMultilevel"/>
    <w:tmpl w:val="002ACD3E"/>
    <w:lvl w:ilvl="0" w:tplc="4F14296C">
      <w:start w:val="1"/>
      <w:numFmt w:val="lowerRoman"/>
      <w:lvlText w:val="%1."/>
      <w:lvlJc w:val="left"/>
      <w:pPr>
        <w:ind w:left="744" w:hanging="392"/>
        <w:jc w:val="right"/>
      </w:pPr>
      <w:rPr>
        <w:rFonts w:ascii="Arial MT" w:eastAsia="Arial MT" w:hAnsi="Arial MT" w:cs="Arial MT" w:hint="default"/>
        <w:spacing w:val="-2"/>
        <w:w w:val="100"/>
        <w:sz w:val="22"/>
        <w:szCs w:val="22"/>
        <w:lang w:val="ms" w:eastAsia="en-US" w:bidi="ar-SA"/>
      </w:rPr>
    </w:lvl>
    <w:lvl w:ilvl="1" w:tplc="7B80582C">
      <w:numFmt w:val="bullet"/>
      <w:lvlText w:val="•"/>
      <w:lvlJc w:val="left"/>
      <w:pPr>
        <w:ind w:left="1231" w:hanging="392"/>
      </w:pPr>
      <w:rPr>
        <w:rFonts w:hint="default"/>
        <w:lang w:val="ms" w:eastAsia="en-US" w:bidi="ar-SA"/>
      </w:rPr>
    </w:lvl>
    <w:lvl w:ilvl="2" w:tplc="0024D466">
      <w:numFmt w:val="bullet"/>
      <w:lvlText w:val="•"/>
      <w:lvlJc w:val="left"/>
      <w:pPr>
        <w:ind w:left="1723" w:hanging="392"/>
      </w:pPr>
      <w:rPr>
        <w:rFonts w:hint="default"/>
        <w:lang w:val="ms" w:eastAsia="en-US" w:bidi="ar-SA"/>
      </w:rPr>
    </w:lvl>
    <w:lvl w:ilvl="3" w:tplc="FC505494">
      <w:numFmt w:val="bullet"/>
      <w:lvlText w:val="•"/>
      <w:lvlJc w:val="left"/>
      <w:pPr>
        <w:ind w:left="2215" w:hanging="392"/>
      </w:pPr>
      <w:rPr>
        <w:rFonts w:hint="default"/>
        <w:lang w:val="ms" w:eastAsia="en-US" w:bidi="ar-SA"/>
      </w:rPr>
    </w:lvl>
    <w:lvl w:ilvl="4" w:tplc="09FA1352">
      <w:numFmt w:val="bullet"/>
      <w:lvlText w:val="•"/>
      <w:lvlJc w:val="left"/>
      <w:pPr>
        <w:ind w:left="2707" w:hanging="392"/>
      </w:pPr>
      <w:rPr>
        <w:rFonts w:hint="default"/>
        <w:lang w:val="ms" w:eastAsia="en-US" w:bidi="ar-SA"/>
      </w:rPr>
    </w:lvl>
    <w:lvl w:ilvl="5" w:tplc="AD284940">
      <w:numFmt w:val="bullet"/>
      <w:lvlText w:val="•"/>
      <w:lvlJc w:val="left"/>
      <w:pPr>
        <w:ind w:left="3199" w:hanging="392"/>
      </w:pPr>
      <w:rPr>
        <w:rFonts w:hint="default"/>
        <w:lang w:val="ms" w:eastAsia="en-US" w:bidi="ar-SA"/>
      </w:rPr>
    </w:lvl>
    <w:lvl w:ilvl="6" w:tplc="AC167C96">
      <w:numFmt w:val="bullet"/>
      <w:lvlText w:val="•"/>
      <w:lvlJc w:val="left"/>
      <w:pPr>
        <w:ind w:left="3691" w:hanging="392"/>
      </w:pPr>
      <w:rPr>
        <w:rFonts w:hint="default"/>
        <w:lang w:val="ms" w:eastAsia="en-US" w:bidi="ar-SA"/>
      </w:rPr>
    </w:lvl>
    <w:lvl w:ilvl="7" w:tplc="1B586FD8">
      <w:numFmt w:val="bullet"/>
      <w:lvlText w:val="•"/>
      <w:lvlJc w:val="left"/>
      <w:pPr>
        <w:ind w:left="4183" w:hanging="392"/>
      </w:pPr>
      <w:rPr>
        <w:rFonts w:hint="default"/>
        <w:lang w:val="ms" w:eastAsia="en-US" w:bidi="ar-SA"/>
      </w:rPr>
    </w:lvl>
    <w:lvl w:ilvl="8" w:tplc="5476BF4E">
      <w:numFmt w:val="bullet"/>
      <w:lvlText w:val="•"/>
      <w:lvlJc w:val="left"/>
      <w:pPr>
        <w:ind w:left="4675" w:hanging="392"/>
      </w:pPr>
      <w:rPr>
        <w:rFonts w:hint="default"/>
        <w:lang w:val="ms" w:eastAsia="en-US" w:bidi="ar-SA"/>
      </w:rPr>
    </w:lvl>
  </w:abstractNum>
  <w:abstractNum w:abstractNumId="8" w15:restartNumberingAfterBreak="0">
    <w:nsid w:val="1DB73DCF"/>
    <w:multiLevelType w:val="hybridMultilevel"/>
    <w:tmpl w:val="D3866F78"/>
    <w:lvl w:ilvl="0" w:tplc="A7528C6A">
      <w:start w:val="1"/>
      <w:numFmt w:val="decimal"/>
      <w:lvlText w:val="%1."/>
      <w:lvlJc w:val="left"/>
      <w:pPr>
        <w:ind w:left="1387" w:hanging="428"/>
      </w:pPr>
      <w:rPr>
        <w:rFonts w:ascii="Arial MT" w:eastAsia="Arial MT" w:hAnsi="Arial MT" w:cs="Arial MT" w:hint="default"/>
        <w:w w:val="100"/>
        <w:sz w:val="24"/>
        <w:szCs w:val="24"/>
        <w:lang w:val="ms" w:eastAsia="en-US" w:bidi="ar-SA"/>
      </w:rPr>
    </w:lvl>
    <w:lvl w:ilvl="1" w:tplc="28FCC1B4">
      <w:numFmt w:val="bullet"/>
      <w:lvlText w:val="•"/>
      <w:lvlJc w:val="left"/>
      <w:pPr>
        <w:ind w:left="2342" w:hanging="428"/>
      </w:pPr>
      <w:rPr>
        <w:rFonts w:hint="default"/>
        <w:lang w:val="ms" w:eastAsia="en-US" w:bidi="ar-SA"/>
      </w:rPr>
    </w:lvl>
    <w:lvl w:ilvl="2" w:tplc="D0C46E50">
      <w:numFmt w:val="bullet"/>
      <w:lvlText w:val="•"/>
      <w:lvlJc w:val="left"/>
      <w:pPr>
        <w:ind w:left="3305" w:hanging="428"/>
      </w:pPr>
      <w:rPr>
        <w:rFonts w:hint="default"/>
        <w:lang w:val="ms" w:eastAsia="en-US" w:bidi="ar-SA"/>
      </w:rPr>
    </w:lvl>
    <w:lvl w:ilvl="3" w:tplc="50F6602C">
      <w:numFmt w:val="bullet"/>
      <w:lvlText w:val="•"/>
      <w:lvlJc w:val="left"/>
      <w:pPr>
        <w:ind w:left="4267" w:hanging="428"/>
      </w:pPr>
      <w:rPr>
        <w:rFonts w:hint="default"/>
        <w:lang w:val="ms" w:eastAsia="en-US" w:bidi="ar-SA"/>
      </w:rPr>
    </w:lvl>
    <w:lvl w:ilvl="4" w:tplc="0678A40C">
      <w:numFmt w:val="bullet"/>
      <w:lvlText w:val="•"/>
      <w:lvlJc w:val="left"/>
      <w:pPr>
        <w:ind w:left="5230" w:hanging="428"/>
      </w:pPr>
      <w:rPr>
        <w:rFonts w:hint="default"/>
        <w:lang w:val="ms" w:eastAsia="en-US" w:bidi="ar-SA"/>
      </w:rPr>
    </w:lvl>
    <w:lvl w:ilvl="5" w:tplc="D1289942">
      <w:numFmt w:val="bullet"/>
      <w:lvlText w:val="•"/>
      <w:lvlJc w:val="left"/>
      <w:pPr>
        <w:ind w:left="6193" w:hanging="428"/>
      </w:pPr>
      <w:rPr>
        <w:rFonts w:hint="default"/>
        <w:lang w:val="ms" w:eastAsia="en-US" w:bidi="ar-SA"/>
      </w:rPr>
    </w:lvl>
    <w:lvl w:ilvl="6" w:tplc="0DBC3B7A">
      <w:numFmt w:val="bullet"/>
      <w:lvlText w:val="•"/>
      <w:lvlJc w:val="left"/>
      <w:pPr>
        <w:ind w:left="7155" w:hanging="428"/>
      </w:pPr>
      <w:rPr>
        <w:rFonts w:hint="default"/>
        <w:lang w:val="ms" w:eastAsia="en-US" w:bidi="ar-SA"/>
      </w:rPr>
    </w:lvl>
    <w:lvl w:ilvl="7" w:tplc="4BEE535A">
      <w:numFmt w:val="bullet"/>
      <w:lvlText w:val="•"/>
      <w:lvlJc w:val="left"/>
      <w:pPr>
        <w:ind w:left="8118" w:hanging="428"/>
      </w:pPr>
      <w:rPr>
        <w:rFonts w:hint="default"/>
        <w:lang w:val="ms" w:eastAsia="en-US" w:bidi="ar-SA"/>
      </w:rPr>
    </w:lvl>
    <w:lvl w:ilvl="8" w:tplc="F34C43C4">
      <w:numFmt w:val="bullet"/>
      <w:lvlText w:val="•"/>
      <w:lvlJc w:val="left"/>
      <w:pPr>
        <w:ind w:left="9081" w:hanging="428"/>
      </w:pPr>
      <w:rPr>
        <w:rFonts w:hint="default"/>
        <w:lang w:val="ms" w:eastAsia="en-US" w:bidi="ar-SA"/>
      </w:rPr>
    </w:lvl>
  </w:abstractNum>
  <w:abstractNum w:abstractNumId="9" w15:restartNumberingAfterBreak="0">
    <w:nsid w:val="1DFF796D"/>
    <w:multiLevelType w:val="hybridMultilevel"/>
    <w:tmpl w:val="4014B8C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0" w15:restartNumberingAfterBreak="0">
    <w:nsid w:val="1F292FD0"/>
    <w:multiLevelType w:val="hybridMultilevel"/>
    <w:tmpl w:val="64825C86"/>
    <w:lvl w:ilvl="0" w:tplc="FFFFFFFF">
      <w:start w:val="1"/>
      <w:numFmt w:val="lowerRoman"/>
      <w:lvlText w:val="%1."/>
      <w:lvlJc w:val="left"/>
      <w:pPr>
        <w:ind w:left="1080" w:hanging="360"/>
      </w:pPr>
      <w:rPr>
        <w:rFonts w:ascii="Arial MT" w:eastAsia="Arial MT" w:hAnsi="Arial MT" w:cs="Arial MT" w:hint="default"/>
        <w:spacing w:val="-2"/>
        <w:w w:val="100"/>
        <w:sz w:val="22"/>
        <w:szCs w:val="22"/>
        <w:lang w:val="ms" w:eastAsia="en-US" w:bidi="ar-SA"/>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1" w15:restartNumberingAfterBreak="0">
    <w:nsid w:val="2CF56C68"/>
    <w:multiLevelType w:val="hybridMultilevel"/>
    <w:tmpl w:val="3C446F1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17E671B"/>
    <w:multiLevelType w:val="hybridMultilevel"/>
    <w:tmpl w:val="8D56A2F8"/>
    <w:lvl w:ilvl="0" w:tplc="8C2866BC">
      <w:start w:val="1"/>
      <w:numFmt w:val="lowerRoman"/>
      <w:lvlText w:val="%1."/>
      <w:lvlJc w:val="left"/>
      <w:pPr>
        <w:ind w:left="461" w:hanging="252"/>
        <w:jc w:val="right"/>
      </w:pPr>
      <w:rPr>
        <w:rFonts w:ascii="Arial MT" w:eastAsia="Arial MT" w:hAnsi="Arial MT" w:cs="Arial MT" w:hint="default"/>
        <w:spacing w:val="-2"/>
        <w:w w:val="100"/>
        <w:sz w:val="22"/>
        <w:szCs w:val="22"/>
        <w:lang w:val="ms" w:eastAsia="en-US" w:bidi="ar-SA"/>
      </w:rPr>
    </w:lvl>
    <w:lvl w:ilvl="1" w:tplc="BDCE0EA8">
      <w:numFmt w:val="bullet"/>
      <w:lvlText w:val="•"/>
      <w:lvlJc w:val="left"/>
      <w:pPr>
        <w:ind w:left="979" w:hanging="252"/>
      </w:pPr>
      <w:rPr>
        <w:rFonts w:hint="default"/>
        <w:lang w:val="ms" w:eastAsia="en-US" w:bidi="ar-SA"/>
      </w:rPr>
    </w:lvl>
    <w:lvl w:ilvl="2" w:tplc="838609B6">
      <w:numFmt w:val="bullet"/>
      <w:lvlText w:val="•"/>
      <w:lvlJc w:val="left"/>
      <w:pPr>
        <w:ind w:left="1499" w:hanging="252"/>
      </w:pPr>
      <w:rPr>
        <w:rFonts w:hint="default"/>
        <w:lang w:val="ms" w:eastAsia="en-US" w:bidi="ar-SA"/>
      </w:rPr>
    </w:lvl>
    <w:lvl w:ilvl="3" w:tplc="DF321744">
      <w:numFmt w:val="bullet"/>
      <w:lvlText w:val="•"/>
      <w:lvlJc w:val="left"/>
      <w:pPr>
        <w:ind w:left="2019" w:hanging="252"/>
      </w:pPr>
      <w:rPr>
        <w:rFonts w:hint="default"/>
        <w:lang w:val="ms" w:eastAsia="en-US" w:bidi="ar-SA"/>
      </w:rPr>
    </w:lvl>
    <w:lvl w:ilvl="4" w:tplc="FFE0F572">
      <w:numFmt w:val="bullet"/>
      <w:lvlText w:val="•"/>
      <w:lvlJc w:val="left"/>
      <w:pPr>
        <w:ind w:left="2539" w:hanging="252"/>
      </w:pPr>
      <w:rPr>
        <w:rFonts w:hint="default"/>
        <w:lang w:val="ms" w:eastAsia="en-US" w:bidi="ar-SA"/>
      </w:rPr>
    </w:lvl>
    <w:lvl w:ilvl="5" w:tplc="E26601A6">
      <w:numFmt w:val="bullet"/>
      <w:lvlText w:val="•"/>
      <w:lvlJc w:val="left"/>
      <w:pPr>
        <w:ind w:left="3059" w:hanging="252"/>
      </w:pPr>
      <w:rPr>
        <w:rFonts w:hint="default"/>
        <w:lang w:val="ms" w:eastAsia="en-US" w:bidi="ar-SA"/>
      </w:rPr>
    </w:lvl>
    <w:lvl w:ilvl="6" w:tplc="76A8828A">
      <w:numFmt w:val="bullet"/>
      <w:lvlText w:val="•"/>
      <w:lvlJc w:val="left"/>
      <w:pPr>
        <w:ind w:left="3579" w:hanging="252"/>
      </w:pPr>
      <w:rPr>
        <w:rFonts w:hint="default"/>
        <w:lang w:val="ms" w:eastAsia="en-US" w:bidi="ar-SA"/>
      </w:rPr>
    </w:lvl>
    <w:lvl w:ilvl="7" w:tplc="74B85100">
      <w:numFmt w:val="bullet"/>
      <w:lvlText w:val="•"/>
      <w:lvlJc w:val="left"/>
      <w:pPr>
        <w:ind w:left="4099" w:hanging="252"/>
      </w:pPr>
      <w:rPr>
        <w:rFonts w:hint="default"/>
        <w:lang w:val="ms" w:eastAsia="en-US" w:bidi="ar-SA"/>
      </w:rPr>
    </w:lvl>
    <w:lvl w:ilvl="8" w:tplc="009CB852">
      <w:numFmt w:val="bullet"/>
      <w:lvlText w:val="•"/>
      <w:lvlJc w:val="left"/>
      <w:pPr>
        <w:ind w:left="4619" w:hanging="252"/>
      </w:pPr>
      <w:rPr>
        <w:rFonts w:hint="default"/>
        <w:lang w:val="ms" w:eastAsia="en-US" w:bidi="ar-SA"/>
      </w:rPr>
    </w:lvl>
  </w:abstractNum>
  <w:abstractNum w:abstractNumId="13" w15:restartNumberingAfterBreak="0">
    <w:nsid w:val="32F76102"/>
    <w:multiLevelType w:val="hybridMultilevel"/>
    <w:tmpl w:val="CF768952"/>
    <w:lvl w:ilvl="0" w:tplc="75141B14">
      <w:numFmt w:val="bullet"/>
      <w:lvlText w:val=""/>
      <w:lvlJc w:val="left"/>
      <w:pPr>
        <w:ind w:left="386" w:hanging="360"/>
      </w:pPr>
      <w:rPr>
        <w:rFonts w:ascii="Symbol" w:eastAsia="Symbol" w:hAnsi="Symbol" w:cs="Symbol" w:hint="default"/>
        <w:w w:val="100"/>
        <w:sz w:val="24"/>
        <w:szCs w:val="24"/>
        <w:lang w:val="ms" w:eastAsia="en-US" w:bidi="ar-SA"/>
      </w:rPr>
    </w:lvl>
    <w:lvl w:ilvl="1" w:tplc="1A185940">
      <w:numFmt w:val="bullet"/>
      <w:lvlText w:val="•"/>
      <w:lvlJc w:val="left"/>
      <w:pPr>
        <w:ind w:left="800" w:hanging="360"/>
      </w:pPr>
      <w:rPr>
        <w:rFonts w:hint="default"/>
        <w:lang w:val="ms" w:eastAsia="en-US" w:bidi="ar-SA"/>
      </w:rPr>
    </w:lvl>
    <w:lvl w:ilvl="2" w:tplc="57B07BE2">
      <w:numFmt w:val="bullet"/>
      <w:lvlText w:val="•"/>
      <w:lvlJc w:val="left"/>
      <w:pPr>
        <w:ind w:left="1220" w:hanging="360"/>
      </w:pPr>
      <w:rPr>
        <w:rFonts w:hint="default"/>
        <w:lang w:val="ms" w:eastAsia="en-US" w:bidi="ar-SA"/>
      </w:rPr>
    </w:lvl>
    <w:lvl w:ilvl="3" w:tplc="0ADE4078">
      <w:numFmt w:val="bullet"/>
      <w:lvlText w:val="•"/>
      <w:lvlJc w:val="left"/>
      <w:pPr>
        <w:ind w:left="1640" w:hanging="360"/>
      </w:pPr>
      <w:rPr>
        <w:rFonts w:hint="default"/>
        <w:lang w:val="ms" w:eastAsia="en-US" w:bidi="ar-SA"/>
      </w:rPr>
    </w:lvl>
    <w:lvl w:ilvl="4" w:tplc="8ECA5AF4">
      <w:numFmt w:val="bullet"/>
      <w:lvlText w:val="•"/>
      <w:lvlJc w:val="left"/>
      <w:pPr>
        <w:ind w:left="2060" w:hanging="360"/>
      </w:pPr>
      <w:rPr>
        <w:rFonts w:hint="default"/>
        <w:lang w:val="ms" w:eastAsia="en-US" w:bidi="ar-SA"/>
      </w:rPr>
    </w:lvl>
    <w:lvl w:ilvl="5" w:tplc="D6FC163A">
      <w:numFmt w:val="bullet"/>
      <w:lvlText w:val="•"/>
      <w:lvlJc w:val="left"/>
      <w:pPr>
        <w:ind w:left="2480" w:hanging="360"/>
      </w:pPr>
      <w:rPr>
        <w:rFonts w:hint="default"/>
        <w:lang w:val="ms" w:eastAsia="en-US" w:bidi="ar-SA"/>
      </w:rPr>
    </w:lvl>
    <w:lvl w:ilvl="6" w:tplc="06100174">
      <w:numFmt w:val="bullet"/>
      <w:lvlText w:val="•"/>
      <w:lvlJc w:val="left"/>
      <w:pPr>
        <w:ind w:left="2900" w:hanging="360"/>
      </w:pPr>
      <w:rPr>
        <w:rFonts w:hint="default"/>
        <w:lang w:val="ms" w:eastAsia="en-US" w:bidi="ar-SA"/>
      </w:rPr>
    </w:lvl>
    <w:lvl w:ilvl="7" w:tplc="02885846">
      <w:numFmt w:val="bullet"/>
      <w:lvlText w:val="•"/>
      <w:lvlJc w:val="left"/>
      <w:pPr>
        <w:ind w:left="3320" w:hanging="360"/>
      </w:pPr>
      <w:rPr>
        <w:rFonts w:hint="default"/>
        <w:lang w:val="ms" w:eastAsia="en-US" w:bidi="ar-SA"/>
      </w:rPr>
    </w:lvl>
    <w:lvl w:ilvl="8" w:tplc="DC0A2E82">
      <w:numFmt w:val="bullet"/>
      <w:lvlText w:val="•"/>
      <w:lvlJc w:val="left"/>
      <w:pPr>
        <w:ind w:left="3740" w:hanging="360"/>
      </w:pPr>
      <w:rPr>
        <w:rFonts w:hint="default"/>
        <w:lang w:val="ms" w:eastAsia="en-US" w:bidi="ar-SA"/>
      </w:rPr>
    </w:lvl>
  </w:abstractNum>
  <w:abstractNum w:abstractNumId="14" w15:restartNumberingAfterBreak="0">
    <w:nsid w:val="341C4580"/>
    <w:multiLevelType w:val="hybridMultilevel"/>
    <w:tmpl w:val="2A7AEB4A"/>
    <w:lvl w:ilvl="0" w:tplc="9C94886C">
      <w:start w:val="1"/>
      <w:numFmt w:val="decimal"/>
      <w:lvlText w:val="%1."/>
      <w:lvlJc w:val="left"/>
      <w:pPr>
        <w:ind w:left="360" w:hanging="360"/>
      </w:pPr>
      <w:rPr>
        <w:rFonts w:hint="default"/>
        <w:sz w:val="26"/>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15" w15:restartNumberingAfterBreak="0">
    <w:nsid w:val="37D06A04"/>
    <w:multiLevelType w:val="hybridMultilevel"/>
    <w:tmpl w:val="CA3E663E"/>
    <w:lvl w:ilvl="0" w:tplc="C812152A">
      <w:start w:val="1"/>
      <w:numFmt w:val="lowerRoman"/>
      <w:lvlText w:val="%1."/>
      <w:lvlJc w:val="left"/>
      <w:pPr>
        <w:ind w:left="461" w:hanging="245"/>
        <w:jc w:val="right"/>
      </w:pPr>
      <w:rPr>
        <w:rFonts w:ascii="Arial MT" w:eastAsia="Arial MT" w:hAnsi="Arial MT" w:cs="Arial MT" w:hint="default"/>
        <w:spacing w:val="-2"/>
        <w:w w:val="100"/>
        <w:sz w:val="22"/>
        <w:szCs w:val="22"/>
        <w:lang w:val="ms" w:eastAsia="en-US" w:bidi="ar-SA"/>
      </w:rPr>
    </w:lvl>
    <w:lvl w:ilvl="1" w:tplc="368AD6A4">
      <w:numFmt w:val="bullet"/>
      <w:lvlText w:val="•"/>
      <w:lvlJc w:val="left"/>
      <w:pPr>
        <w:ind w:left="979" w:hanging="245"/>
      </w:pPr>
      <w:rPr>
        <w:rFonts w:hint="default"/>
        <w:lang w:val="ms" w:eastAsia="en-US" w:bidi="ar-SA"/>
      </w:rPr>
    </w:lvl>
    <w:lvl w:ilvl="2" w:tplc="DB88B25E">
      <w:numFmt w:val="bullet"/>
      <w:lvlText w:val="•"/>
      <w:lvlJc w:val="left"/>
      <w:pPr>
        <w:ind w:left="1499" w:hanging="245"/>
      </w:pPr>
      <w:rPr>
        <w:rFonts w:hint="default"/>
        <w:lang w:val="ms" w:eastAsia="en-US" w:bidi="ar-SA"/>
      </w:rPr>
    </w:lvl>
    <w:lvl w:ilvl="3" w:tplc="2E8C39B4">
      <w:numFmt w:val="bullet"/>
      <w:lvlText w:val="•"/>
      <w:lvlJc w:val="left"/>
      <w:pPr>
        <w:ind w:left="2019" w:hanging="245"/>
      </w:pPr>
      <w:rPr>
        <w:rFonts w:hint="default"/>
        <w:lang w:val="ms" w:eastAsia="en-US" w:bidi="ar-SA"/>
      </w:rPr>
    </w:lvl>
    <w:lvl w:ilvl="4" w:tplc="F612D2B6">
      <w:numFmt w:val="bullet"/>
      <w:lvlText w:val="•"/>
      <w:lvlJc w:val="left"/>
      <w:pPr>
        <w:ind w:left="2539" w:hanging="245"/>
      </w:pPr>
      <w:rPr>
        <w:rFonts w:hint="default"/>
        <w:lang w:val="ms" w:eastAsia="en-US" w:bidi="ar-SA"/>
      </w:rPr>
    </w:lvl>
    <w:lvl w:ilvl="5" w:tplc="4A5AC64E">
      <w:numFmt w:val="bullet"/>
      <w:lvlText w:val="•"/>
      <w:lvlJc w:val="left"/>
      <w:pPr>
        <w:ind w:left="3059" w:hanging="245"/>
      </w:pPr>
      <w:rPr>
        <w:rFonts w:hint="default"/>
        <w:lang w:val="ms" w:eastAsia="en-US" w:bidi="ar-SA"/>
      </w:rPr>
    </w:lvl>
    <w:lvl w:ilvl="6" w:tplc="339681A0">
      <w:numFmt w:val="bullet"/>
      <w:lvlText w:val="•"/>
      <w:lvlJc w:val="left"/>
      <w:pPr>
        <w:ind w:left="3579" w:hanging="245"/>
      </w:pPr>
      <w:rPr>
        <w:rFonts w:hint="default"/>
        <w:lang w:val="ms" w:eastAsia="en-US" w:bidi="ar-SA"/>
      </w:rPr>
    </w:lvl>
    <w:lvl w:ilvl="7" w:tplc="70FE2CFE">
      <w:numFmt w:val="bullet"/>
      <w:lvlText w:val="•"/>
      <w:lvlJc w:val="left"/>
      <w:pPr>
        <w:ind w:left="4099" w:hanging="245"/>
      </w:pPr>
      <w:rPr>
        <w:rFonts w:hint="default"/>
        <w:lang w:val="ms" w:eastAsia="en-US" w:bidi="ar-SA"/>
      </w:rPr>
    </w:lvl>
    <w:lvl w:ilvl="8" w:tplc="62E699F6">
      <w:numFmt w:val="bullet"/>
      <w:lvlText w:val="•"/>
      <w:lvlJc w:val="left"/>
      <w:pPr>
        <w:ind w:left="4619" w:hanging="245"/>
      </w:pPr>
      <w:rPr>
        <w:rFonts w:hint="default"/>
        <w:lang w:val="ms" w:eastAsia="en-US" w:bidi="ar-SA"/>
      </w:rPr>
    </w:lvl>
  </w:abstractNum>
  <w:abstractNum w:abstractNumId="16" w15:restartNumberingAfterBreak="0">
    <w:nsid w:val="38E15135"/>
    <w:multiLevelType w:val="hybridMultilevel"/>
    <w:tmpl w:val="64825C86"/>
    <w:lvl w:ilvl="0" w:tplc="8C2866BC">
      <w:start w:val="1"/>
      <w:numFmt w:val="lowerRoman"/>
      <w:lvlText w:val="%1."/>
      <w:lvlJc w:val="left"/>
      <w:pPr>
        <w:ind w:left="108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17" w15:restartNumberingAfterBreak="0">
    <w:nsid w:val="3AF57848"/>
    <w:multiLevelType w:val="hybridMultilevel"/>
    <w:tmpl w:val="64627EC4"/>
    <w:lvl w:ilvl="0" w:tplc="8DDCC150">
      <w:start w:val="1"/>
      <w:numFmt w:val="lowerRoman"/>
      <w:lvlText w:val="%1."/>
      <w:lvlJc w:val="left"/>
      <w:pPr>
        <w:ind w:left="828" w:hanging="471"/>
      </w:pPr>
      <w:rPr>
        <w:rFonts w:ascii="Arial MT" w:eastAsia="Arial MT" w:hAnsi="Arial MT" w:cs="Arial MT" w:hint="default"/>
        <w:spacing w:val="-2"/>
        <w:w w:val="100"/>
        <w:sz w:val="22"/>
        <w:szCs w:val="22"/>
        <w:lang w:val="ms" w:eastAsia="en-US" w:bidi="ar-SA"/>
      </w:rPr>
    </w:lvl>
    <w:lvl w:ilvl="1" w:tplc="8CD8CA50">
      <w:numFmt w:val="bullet"/>
      <w:lvlText w:val="•"/>
      <w:lvlJc w:val="left"/>
      <w:pPr>
        <w:ind w:left="1303" w:hanging="471"/>
      </w:pPr>
      <w:rPr>
        <w:rFonts w:hint="default"/>
        <w:lang w:val="ms" w:eastAsia="en-US" w:bidi="ar-SA"/>
      </w:rPr>
    </w:lvl>
    <w:lvl w:ilvl="2" w:tplc="14C637FC">
      <w:numFmt w:val="bullet"/>
      <w:lvlText w:val="•"/>
      <w:lvlJc w:val="left"/>
      <w:pPr>
        <w:ind w:left="1787" w:hanging="471"/>
      </w:pPr>
      <w:rPr>
        <w:rFonts w:hint="default"/>
        <w:lang w:val="ms" w:eastAsia="en-US" w:bidi="ar-SA"/>
      </w:rPr>
    </w:lvl>
    <w:lvl w:ilvl="3" w:tplc="155E0378">
      <w:numFmt w:val="bullet"/>
      <w:lvlText w:val="•"/>
      <w:lvlJc w:val="left"/>
      <w:pPr>
        <w:ind w:left="2271" w:hanging="471"/>
      </w:pPr>
      <w:rPr>
        <w:rFonts w:hint="default"/>
        <w:lang w:val="ms" w:eastAsia="en-US" w:bidi="ar-SA"/>
      </w:rPr>
    </w:lvl>
    <w:lvl w:ilvl="4" w:tplc="4A34FDB4">
      <w:numFmt w:val="bullet"/>
      <w:lvlText w:val="•"/>
      <w:lvlJc w:val="left"/>
      <w:pPr>
        <w:ind w:left="2755" w:hanging="471"/>
      </w:pPr>
      <w:rPr>
        <w:rFonts w:hint="default"/>
        <w:lang w:val="ms" w:eastAsia="en-US" w:bidi="ar-SA"/>
      </w:rPr>
    </w:lvl>
    <w:lvl w:ilvl="5" w:tplc="66BA7184">
      <w:numFmt w:val="bullet"/>
      <w:lvlText w:val="•"/>
      <w:lvlJc w:val="left"/>
      <w:pPr>
        <w:ind w:left="3239" w:hanging="471"/>
      </w:pPr>
      <w:rPr>
        <w:rFonts w:hint="default"/>
        <w:lang w:val="ms" w:eastAsia="en-US" w:bidi="ar-SA"/>
      </w:rPr>
    </w:lvl>
    <w:lvl w:ilvl="6" w:tplc="6A8E3156">
      <w:numFmt w:val="bullet"/>
      <w:lvlText w:val="•"/>
      <w:lvlJc w:val="left"/>
      <w:pPr>
        <w:ind w:left="3723" w:hanging="471"/>
      </w:pPr>
      <w:rPr>
        <w:rFonts w:hint="default"/>
        <w:lang w:val="ms" w:eastAsia="en-US" w:bidi="ar-SA"/>
      </w:rPr>
    </w:lvl>
    <w:lvl w:ilvl="7" w:tplc="10DC3432">
      <w:numFmt w:val="bullet"/>
      <w:lvlText w:val="•"/>
      <w:lvlJc w:val="left"/>
      <w:pPr>
        <w:ind w:left="4207" w:hanging="471"/>
      </w:pPr>
      <w:rPr>
        <w:rFonts w:hint="default"/>
        <w:lang w:val="ms" w:eastAsia="en-US" w:bidi="ar-SA"/>
      </w:rPr>
    </w:lvl>
    <w:lvl w:ilvl="8" w:tplc="DD826DAE">
      <w:numFmt w:val="bullet"/>
      <w:lvlText w:val="•"/>
      <w:lvlJc w:val="left"/>
      <w:pPr>
        <w:ind w:left="4691" w:hanging="471"/>
      </w:pPr>
      <w:rPr>
        <w:rFonts w:hint="default"/>
        <w:lang w:val="ms" w:eastAsia="en-US" w:bidi="ar-SA"/>
      </w:rPr>
    </w:lvl>
  </w:abstractNum>
  <w:abstractNum w:abstractNumId="18" w15:restartNumberingAfterBreak="0">
    <w:nsid w:val="3FB94BD8"/>
    <w:multiLevelType w:val="hybridMultilevel"/>
    <w:tmpl w:val="DEA4B4DE"/>
    <w:lvl w:ilvl="0" w:tplc="44090013">
      <w:start w:val="1"/>
      <w:numFmt w:val="upp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9" w15:restartNumberingAfterBreak="0">
    <w:nsid w:val="4023439B"/>
    <w:multiLevelType w:val="hybridMultilevel"/>
    <w:tmpl w:val="CB50671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08256C7"/>
    <w:multiLevelType w:val="hybridMultilevel"/>
    <w:tmpl w:val="FF6A0DA6"/>
    <w:lvl w:ilvl="0" w:tplc="0720CAB8">
      <w:start w:val="1"/>
      <w:numFmt w:val="bullet"/>
      <w:lvlText w:val=""/>
      <w:lvlJc w:val="left"/>
      <w:pPr>
        <w:ind w:left="360" w:hanging="360"/>
      </w:pPr>
      <w:rPr>
        <w:rFonts w:ascii="Symbol" w:hAnsi="Symbol" w:hint="default"/>
      </w:rPr>
    </w:lvl>
    <w:lvl w:ilvl="1" w:tplc="97DA0A2C">
      <w:start w:val="1"/>
      <w:numFmt w:val="bullet"/>
      <w:lvlText w:val="o"/>
      <w:lvlJc w:val="left"/>
      <w:pPr>
        <w:ind w:left="1080" w:hanging="360"/>
      </w:pPr>
      <w:rPr>
        <w:rFonts w:ascii="Courier New" w:hAnsi="Courier New" w:hint="default"/>
      </w:rPr>
    </w:lvl>
    <w:lvl w:ilvl="2" w:tplc="8236C998">
      <w:start w:val="1"/>
      <w:numFmt w:val="bullet"/>
      <w:lvlText w:val=""/>
      <w:lvlJc w:val="left"/>
      <w:pPr>
        <w:ind w:left="1800" w:hanging="360"/>
      </w:pPr>
      <w:rPr>
        <w:rFonts w:ascii="Wingdings" w:hAnsi="Wingdings" w:hint="default"/>
      </w:rPr>
    </w:lvl>
    <w:lvl w:ilvl="3" w:tplc="67B87640">
      <w:start w:val="1"/>
      <w:numFmt w:val="bullet"/>
      <w:lvlText w:val=""/>
      <w:lvlJc w:val="left"/>
      <w:pPr>
        <w:ind w:left="2520" w:hanging="360"/>
      </w:pPr>
      <w:rPr>
        <w:rFonts w:ascii="Symbol" w:hAnsi="Symbol" w:hint="default"/>
      </w:rPr>
    </w:lvl>
    <w:lvl w:ilvl="4" w:tplc="DF5C8C46">
      <w:start w:val="1"/>
      <w:numFmt w:val="bullet"/>
      <w:lvlText w:val="o"/>
      <w:lvlJc w:val="left"/>
      <w:pPr>
        <w:ind w:left="3240" w:hanging="360"/>
      </w:pPr>
      <w:rPr>
        <w:rFonts w:ascii="Courier New" w:hAnsi="Courier New" w:hint="default"/>
      </w:rPr>
    </w:lvl>
    <w:lvl w:ilvl="5" w:tplc="BABC68C8">
      <w:start w:val="1"/>
      <w:numFmt w:val="bullet"/>
      <w:lvlText w:val=""/>
      <w:lvlJc w:val="left"/>
      <w:pPr>
        <w:ind w:left="3960" w:hanging="360"/>
      </w:pPr>
      <w:rPr>
        <w:rFonts w:ascii="Wingdings" w:hAnsi="Wingdings" w:hint="default"/>
      </w:rPr>
    </w:lvl>
    <w:lvl w:ilvl="6" w:tplc="2F948E72">
      <w:start w:val="1"/>
      <w:numFmt w:val="bullet"/>
      <w:lvlText w:val=""/>
      <w:lvlJc w:val="left"/>
      <w:pPr>
        <w:ind w:left="4680" w:hanging="360"/>
      </w:pPr>
      <w:rPr>
        <w:rFonts w:ascii="Symbol" w:hAnsi="Symbol" w:hint="default"/>
      </w:rPr>
    </w:lvl>
    <w:lvl w:ilvl="7" w:tplc="3B28C3A8">
      <w:start w:val="1"/>
      <w:numFmt w:val="bullet"/>
      <w:lvlText w:val="o"/>
      <w:lvlJc w:val="left"/>
      <w:pPr>
        <w:ind w:left="5400" w:hanging="360"/>
      </w:pPr>
      <w:rPr>
        <w:rFonts w:ascii="Courier New" w:hAnsi="Courier New" w:hint="default"/>
      </w:rPr>
    </w:lvl>
    <w:lvl w:ilvl="8" w:tplc="79343FF6">
      <w:start w:val="1"/>
      <w:numFmt w:val="bullet"/>
      <w:lvlText w:val=""/>
      <w:lvlJc w:val="left"/>
      <w:pPr>
        <w:ind w:left="6120" w:hanging="360"/>
      </w:pPr>
      <w:rPr>
        <w:rFonts w:ascii="Wingdings" w:hAnsi="Wingdings" w:hint="default"/>
      </w:rPr>
    </w:lvl>
  </w:abstractNum>
  <w:abstractNum w:abstractNumId="21" w15:restartNumberingAfterBreak="0">
    <w:nsid w:val="435A22C7"/>
    <w:multiLevelType w:val="hybridMultilevel"/>
    <w:tmpl w:val="E944973C"/>
    <w:lvl w:ilvl="0" w:tplc="8C2866BC">
      <w:start w:val="1"/>
      <w:numFmt w:val="lowerRoman"/>
      <w:lvlText w:val="%1."/>
      <w:lvlJc w:val="left"/>
      <w:pPr>
        <w:ind w:left="720"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2" w15:restartNumberingAfterBreak="0">
    <w:nsid w:val="44681BAE"/>
    <w:multiLevelType w:val="hybridMultilevel"/>
    <w:tmpl w:val="46BE4FFA"/>
    <w:lvl w:ilvl="0" w:tplc="3EA80394">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3" w15:restartNumberingAfterBreak="0">
    <w:nsid w:val="4CA33D69"/>
    <w:multiLevelType w:val="hybridMultilevel"/>
    <w:tmpl w:val="38AA5D66"/>
    <w:lvl w:ilvl="0" w:tplc="44090001">
      <w:start w:val="1"/>
      <w:numFmt w:val="bullet"/>
      <w:lvlText w:val=""/>
      <w:lvlJc w:val="left"/>
      <w:pPr>
        <w:ind w:left="360" w:hanging="360"/>
      </w:pPr>
      <w:rPr>
        <w:rFonts w:ascii="Symbol" w:hAnsi="Symbo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4" w15:restartNumberingAfterBreak="0">
    <w:nsid w:val="4CC3130D"/>
    <w:multiLevelType w:val="hybridMultilevel"/>
    <w:tmpl w:val="FFDC21BA"/>
    <w:lvl w:ilvl="0" w:tplc="676CFA80">
      <w:numFmt w:val="bullet"/>
      <w:lvlText w:val=""/>
      <w:lvlJc w:val="left"/>
      <w:pPr>
        <w:ind w:left="828" w:hanging="360"/>
      </w:pPr>
      <w:rPr>
        <w:rFonts w:ascii="Symbol" w:eastAsia="Symbol" w:hAnsi="Symbol" w:cs="Symbol" w:hint="default"/>
        <w:w w:val="100"/>
        <w:sz w:val="24"/>
        <w:szCs w:val="24"/>
        <w:lang w:val="ms" w:eastAsia="en-US" w:bidi="ar-SA"/>
      </w:rPr>
    </w:lvl>
    <w:lvl w:ilvl="1" w:tplc="AED22494">
      <w:numFmt w:val="bullet"/>
      <w:lvlText w:val="•"/>
      <w:lvlJc w:val="left"/>
      <w:pPr>
        <w:ind w:left="1196" w:hanging="360"/>
      </w:pPr>
      <w:rPr>
        <w:rFonts w:hint="default"/>
        <w:lang w:val="ms" w:eastAsia="en-US" w:bidi="ar-SA"/>
      </w:rPr>
    </w:lvl>
    <w:lvl w:ilvl="2" w:tplc="B57CE824">
      <w:numFmt w:val="bullet"/>
      <w:lvlText w:val="•"/>
      <w:lvlJc w:val="left"/>
      <w:pPr>
        <w:ind w:left="1573" w:hanging="360"/>
      </w:pPr>
      <w:rPr>
        <w:rFonts w:hint="default"/>
        <w:lang w:val="ms" w:eastAsia="en-US" w:bidi="ar-SA"/>
      </w:rPr>
    </w:lvl>
    <w:lvl w:ilvl="3" w:tplc="2F62365C">
      <w:numFmt w:val="bullet"/>
      <w:lvlText w:val="•"/>
      <w:lvlJc w:val="left"/>
      <w:pPr>
        <w:ind w:left="1950" w:hanging="360"/>
      </w:pPr>
      <w:rPr>
        <w:rFonts w:hint="default"/>
        <w:lang w:val="ms" w:eastAsia="en-US" w:bidi="ar-SA"/>
      </w:rPr>
    </w:lvl>
    <w:lvl w:ilvl="4" w:tplc="E9B43B9A">
      <w:numFmt w:val="bullet"/>
      <w:lvlText w:val="•"/>
      <w:lvlJc w:val="left"/>
      <w:pPr>
        <w:ind w:left="2326" w:hanging="360"/>
      </w:pPr>
      <w:rPr>
        <w:rFonts w:hint="default"/>
        <w:lang w:val="ms" w:eastAsia="en-US" w:bidi="ar-SA"/>
      </w:rPr>
    </w:lvl>
    <w:lvl w:ilvl="5" w:tplc="F1A85BCC">
      <w:numFmt w:val="bullet"/>
      <w:lvlText w:val="•"/>
      <w:lvlJc w:val="left"/>
      <w:pPr>
        <w:ind w:left="2703" w:hanging="360"/>
      </w:pPr>
      <w:rPr>
        <w:rFonts w:hint="default"/>
        <w:lang w:val="ms" w:eastAsia="en-US" w:bidi="ar-SA"/>
      </w:rPr>
    </w:lvl>
    <w:lvl w:ilvl="6" w:tplc="1AA0F13A">
      <w:numFmt w:val="bullet"/>
      <w:lvlText w:val="•"/>
      <w:lvlJc w:val="left"/>
      <w:pPr>
        <w:ind w:left="3080" w:hanging="360"/>
      </w:pPr>
      <w:rPr>
        <w:rFonts w:hint="default"/>
        <w:lang w:val="ms" w:eastAsia="en-US" w:bidi="ar-SA"/>
      </w:rPr>
    </w:lvl>
    <w:lvl w:ilvl="7" w:tplc="D1ECC322">
      <w:numFmt w:val="bullet"/>
      <w:lvlText w:val="•"/>
      <w:lvlJc w:val="left"/>
      <w:pPr>
        <w:ind w:left="3456" w:hanging="360"/>
      </w:pPr>
      <w:rPr>
        <w:rFonts w:hint="default"/>
        <w:lang w:val="ms" w:eastAsia="en-US" w:bidi="ar-SA"/>
      </w:rPr>
    </w:lvl>
    <w:lvl w:ilvl="8" w:tplc="6CA4295E">
      <w:numFmt w:val="bullet"/>
      <w:lvlText w:val="•"/>
      <w:lvlJc w:val="left"/>
      <w:pPr>
        <w:ind w:left="3833" w:hanging="360"/>
      </w:pPr>
      <w:rPr>
        <w:rFonts w:hint="default"/>
        <w:lang w:val="ms" w:eastAsia="en-US" w:bidi="ar-SA"/>
      </w:rPr>
    </w:lvl>
  </w:abstractNum>
  <w:abstractNum w:abstractNumId="25" w15:restartNumberingAfterBreak="0">
    <w:nsid w:val="547148B5"/>
    <w:multiLevelType w:val="hybridMultilevel"/>
    <w:tmpl w:val="F60E0696"/>
    <w:lvl w:ilvl="0" w:tplc="E4B6BC76">
      <w:numFmt w:val="bullet"/>
      <w:lvlText w:val=""/>
      <w:lvlJc w:val="left"/>
      <w:pPr>
        <w:ind w:left="467" w:hanging="360"/>
      </w:pPr>
      <w:rPr>
        <w:rFonts w:ascii="Symbol" w:eastAsia="Symbol" w:hAnsi="Symbol" w:cs="Symbol" w:hint="default"/>
        <w:w w:val="100"/>
        <w:sz w:val="24"/>
        <w:szCs w:val="24"/>
        <w:lang w:val="ms" w:eastAsia="en-US" w:bidi="ar-SA"/>
      </w:rPr>
    </w:lvl>
    <w:lvl w:ilvl="1" w:tplc="B52E5D5C">
      <w:numFmt w:val="bullet"/>
      <w:lvlText w:val="o"/>
      <w:lvlJc w:val="left"/>
      <w:pPr>
        <w:ind w:left="1187" w:hanging="360"/>
      </w:pPr>
      <w:rPr>
        <w:rFonts w:ascii="Courier New" w:eastAsia="Courier New" w:hAnsi="Courier New" w:cs="Courier New" w:hint="default"/>
        <w:w w:val="100"/>
        <w:sz w:val="24"/>
        <w:szCs w:val="24"/>
        <w:lang w:val="ms" w:eastAsia="en-US" w:bidi="ar-SA"/>
      </w:rPr>
    </w:lvl>
    <w:lvl w:ilvl="2" w:tplc="0FDCC1EA">
      <w:numFmt w:val="bullet"/>
      <w:lvlText w:val="•"/>
      <w:lvlJc w:val="left"/>
      <w:pPr>
        <w:ind w:left="1557" w:hanging="360"/>
      </w:pPr>
      <w:rPr>
        <w:rFonts w:hint="default"/>
        <w:lang w:val="ms" w:eastAsia="en-US" w:bidi="ar-SA"/>
      </w:rPr>
    </w:lvl>
    <w:lvl w:ilvl="3" w:tplc="A238DFDE">
      <w:numFmt w:val="bullet"/>
      <w:lvlText w:val="•"/>
      <w:lvlJc w:val="left"/>
      <w:pPr>
        <w:ind w:left="1935" w:hanging="360"/>
      </w:pPr>
      <w:rPr>
        <w:rFonts w:hint="default"/>
        <w:lang w:val="ms" w:eastAsia="en-US" w:bidi="ar-SA"/>
      </w:rPr>
    </w:lvl>
    <w:lvl w:ilvl="4" w:tplc="E0361450">
      <w:numFmt w:val="bullet"/>
      <w:lvlText w:val="•"/>
      <w:lvlJc w:val="left"/>
      <w:pPr>
        <w:ind w:left="2313" w:hanging="360"/>
      </w:pPr>
      <w:rPr>
        <w:rFonts w:hint="default"/>
        <w:lang w:val="ms" w:eastAsia="en-US" w:bidi="ar-SA"/>
      </w:rPr>
    </w:lvl>
    <w:lvl w:ilvl="5" w:tplc="7DC8CCFA">
      <w:numFmt w:val="bullet"/>
      <w:lvlText w:val="•"/>
      <w:lvlJc w:val="left"/>
      <w:pPr>
        <w:ind w:left="2691" w:hanging="360"/>
      </w:pPr>
      <w:rPr>
        <w:rFonts w:hint="default"/>
        <w:lang w:val="ms" w:eastAsia="en-US" w:bidi="ar-SA"/>
      </w:rPr>
    </w:lvl>
    <w:lvl w:ilvl="6" w:tplc="1574625E">
      <w:numFmt w:val="bullet"/>
      <w:lvlText w:val="•"/>
      <w:lvlJc w:val="left"/>
      <w:pPr>
        <w:ind w:left="3068" w:hanging="360"/>
      </w:pPr>
      <w:rPr>
        <w:rFonts w:hint="default"/>
        <w:lang w:val="ms" w:eastAsia="en-US" w:bidi="ar-SA"/>
      </w:rPr>
    </w:lvl>
    <w:lvl w:ilvl="7" w:tplc="39AE48DA">
      <w:numFmt w:val="bullet"/>
      <w:lvlText w:val="•"/>
      <w:lvlJc w:val="left"/>
      <w:pPr>
        <w:ind w:left="3446" w:hanging="360"/>
      </w:pPr>
      <w:rPr>
        <w:rFonts w:hint="default"/>
        <w:lang w:val="ms" w:eastAsia="en-US" w:bidi="ar-SA"/>
      </w:rPr>
    </w:lvl>
    <w:lvl w:ilvl="8" w:tplc="5878621E">
      <w:numFmt w:val="bullet"/>
      <w:lvlText w:val="•"/>
      <w:lvlJc w:val="left"/>
      <w:pPr>
        <w:ind w:left="3824" w:hanging="360"/>
      </w:pPr>
      <w:rPr>
        <w:rFonts w:hint="default"/>
        <w:lang w:val="ms" w:eastAsia="en-US" w:bidi="ar-SA"/>
      </w:rPr>
    </w:lvl>
  </w:abstractNum>
  <w:abstractNum w:abstractNumId="26" w15:restartNumberingAfterBreak="0">
    <w:nsid w:val="5AC204C3"/>
    <w:multiLevelType w:val="hybridMultilevel"/>
    <w:tmpl w:val="C93EE61E"/>
    <w:lvl w:ilvl="0" w:tplc="8C2866BC">
      <w:start w:val="1"/>
      <w:numFmt w:val="lowerRoman"/>
      <w:lvlText w:val="%1."/>
      <w:lvlJc w:val="left"/>
      <w:pPr>
        <w:ind w:left="828"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548" w:hanging="360"/>
      </w:pPr>
    </w:lvl>
    <w:lvl w:ilvl="2" w:tplc="4409001B" w:tentative="1">
      <w:start w:val="1"/>
      <w:numFmt w:val="lowerRoman"/>
      <w:lvlText w:val="%3."/>
      <w:lvlJc w:val="right"/>
      <w:pPr>
        <w:ind w:left="2268" w:hanging="180"/>
      </w:pPr>
    </w:lvl>
    <w:lvl w:ilvl="3" w:tplc="4409000F" w:tentative="1">
      <w:start w:val="1"/>
      <w:numFmt w:val="decimal"/>
      <w:lvlText w:val="%4."/>
      <w:lvlJc w:val="left"/>
      <w:pPr>
        <w:ind w:left="2988" w:hanging="360"/>
      </w:pPr>
    </w:lvl>
    <w:lvl w:ilvl="4" w:tplc="44090019" w:tentative="1">
      <w:start w:val="1"/>
      <w:numFmt w:val="lowerLetter"/>
      <w:lvlText w:val="%5."/>
      <w:lvlJc w:val="left"/>
      <w:pPr>
        <w:ind w:left="3708" w:hanging="360"/>
      </w:pPr>
    </w:lvl>
    <w:lvl w:ilvl="5" w:tplc="4409001B" w:tentative="1">
      <w:start w:val="1"/>
      <w:numFmt w:val="lowerRoman"/>
      <w:lvlText w:val="%6."/>
      <w:lvlJc w:val="right"/>
      <w:pPr>
        <w:ind w:left="4428" w:hanging="180"/>
      </w:pPr>
    </w:lvl>
    <w:lvl w:ilvl="6" w:tplc="4409000F" w:tentative="1">
      <w:start w:val="1"/>
      <w:numFmt w:val="decimal"/>
      <w:lvlText w:val="%7."/>
      <w:lvlJc w:val="left"/>
      <w:pPr>
        <w:ind w:left="5148" w:hanging="360"/>
      </w:pPr>
    </w:lvl>
    <w:lvl w:ilvl="7" w:tplc="44090019" w:tentative="1">
      <w:start w:val="1"/>
      <w:numFmt w:val="lowerLetter"/>
      <w:lvlText w:val="%8."/>
      <w:lvlJc w:val="left"/>
      <w:pPr>
        <w:ind w:left="5868" w:hanging="360"/>
      </w:pPr>
    </w:lvl>
    <w:lvl w:ilvl="8" w:tplc="4409001B" w:tentative="1">
      <w:start w:val="1"/>
      <w:numFmt w:val="lowerRoman"/>
      <w:lvlText w:val="%9."/>
      <w:lvlJc w:val="right"/>
      <w:pPr>
        <w:ind w:left="6588" w:hanging="180"/>
      </w:pPr>
    </w:lvl>
  </w:abstractNum>
  <w:abstractNum w:abstractNumId="27" w15:restartNumberingAfterBreak="0">
    <w:nsid w:val="5B6D2ACA"/>
    <w:multiLevelType w:val="hybridMultilevel"/>
    <w:tmpl w:val="4D6A4ECC"/>
    <w:lvl w:ilvl="0" w:tplc="44090011">
      <w:start w:val="1"/>
      <w:numFmt w:val="decimal"/>
      <w:lvlText w:val="%1)"/>
      <w:lvlJc w:val="left"/>
      <w:pPr>
        <w:ind w:left="360" w:hanging="360"/>
      </w:pPr>
      <w:rPr>
        <w:rFonts w:hint="default"/>
      </w:r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28" w15:restartNumberingAfterBreak="0">
    <w:nsid w:val="5BCB4047"/>
    <w:multiLevelType w:val="hybridMultilevel"/>
    <w:tmpl w:val="B14AEFB8"/>
    <w:lvl w:ilvl="0" w:tplc="6666D924">
      <w:start w:val="2"/>
      <w:numFmt w:val="bullet"/>
      <w:lvlText w:val="-"/>
      <w:lvlJc w:val="left"/>
      <w:pPr>
        <w:ind w:left="360" w:hanging="360"/>
      </w:pPr>
      <w:rPr>
        <w:rFonts w:ascii="Arial" w:eastAsia="Arial MT" w:hAnsi="Arial" w:cs="Arial" w:hint="default"/>
      </w:rPr>
    </w:lvl>
    <w:lvl w:ilvl="1" w:tplc="44090003" w:tentative="1">
      <w:start w:val="1"/>
      <w:numFmt w:val="bullet"/>
      <w:lvlText w:val="o"/>
      <w:lvlJc w:val="left"/>
      <w:pPr>
        <w:ind w:left="1080" w:hanging="360"/>
      </w:pPr>
      <w:rPr>
        <w:rFonts w:ascii="Courier New" w:hAnsi="Courier New" w:cs="Courier New" w:hint="default"/>
      </w:rPr>
    </w:lvl>
    <w:lvl w:ilvl="2" w:tplc="44090005" w:tentative="1">
      <w:start w:val="1"/>
      <w:numFmt w:val="bullet"/>
      <w:lvlText w:val=""/>
      <w:lvlJc w:val="left"/>
      <w:pPr>
        <w:ind w:left="1800" w:hanging="360"/>
      </w:pPr>
      <w:rPr>
        <w:rFonts w:ascii="Wingdings" w:hAnsi="Wingdings" w:hint="default"/>
      </w:rPr>
    </w:lvl>
    <w:lvl w:ilvl="3" w:tplc="44090001" w:tentative="1">
      <w:start w:val="1"/>
      <w:numFmt w:val="bullet"/>
      <w:lvlText w:val=""/>
      <w:lvlJc w:val="left"/>
      <w:pPr>
        <w:ind w:left="2520" w:hanging="360"/>
      </w:pPr>
      <w:rPr>
        <w:rFonts w:ascii="Symbol" w:hAnsi="Symbol" w:hint="default"/>
      </w:rPr>
    </w:lvl>
    <w:lvl w:ilvl="4" w:tplc="44090003" w:tentative="1">
      <w:start w:val="1"/>
      <w:numFmt w:val="bullet"/>
      <w:lvlText w:val="o"/>
      <w:lvlJc w:val="left"/>
      <w:pPr>
        <w:ind w:left="3240" w:hanging="360"/>
      </w:pPr>
      <w:rPr>
        <w:rFonts w:ascii="Courier New" w:hAnsi="Courier New" w:cs="Courier New" w:hint="default"/>
      </w:rPr>
    </w:lvl>
    <w:lvl w:ilvl="5" w:tplc="44090005" w:tentative="1">
      <w:start w:val="1"/>
      <w:numFmt w:val="bullet"/>
      <w:lvlText w:val=""/>
      <w:lvlJc w:val="left"/>
      <w:pPr>
        <w:ind w:left="3960" w:hanging="360"/>
      </w:pPr>
      <w:rPr>
        <w:rFonts w:ascii="Wingdings" w:hAnsi="Wingdings" w:hint="default"/>
      </w:rPr>
    </w:lvl>
    <w:lvl w:ilvl="6" w:tplc="44090001" w:tentative="1">
      <w:start w:val="1"/>
      <w:numFmt w:val="bullet"/>
      <w:lvlText w:val=""/>
      <w:lvlJc w:val="left"/>
      <w:pPr>
        <w:ind w:left="4680" w:hanging="360"/>
      </w:pPr>
      <w:rPr>
        <w:rFonts w:ascii="Symbol" w:hAnsi="Symbol" w:hint="default"/>
      </w:rPr>
    </w:lvl>
    <w:lvl w:ilvl="7" w:tplc="44090003" w:tentative="1">
      <w:start w:val="1"/>
      <w:numFmt w:val="bullet"/>
      <w:lvlText w:val="o"/>
      <w:lvlJc w:val="left"/>
      <w:pPr>
        <w:ind w:left="5400" w:hanging="360"/>
      </w:pPr>
      <w:rPr>
        <w:rFonts w:ascii="Courier New" w:hAnsi="Courier New" w:cs="Courier New" w:hint="default"/>
      </w:rPr>
    </w:lvl>
    <w:lvl w:ilvl="8" w:tplc="44090005" w:tentative="1">
      <w:start w:val="1"/>
      <w:numFmt w:val="bullet"/>
      <w:lvlText w:val=""/>
      <w:lvlJc w:val="left"/>
      <w:pPr>
        <w:ind w:left="6120" w:hanging="360"/>
      </w:pPr>
      <w:rPr>
        <w:rFonts w:ascii="Wingdings" w:hAnsi="Wingdings" w:hint="default"/>
      </w:rPr>
    </w:lvl>
  </w:abstractNum>
  <w:abstractNum w:abstractNumId="29" w15:restartNumberingAfterBreak="0">
    <w:nsid w:val="5FE939FD"/>
    <w:multiLevelType w:val="hybridMultilevel"/>
    <w:tmpl w:val="E2C2BB8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0" w15:restartNumberingAfterBreak="0">
    <w:nsid w:val="619E32AA"/>
    <w:multiLevelType w:val="hybridMultilevel"/>
    <w:tmpl w:val="CA5EFC06"/>
    <w:lvl w:ilvl="0" w:tplc="4409001B">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620118EC"/>
    <w:multiLevelType w:val="hybridMultilevel"/>
    <w:tmpl w:val="50B24E90"/>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622A22D5"/>
    <w:multiLevelType w:val="hybridMultilevel"/>
    <w:tmpl w:val="16701578"/>
    <w:lvl w:ilvl="0" w:tplc="59707B90">
      <w:start w:val="1"/>
      <w:numFmt w:val="decimal"/>
      <w:lvlText w:val="%1."/>
      <w:lvlJc w:val="left"/>
      <w:pPr>
        <w:ind w:left="1080" w:hanging="360"/>
      </w:pPr>
      <w:rPr>
        <w:rFonts w:hint="default"/>
      </w:rPr>
    </w:lvl>
    <w:lvl w:ilvl="1" w:tplc="44090019" w:tentative="1">
      <w:start w:val="1"/>
      <w:numFmt w:val="lowerLetter"/>
      <w:lvlText w:val="%2."/>
      <w:lvlJc w:val="left"/>
      <w:pPr>
        <w:ind w:left="1800" w:hanging="360"/>
      </w:pPr>
    </w:lvl>
    <w:lvl w:ilvl="2" w:tplc="4409001B" w:tentative="1">
      <w:start w:val="1"/>
      <w:numFmt w:val="lowerRoman"/>
      <w:lvlText w:val="%3."/>
      <w:lvlJc w:val="right"/>
      <w:pPr>
        <w:ind w:left="2520" w:hanging="180"/>
      </w:pPr>
    </w:lvl>
    <w:lvl w:ilvl="3" w:tplc="4409000F" w:tentative="1">
      <w:start w:val="1"/>
      <w:numFmt w:val="decimal"/>
      <w:lvlText w:val="%4."/>
      <w:lvlJc w:val="left"/>
      <w:pPr>
        <w:ind w:left="3240" w:hanging="360"/>
      </w:pPr>
    </w:lvl>
    <w:lvl w:ilvl="4" w:tplc="44090019" w:tentative="1">
      <w:start w:val="1"/>
      <w:numFmt w:val="lowerLetter"/>
      <w:lvlText w:val="%5."/>
      <w:lvlJc w:val="left"/>
      <w:pPr>
        <w:ind w:left="3960" w:hanging="360"/>
      </w:pPr>
    </w:lvl>
    <w:lvl w:ilvl="5" w:tplc="4409001B" w:tentative="1">
      <w:start w:val="1"/>
      <w:numFmt w:val="lowerRoman"/>
      <w:lvlText w:val="%6."/>
      <w:lvlJc w:val="right"/>
      <w:pPr>
        <w:ind w:left="4680" w:hanging="180"/>
      </w:pPr>
    </w:lvl>
    <w:lvl w:ilvl="6" w:tplc="4409000F" w:tentative="1">
      <w:start w:val="1"/>
      <w:numFmt w:val="decimal"/>
      <w:lvlText w:val="%7."/>
      <w:lvlJc w:val="left"/>
      <w:pPr>
        <w:ind w:left="5400" w:hanging="360"/>
      </w:pPr>
    </w:lvl>
    <w:lvl w:ilvl="7" w:tplc="44090019" w:tentative="1">
      <w:start w:val="1"/>
      <w:numFmt w:val="lowerLetter"/>
      <w:lvlText w:val="%8."/>
      <w:lvlJc w:val="left"/>
      <w:pPr>
        <w:ind w:left="6120" w:hanging="360"/>
      </w:pPr>
    </w:lvl>
    <w:lvl w:ilvl="8" w:tplc="4409001B" w:tentative="1">
      <w:start w:val="1"/>
      <w:numFmt w:val="lowerRoman"/>
      <w:lvlText w:val="%9."/>
      <w:lvlJc w:val="right"/>
      <w:pPr>
        <w:ind w:left="6840" w:hanging="180"/>
      </w:pPr>
    </w:lvl>
  </w:abstractNum>
  <w:abstractNum w:abstractNumId="33" w15:restartNumberingAfterBreak="0">
    <w:nsid w:val="65D732CB"/>
    <w:multiLevelType w:val="hybridMultilevel"/>
    <w:tmpl w:val="AB960C38"/>
    <w:lvl w:ilvl="0" w:tplc="1AB020E2">
      <w:start w:val="1"/>
      <w:numFmt w:val="lowerRoman"/>
      <w:lvlText w:val="%1."/>
      <w:lvlJc w:val="left"/>
      <w:pPr>
        <w:ind w:left="828" w:hanging="471"/>
        <w:jc w:val="right"/>
      </w:pPr>
      <w:rPr>
        <w:rFonts w:ascii="Arial MT" w:eastAsia="Arial MT" w:hAnsi="Arial MT" w:cs="Arial MT" w:hint="default"/>
        <w:spacing w:val="-2"/>
        <w:w w:val="100"/>
        <w:sz w:val="22"/>
        <w:szCs w:val="22"/>
        <w:lang w:val="ms" w:eastAsia="en-US" w:bidi="ar-SA"/>
      </w:rPr>
    </w:lvl>
    <w:lvl w:ilvl="1" w:tplc="03BC8590">
      <w:numFmt w:val="bullet"/>
      <w:lvlText w:val="•"/>
      <w:lvlJc w:val="left"/>
      <w:pPr>
        <w:ind w:left="1303" w:hanging="471"/>
      </w:pPr>
      <w:rPr>
        <w:rFonts w:hint="default"/>
        <w:lang w:val="ms" w:eastAsia="en-US" w:bidi="ar-SA"/>
      </w:rPr>
    </w:lvl>
    <w:lvl w:ilvl="2" w:tplc="8196C280">
      <w:numFmt w:val="bullet"/>
      <w:lvlText w:val="•"/>
      <w:lvlJc w:val="left"/>
      <w:pPr>
        <w:ind w:left="1787" w:hanging="471"/>
      </w:pPr>
      <w:rPr>
        <w:rFonts w:hint="default"/>
        <w:lang w:val="ms" w:eastAsia="en-US" w:bidi="ar-SA"/>
      </w:rPr>
    </w:lvl>
    <w:lvl w:ilvl="3" w:tplc="43EC38F4">
      <w:numFmt w:val="bullet"/>
      <w:lvlText w:val="•"/>
      <w:lvlJc w:val="left"/>
      <w:pPr>
        <w:ind w:left="2271" w:hanging="471"/>
      </w:pPr>
      <w:rPr>
        <w:rFonts w:hint="default"/>
        <w:lang w:val="ms" w:eastAsia="en-US" w:bidi="ar-SA"/>
      </w:rPr>
    </w:lvl>
    <w:lvl w:ilvl="4" w:tplc="52505198">
      <w:numFmt w:val="bullet"/>
      <w:lvlText w:val="•"/>
      <w:lvlJc w:val="left"/>
      <w:pPr>
        <w:ind w:left="2755" w:hanging="471"/>
      </w:pPr>
      <w:rPr>
        <w:rFonts w:hint="default"/>
        <w:lang w:val="ms" w:eastAsia="en-US" w:bidi="ar-SA"/>
      </w:rPr>
    </w:lvl>
    <w:lvl w:ilvl="5" w:tplc="8A6CBBD4">
      <w:numFmt w:val="bullet"/>
      <w:lvlText w:val="•"/>
      <w:lvlJc w:val="left"/>
      <w:pPr>
        <w:ind w:left="3239" w:hanging="471"/>
      </w:pPr>
      <w:rPr>
        <w:rFonts w:hint="default"/>
        <w:lang w:val="ms" w:eastAsia="en-US" w:bidi="ar-SA"/>
      </w:rPr>
    </w:lvl>
    <w:lvl w:ilvl="6" w:tplc="3BFCC372">
      <w:numFmt w:val="bullet"/>
      <w:lvlText w:val="•"/>
      <w:lvlJc w:val="left"/>
      <w:pPr>
        <w:ind w:left="3723" w:hanging="471"/>
      </w:pPr>
      <w:rPr>
        <w:rFonts w:hint="default"/>
        <w:lang w:val="ms" w:eastAsia="en-US" w:bidi="ar-SA"/>
      </w:rPr>
    </w:lvl>
    <w:lvl w:ilvl="7" w:tplc="8B42DB5C">
      <w:numFmt w:val="bullet"/>
      <w:lvlText w:val="•"/>
      <w:lvlJc w:val="left"/>
      <w:pPr>
        <w:ind w:left="4207" w:hanging="471"/>
      </w:pPr>
      <w:rPr>
        <w:rFonts w:hint="default"/>
        <w:lang w:val="ms" w:eastAsia="en-US" w:bidi="ar-SA"/>
      </w:rPr>
    </w:lvl>
    <w:lvl w:ilvl="8" w:tplc="D7988B60">
      <w:numFmt w:val="bullet"/>
      <w:lvlText w:val="•"/>
      <w:lvlJc w:val="left"/>
      <w:pPr>
        <w:ind w:left="4691" w:hanging="471"/>
      </w:pPr>
      <w:rPr>
        <w:rFonts w:hint="default"/>
        <w:lang w:val="ms" w:eastAsia="en-US" w:bidi="ar-SA"/>
      </w:rPr>
    </w:lvl>
  </w:abstractNum>
  <w:abstractNum w:abstractNumId="34" w15:restartNumberingAfterBreak="0">
    <w:nsid w:val="661E6869"/>
    <w:multiLevelType w:val="hybridMultilevel"/>
    <w:tmpl w:val="8A5A06FE"/>
    <w:lvl w:ilvl="0" w:tplc="4409000F">
      <w:start w:val="1"/>
      <w:numFmt w:val="decimal"/>
      <w:lvlText w:val="%1."/>
      <w:lvlJc w:val="left"/>
      <w:pPr>
        <w:ind w:left="360" w:hanging="360"/>
      </w:pPr>
    </w:lvl>
    <w:lvl w:ilvl="1" w:tplc="44090019" w:tentative="1">
      <w:start w:val="1"/>
      <w:numFmt w:val="lowerLetter"/>
      <w:lvlText w:val="%2."/>
      <w:lvlJc w:val="left"/>
      <w:pPr>
        <w:ind w:left="1080" w:hanging="360"/>
      </w:pPr>
    </w:lvl>
    <w:lvl w:ilvl="2" w:tplc="4409001B" w:tentative="1">
      <w:start w:val="1"/>
      <w:numFmt w:val="lowerRoman"/>
      <w:lvlText w:val="%3."/>
      <w:lvlJc w:val="right"/>
      <w:pPr>
        <w:ind w:left="1800" w:hanging="180"/>
      </w:pPr>
    </w:lvl>
    <w:lvl w:ilvl="3" w:tplc="4409000F" w:tentative="1">
      <w:start w:val="1"/>
      <w:numFmt w:val="decimal"/>
      <w:lvlText w:val="%4."/>
      <w:lvlJc w:val="left"/>
      <w:pPr>
        <w:ind w:left="2520" w:hanging="360"/>
      </w:pPr>
    </w:lvl>
    <w:lvl w:ilvl="4" w:tplc="44090019" w:tentative="1">
      <w:start w:val="1"/>
      <w:numFmt w:val="lowerLetter"/>
      <w:lvlText w:val="%5."/>
      <w:lvlJc w:val="left"/>
      <w:pPr>
        <w:ind w:left="3240" w:hanging="360"/>
      </w:pPr>
    </w:lvl>
    <w:lvl w:ilvl="5" w:tplc="4409001B" w:tentative="1">
      <w:start w:val="1"/>
      <w:numFmt w:val="lowerRoman"/>
      <w:lvlText w:val="%6."/>
      <w:lvlJc w:val="right"/>
      <w:pPr>
        <w:ind w:left="3960" w:hanging="180"/>
      </w:pPr>
    </w:lvl>
    <w:lvl w:ilvl="6" w:tplc="4409000F" w:tentative="1">
      <w:start w:val="1"/>
      <w:numFmt w:val="decimal"/>
      <w:lvlText w:val="%7."/>
      <w:lvlJc w:val="left"/>
      <w:pPr>
        <w:ind w:left="4680" w:hanging="360"/>
      </w:pPr>
    </w:lvl>
    <w:lvl w:ilvl="7" w:tplc="44090019" w:tentative="1">
      <w:start w:val="1"/>
      <w:numFmt w:val="lowerLetter"/>
      <w:lvlText w:val="%8."/>
      <w:lvlJc w:val="left"/>
      <w:pPr>
        <w:ind w:left="5400" w:hanging="360"/>
      </w:pPr>
    </w:lvl>
    <w:lvl w:ilvl="8" w:tplc="4409001B" w:tentative="1">
      <w:start w:val="1"/>
      <w:numFmt w:val="lowerRoman"/>
      <w:lvlText w:val="%9."/>
      <w:lvlJc w:val="right"/>
      <w:pPr>
        <w:ind w:left="6120" w:hanging="180"/>
      </w:pPr>
    </w:lvl>
  </w:abstractNum>
  <w:abstractNum w:abstractNumId="35" w15:restartNumberingAfterBreak="0">
    <w:nsid w:val="69C501F2"/>
    <w:multiLevelType w:val="hybridMultilevel"/>
    <w:tmpl w:val="50B24E90"/>
    <w:lvl w:ilvl="0" w:tplc="4409000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4409000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6B2F4009"/>
    <w:multiLevelType w:val="hybridMultilevel"/>
    <w:tmpl w:val="C430DA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6D0221C5"/>
    <w:multiLevelType w:val="hybridMultilevel"/>
    <w:tmpl w:val="5530AA2E"/>
    <w:lvl w:ilvl="0" w:tplc="8C2866BC">
      <w:start w:val="1"/>
      <w:numFmt w:val="lowerRoman"/>
      <w:lvlText w:val="%1."/>
      <w:lvlJc w:val="left"/>
      <w:pPr>
        <w:ind w:left="989" w:hanging="360"/>
      </w:pPr>
      <w:rPr>
        <w:rFonts w:ascii="Arial MT" w:eastAsia="Arial MT" w:hAnsi="Arial MT" w:cs="Arial MT" w:hint="default"/>
        <w:spacing w:val="-2"/>
        <w:w w:val="100"/>
        <w:sz w:val="22"/>
        <w:szCs w:val="22"/>
        <w:lang w:val="ms" w:eastAsia="en-US" w:bidi="ar-SA"/>
      </w:rPr>
    </w:lvl>
    <w:lvl w:ilvl="1" w:tplc="44090019" w:tentative="1">
      <w:start w:val="1"/>
      <w:numFmt w:val="lowerLetter"/>
      <w:lvlText w:val="%2."/>
      <w:lvlJc w:val="left"/>
      <w:pPr>
        <w:ind w:left="1709" w:hanging="360"/>
      </w:pPr>
    </w:lvl>
    <w:lvl w:ilvl="2" w:tplc="4409001B" w:tentative="1">
      <w:start w:val="1"/>
      <w:numFmt w:val="lowerRoman"/>
      <w:lvlText w:val="%3."/>
      <w:lvlJc w:val="right"/>
      <w:pPr>
        <w:ind w:left="2429" w:hanging="180"/>
      </w:pPr>
    </w:lvl>
    <w:lvl w:ilvl="3" w:tplc="4409000F" w:tentative="1">
      <w:start w:val="1"/>
      <w:numFmt w:val="decimal"/>
      <w:lvlText w:val="%4."/>
      <w:lvlJc w:val="left"/>
      <w:pPr>
        <w:ind w:left="3149" w:hanging="360"/>
      </w:pPr>
    </w:lvl>
    <w:lvl w:ilvl="4" w:tplc="44090019" w:tentative="1">
      <w:start w:val="1"/>
      <w:numFmt w:val="lowerLetter"/>
      <w:lvlText w:val="%5."/>
      <w:lvlJc w:val="left"/>
      <w:pPr>
        <w:ind w:left="3869" w:hanging="360"/>
      </w:pPr>
    </w:lvl>
    <w:lvl w:ilvl="5" w:tplc="4409001B" w:tentative="1">
      <w:start w:val="1"/>
      <w:numFmt w:val="lowerRoman"/>
      <w:lvlText w:val="%6."/>
      <w:lvlJc w:val="right"/>
      <w:pPr>
        <w:ind w:left="4589" w:hanging="180"/>
      </w:pPr>
    </w:lvl>
    <w:lvl w:ilvl="6" w:tplc="4409000F" w:tentative="1">
      <w:start w:val="1"/>
      <w:numFmt w:val="decimal"/>
      <w:lvlText w:val="%7."/>
      <w:lvlJc w:val="left"/>
      <w:pPr>
        <w:ind w:left="5309" w:hanging="360"/>
      </w:pPr>
    </w:lvl>
    <w:lvl w:ilvl="7" w:tplc="44090019" w:tentative="1">
      <w:start w:val="1"/>
      <w:numFmt w:val="lowerLetter"/>
      <w:lvlText w:val="%8."/>
      <w:lvlJc w:val="left"/>
      <w:pPr>
        <w:ind w:left="6029" w:hanging="360"/>
      </w:pPr>
    </w:lvl>
    <w:lvl w:ilvl="8" w:tplc="4409001B" w:tentative="1">
      <w:start w:val="1"/>
      <w:numFmt w:val="lowerRoman"/>
      <w:lvlText w:val="%9."/>
      <w:lvlJc w:val="right"/>
      <w:pPr>
        <w:ind w:left="6749" w:hanging="180"/>
      </w:pPr>
    </w:lvl>
  </w:abstractNum>
  <w:abstractNum w:abstractNumId="38" w15:restartNumberingAfterBreak="0">
    <w:nsid w:val="772E607E"/>
    <w:multiLevelType w:val="hybridMultilevel"/>
    <w:tmpl w:val="2BA82B22"/>
    <w:lvl w:ilvl="0" w:tplc="FFECC0D6">
      <w:numFmt w:val="bullet"/>
      <w:lvlText w:val=""/>
      <w:lvlJc w:val="left"/>
      <w:pPr>
        <w:ind w:left="468" w:hanging="360"/>
      </w:pPr>
      <w:rPr>
        <w:rFonts w:ascii="Symbol" w:eastAsia="Symbol" w:hAnsi="Symbol" w:cs="Symbol" w:hint="default"/>
        <w:w w:val="100"/>
        <w:sz w:val="24"/>
        <w:szCs w:val="24"/>
        <w:lang w:val="ms" w:eastAsia="en-US" w:bidi="ar-SA"/>
      </w:rPr>
    </w:lvl>
    <w:lvl w:ilvl="1" w:tplc="54FA9274">
      <w:numFmt w:val="bullet"/>
      <w:lvlText w:val="•"/>
      <w:lvlJc w:val="left"/>
      <w:pPr>
        <w:ind w:left="892" w:hanging="360"/>
      </w:pPr>
      <w:rPr>
        <w:rFonts w:hint="default"/>
        <w:lang w:val="ms" w:eastAsia="en-US" w:bidi="ar-SA"/>
      </w:rPr>
    </w:lvl>
    <w:lvl w:ilvl="2" w:tplc="FBC42F96">
      <w:numFmt w:val="bullet"/>
      <w:lvlText w:val="•"/>
      <w:lvlJc w:val="left"/>
      <w:pPr>
        <w:ind w:left="1324" w:hanging="360"/>
      </w:pPr>
      <w:rPr>
        <w:rFonts w:hint="default"/>
        <w:lang w:val="ms" w:eastAsia="en-US" w:bidi="ar-SA"/>
      </w:rPr>
    </w:lvl>
    <w:lvl w:ilvl="3" w:tplc="D83C2AEC">
      <w:numFmt w:val="bullet"/>
      <w:lvlText w:val="•"/>
      <w:lvlJc w:val="left"/>
      <w:pPr>
        <w:ind w:left="1756" w:hanging="360"/>
      </w:pPr>
      <w:rPr>
        <w:rFonts w:hint="default"/>
        <w:lang w:val="ms" w:eastAsia="en-US" w:bidi="ar-SA"/>
      </w:rPr>
    </w:lvl>
    <w:lvl w:ilvl="4" w:tplc="09AE9714">
      <w:numFmt w:val="bullet"/>
      <w:lvlText w:val="•"/>
      <w:lvlJc w:val="left"/>
      <w:pPr>
        <w:ind w:left="2188" w:hanging="360"/>
      </w:pPr>
      <w:rPr>
        <w:rFonts w:hint="default"/>
        <w:lang w:val="ms" w:eastAsia="en-US" w:bidi="ar-SA"/>
      </w:rPr>
    </w:lvl>
    <w:lvl w:ilvl="5" w:tplc="6D3E6C9C">
      <w:numFmt w:val="bullet"/>
      <w:lvlText w:val="•"/>
      <w:lvlJc w:val="left"/>
      <w:pPr>
        <w:ind w:left="2620" w:hanging="360"/>
      </w:pPr>
      <w:rPr>
        <w:rFonts w:hint="default"/>
        <w:lang w:val="ms" w:eastAsia="en-US" w:bidi="ar-SA"/>
      </w:rPr>
    </w:lvl>
    <w:lvl w:ilvl="6" w:tplc="3B64D062">
      <w:numFmt w:val="bullet"/>
      <w:lvlText w:val="•"/>
      <w:lvlJc w:val="left"/>
      <w:pPr>
        <w:ind w:left="3052" w:hanging="360"/>
      </w:pPr>
      <w:rPr>
        <w:rFonts w:hint="default"/>
        <w:lang w:val="ms" w:eastAsia="en-US" w:bidi="ar-SA"/>
      </w:rPr>
    </w:lvl>
    <w:lvl w:ilvl="7" w:tplc="FC32D832">
      <w:numFmt w:val="bullet"/>
      <w:lvlText w:val="•"/>
      <w:lvlJc w:val="left"/>
      <w:pPr>
        <w:ind w:left="3484" w:hanging="360"/>
      </w:pPr>
      <w:rPr>
        <w:rFonts w:hint="default"/>
        <w:lang w:val="ms" w:eastAsia="en-US" w:bidi="ar-SA"/>
      </w:rPr>
    </w:lvl>
    <w:lvl w:ilvl="8" w:tplc="740C6EBC">
      <w:numFmt w:val="bullet"/>
      <w:lvlText w:val="•"/>
      <w:lvlJc w:val="left"/>
      <w:pPr>
        <w:ind w:left="3916" w:hanging="360"/>
      </w:pPr>
      <w:rPr>
        <w:rFonts w:hint="default"/>
        <w:lang w:val="ms" w:eastAsia="en-US" w:bidi="ar-SA"/>
      </w:rPr>
    </w:lvl>
  </w:abstractNum>
  <w:abstractNum w:abstractNumId="39" w15:restartNumberingAfterBreak="0">
    <w:nsid w:val="7D7C4EA4"/>
    <w:multiLevelType w:val="hybridMultilevel"/>
    <w:tmpl w:val="653C403E"/>
    <w:lvl w:ilvl="0" w:tplc="4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7F1050E1"/>
    <w:multiLevelType w:val="hybridMultilevel"/>
    <w:tmpl w:val="011E143A"/>
    <w:lvl w:ilvl="0" w:tplc="64E40400">
      <w:numFmt w:val="bullet"/>
      <w:lvlText w:val=""/>
      <w:lvlJc w:val="left"/>
      <w:pPr>
        <w:ind w:left="467" w:hanging="360"/>
      </w:pPr>
      <w:rPr>
        <w:rFonts w:ascii="Symbol" w:eastAsia="Symbol" w:hAnsi="Symbol" w:cs="Symbol" w:hint="default"/>
        <w:w w:val="100"/>
        <w:sz w:val="24"/>
        <w:szCs w:val="24"/>
        <w:lang w:val="ms" w:eastAsia="en-US" w:bidi="ar-SA"/>
      </w:rPr>
    </w:lvl>
    <w:lvl w:ilvl="1" w:tplc="F4F05CC6">
      <w:numFmt w:val="bullet"/>
      <w:lvlText w:val="o"/>
      <w:lvlJc w:val="left"/>
      <w:pPr>
        <w:ind w:left="1187" w:hanging="360"/>
      </w:pPr>
      <w:rPr>
        <w:rFonts w:ascii="Courier New" w:eastAsia="Courier New" w:hAnsi="Courier New" w:cs="Courier New" w:hint="default"/>
        <w:w w:val="100"/>
        <w:sz w:val="24"/>
        <w:szCs w:val="24"/>
        <w:lang w:val="ms" w:eastAsia="en-US" w:bidi="ar-SA"/>
      </w:rPr>
    </w:lvl>
    <w:lvl w:ilvl="2" w:tplc="85E8BBA2">
      <w:numFmt w:val="bullet"/>
      <w:lvlText w:val="•"/>
      <w:lvlJc w:val="left"/>
      <w:pPr>
        <w:ind w:left="1557" w:hanging="360"/>
      </w:pPr>
      <w:rPr>
        <w:rFonts w:hint="default"/>
        <w:lang w:val="ms" w:eastAsia="en-US" w:bidi="ar-SA"/>
      </w:rPr>
    </w:lvl>
    <w:lvl w:ilvl="3" w:tplc="E07ED8F4">
      <w:numFmt w:val="bullet"/>
      <w:lvlText w:val="•"/>
      <w:lvlJc w:val="left"/>
      <w:pPr>
        <w:ind w:left="1935" w:hanging="360"/>
      </w:pPr>
      <w:rPr>
        <w:rFonts w:hint="default"/>
        <w:lang w:val="ms" w:eastAsia="en-US" w:bidi="ar-SA"/>
      </w:rPr>
    </w:lvl>
    <w:lvl w:ilvl="4" w:tplc="9F285F54">
      <w:numFmt w:val="bullet"/>
      <w:lvlText w:val="•"/>
      <w:lvlJc w:val="left"/>
      <w:pPr>
        <w:ind w:left="2313" w:hanging="360"/>
      </w:pPr>
      <w:rPr>
        <w:rFonts w:hint="default"/>
        <w:lang w:val="ms" w:eastAsia="en-US" w:bidi="ar-SA"/>
      </w:rPr>
    </w:lvl>
    <w:lvl w:ilvl="5" w:tplc="8ADC8172">
      <w:numFmt w:val="bullet"/>
      <w:lvlText w:val="•"/>
      <w:lvlJc w:val="left"/>
      <w:pPr>
        <w:ind w:left="2691" w:hanging="360"/>
      </w:pPr>
      <w:rPr>
        <w:rFonts w:hint="default"/>
        <w:lang w:val="ms" w:eastAsia="en-US" w:bidi="ar-SA"/>
      </w:rPr>
    </w:lvl>
    <w:lvl w:ilvl="6" w:tplc="9430687A">
      <w:numFmt w:val="bullet"/>
      <w:lvlText w:val="•"/>
      <w:lvlJc w:val="left"/>
      <w:pPr>
        <w:ind w:left="3068" w:hanging="360"/>
      </w:pPr>
      <w:rPr>
        <w:rFonts w:hint="default"/>
        <w:lang w:val="ms" w:eastAsia="en-US" w:bidi="ar-SA"/>
      </w:rPr>
    </w:lvl>
    <w:lvl w:ilvl="7" w:tplc="68E814BE">
      <w:numFmt w:val="bullet"/>
      <w:lvlText w:val="•"/>
      <w:lvlJc w:val="left"/>
      <w:pPr>
        <w:ind w:left="3446" w:hanging="360"/>
      </w:pPr>
      <w:rPr>
        <w:rFonts w:hint="default"/>
        <w:lang w:val="ms" w:eastAsia="en-US" w:bidi="ar-SA"/>
      </w:rPr>
    </w:lvl>
    <w:lvl w:ilvl="8" w:tplc="33B4DA5A">
      <w:numFmt w:val="bullet"/>
      <w:lvlText w:val="•"/>
      <w:lvlJc w:val="left"/>
      <w:pPr>
        <w:ind w:left="3824" w:hanging="360"/>
      </w:pPr>
      <w:rPr>
        <w:rFonts w:hint="default"/>
        <w:lang w:val="ms" w:eastAsia="en-US" w:bidi="ar-SA"/>
      </w:rPr>
    </w:lvl>
  </w:abstractNum>
  <w:num w:numId="1" w16cid:durableId="1900705769">
    <w:abstractNumId w:val="6"/>
  </w:num>
  <w:num w:numId="2" w16cid:durableId="2050445378">
    <w:abstractNumId w:val="24"/>
  </w:num>
  <w:num w:numId="3" w16cid:durableId="520778062">
    <w:abstractNumId w:val="13"/>
  </w:num>
  <w:num w:numId="4" w16cid:durableId="1685785458">
    <w:abstractNumId w:val="40"/>
  </w:num>
  <w:num w:numId="5" w16cid:durableId="284971631">
    <w:abstractNumId w:val="25"/>
  </w:num>
  <w:num w:numId="6" w16cid:durableId="1085496652">
    <w:abstractNumId w:val="38"/>
  </w:num>
  <w:num w:numId="7" w16cid:durableId="1065957033">
    <w:abstractNumId w:val="8"/>
  </w:num>
  <w:num w:numId="8" w16cid:durableId="1067460423">
    <w:abstractNumId w:val="12"/>
  </w:num>
  <w:num w:numId="9" w16cid:durableId="1038555442">
    <w:abstractNumId w:val="7"/>
  </w:num>
  <w:num w:numId="10" w16cid:durableId="1763137855">
    <w:abstractNumId w:val="17"/>
  </w:num>
  <w:num w:numId="11" w16cid:durableId="1772777013">
    <w:abstractNumId w:val="15"/>
  </w:num>
  <w:num w:numId="12" w16cid:durableId="495730175">
    <w:abstractNumId w:val="4"/>
  </w:num>
  <w:num w:numId="13" w16cid:durableId="1329098157">
    <w:abstractNumId w:val="33"/>
  </w:num>
  <w:num w:numId="14" w16cid:durableId="1697274360">
    <w:abstractNumId w:val="26"/>
  </w:num>
  <w:num w:numId="15" w16cid:durableId="1549146902">
    <w:abstractNumId w:val="21"/>
  </w:num>
  <w:num w:numId="16" w16cid:durableId="1082146247">
    <w:abstractNumId w:val="16"/>
  </w:num>
  <w:num w:numId="17" w16cid:durableId="60062283">
    <w:abstractNumId w:val="37"/>
  </w:num>
  <w:num w:numId="18" w16cid:durableId="765689053">
    <w:abstractNumId w:val="3"/>
  </w:num>
  <w:num w:numId="19" w16cid:durableId="47539611">
    <w:abstractNumId w:val="22"/>
  </w:num>
  <w:num w:numId="20" w16cid:durableId="42095799">
    <w:abstractNumId w:val="10"/>
  </w:num>
  <w:num w:numId="21" w16cid:durableId="1143693044">
    <w:abstractNumId w:val="2"/>
  </w:num>
  <w:num w:numId="22" w16cid:durableId="807211713">
    <w:abstractNumId w:val="29"/>
  </w:num>
  <w:num w:numId="23" w16cid:durableId="544948670">
    <w:abstractNumId w:val="23"/>
  </w:num>
  <w:num w:numId="24" w16cid:durableId="1052312823">
    <w:abstractNumId w:val="9"/>
  </w:num>
  <w:num w:numId="25" w16cid:durableId="1459376501">
    <w:abstractNumId w:val="11"/>
  </w:num>
  <w:num w:numId="26" w16cid:durableId="1114053657">
    <w:abstractNumId w:val="39"/>
  </w:num>
  <w:num w:numId="27" w16cid:durableId="1904558373">
    <w:abstractNumId w:val="34"/>
  </w:num>
  <w:num w:numId="28" w16cid:durableId="1208909517">
    <w:abstractNumId w:val="18"/>
  </w:num>
  <w:num w:numId="29" w16cid:durableId="1876430864">
    <w:abstractNumId w:val="30"/>
  </w:num>
  <w:num w:numId="30" w16cid:durableId="1246182294">
    <w:abstractNumId w:val="35"/>
  </w:num>
  <w:num w:numId="31" w16cid:durableId="382021154">
    <w:abstractNumId w:val="0"/>
  </w:num>
  <w:num w:numId="32" w16cid:durableId="1063214531">
    <w:abstractNumId w:val="14"/>
  </w:num>
  <w:num w:numId="33" w16cid:durableId="1545943558">
    <w:abstractNumId w:val="32"/>
  </w:num>
  <w:num w:numId="34" w16cid:durableId="383024514">
    <w:abstractNumId w:val="28"/>
  </w:num>
  <w:num w:numId="35" w16cid:durableId="1946768086">
    <w:abstractNumId w:val="27"/>
  </w:num>
  <w:num w:numId="36" w16cid:durableId="1044063170">
    <w:abstractNumId w:val="1"/>
  </w:num>
  <w:num w:numId="37" w16cid:durableId="1079904883">
    <w:abstractNumId w:val="5"/>
  </w:num>
  <w:num w:numId="38" w16cid:durableId="279381664">
    <w:abstractNumId w:val="36"/>
  </w:num>
  <w:num w:numId="39" w16cid:durableId="649212592">
    <w:abstractNumId w:val="20"/>
  </w:num>
  <w:num w:numId="40" w16cid:durableId="1480339491">
    <w:abstractNumId w:val="31"/>
  </w:num>
  <w:num w:numId="41" w16cid:durableId="9717093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78B"/>
    <w:rsid w:val="00006D12"/>
    <w:rsid w:val="00007719"/>
    <w:rsid w:val="00007E19"/>
    <w:rsid w:val="0001031D"/>
    <w:rsid w:val="00012761"/>
    <w:rsid w:val="000153A0"/>
    <w:rsid w:val="00016072"/>
    <w:rsid w:val="00016987"/>
    <w:rsid w:val="00016FC8"/>
    <w:rsid w:val="000305E0"/>
    <w:rsid w:val="00032238"/>
    <w:rsid w:val="00032509"/>
    <w:rsid w:val="000336E7"/>
    <w:rsid w:val="00033ADA"/>
    <w:rsid w:val="00033C1B"/>
    <w:rsid w:val="00036488"/>
    <w:rsid w:val="00041B99"/>
    <w:rsid w:val="00042DC5"/>
    <w:rsid w:val="000438AA"/>
    <w:rsid w:val="000506AE"/>
    <w:rsid w:val="000518DE"/>
    <w:rsid w:val="000549AA"/>
    <w:rsid w:val="00054F6C"/>
    <w:rsid w:val="000612E5"/>
    <w:rsid w:val="0006182F"/>
    <w:rsid w:val="00065804"/>
    <w:rsid w:val="0006768A"/>
    <w:rsid w:val="00076939"/>
    <w:rsid w:val="00082CD3"/>
    <w:rsid w:val="00082CF6"/>
    <w:rsid w:val="00082E6D"/>
    <w:rsid w:val="0008564E"/>
    <w:rsid w:val="0008641E"/>
    <w:rsid w:val="00091C52"/>
    <w:rsid w:val="00091FD7"/>
    <w:rsid w:val="00094E24"/>
    <w:rsid w:val="0009533A"/>
    <w:rsid w:val="000957E9"/>
    <w:rsid w:val="000975DB"/>
    <w:rsid w:val="000A1601"/>
    <w:rsid w:val="000A193B"/>
    <w:rsid w:val="000A1A5A"/>
    <w:rsid w:val="000A2507"/>
    <w:rsid w:val="000A5276"/>
    <w:rsid w:val="000B096C"/>
    <w:rsid w:val="000B0C34"/>
    <w:rsid w:val="000B2374"/>
    <w:rsid w:val="000B2A16"/>
    <w:rsid w:val="000B5782"/>
    <w:rsid w:val="000B666D"/>
    <w:rsid w:val="000C07FC"/>
    <w:rsid w:val="000C0D2D"/>
    <w:rsid w:val="000C1E04"/>
    <w:rsid w:val="000C32F9"/>
    <w:rsid w:val="000C33EF"/>
    <w:rsid w:val="000C4CDC"/>
    <w:rsid w:val="000C5A0F"/>
    <w:rsid w:val="000D1A52"/>
    <w:rsid w:val="000D2F89"/>
    <w:rsid w:val="000D3E36"/>
    <w:rsid w:val="000D467E"/>
    <w:rsid w:val="000D52ED"/>
    <w:rsid w:val="000D7C6E"/>
    <w:rsid w:val="000E180F"/>
    <w:rsid w:val="000E264D"/>
    <w:rsid w:val="000E2DF4"/>
    <w:rsid w:val="000F0DED"/>
    <w:rsid w:val="000F2F11"/>
    <w:rsid w:val="000F49CF"/>
    <w:rsid w:val="000F4A08"/>
    <w:rsid w:val="000F634D"/>
    <w:rsid w:val="000F6AA0"/>
    <w:rsid w:val="001034F5"/>
    <w:rsid w:val="00105987"/>
    <w:rsid w:val="00105BBD"/>
    <w:rsid w:val="00110A55"/>
    <w:rsid w:val="00120F9D"/>
    <w:rsid w:val="00124445"/>
    <w:rsid w:val="001266DC"/>
    <w:rsid w:val="001306B1"/>
    <w:rsid w:val="0013397A"/>
    <w:rsid w:val="0013484D"/>
    <w:rsid w:val="001358B6"/>
    <w:rsid w:val="00137A8E"/>
    <w:rsid w:val="00145B06"/>
    <w:rsid w:val="00151A1A"/>
    <w:rsid w:val="00152A53"/>
    <w:rsid w:val="00157F34"/>
    <w:rsid w:val="00157F48"/>
    <w:rsid w:val="00161098"/>
    <w:rsid w:val="00161BC7"/>
    <w:rsid w:val="0016238E"/>
    <w:rsid w:val="00164A3C"/>
    <w:rsid w:val="001653C7"/>
    <w:rsid w:val="00166903"/>
    <w:rsid w:val="00166A38"/>
    <w:rsid w:val="00172A45"/>
    <w:rsid w:val="00172EB3"/>
    <w:rsid w:val="0017364A"/>
    <w:rsid w:val="00173932"/>
    <w:rsid w:val="00176024"/>
    <w:rsid w:val="00176D9F"/>
    <w:rsid w:val="00177E4B"/>
    <w:rsid w:val="00181699"/>
    <w:rsid w:val="00182543"/>
    <w:rsid w:val="001922D7"/>
    <w:rsid w:val="001923CD"/>
    <w:rsid w:val="001978F7"/>
    <w:rsid w:val="001A3111"/>
    <w:rsid w:val="001A40D9"/>
    <w:rsid w:val="001A7735"/>
    <w:rsid w:val="001A78FA"/>
    <w:rsid w:val="001B17F1"/>
    <w:rsid w:val="001B578A"/>
    <w:rsid w:val="001C3193"/>
    <w:rsid w:val="001C7157"/>
    <w:rsid w:val="001D0265"/>
    <w:rsid w:val="001D160A"/>
    <w:rsid w:val="001D2F85"/>
    <w:rsid w:val="001D5931"/>
    <w:rsid w:val="001D5F47"/>
    <w:rsid w:val="001D6806"/>
    <w:rsid w:val="001D6B6D"/>
    <w:rsid w:val="001D6E8D"/>
    <w:rsid w:val="001D6EAD"/>
    <w:rsid w:val="001D7504"/>
    <w:rsid w:val="001E1BCE"/>
    <w:rsid w:val="001F102B"/>
    <w:rsid w:val="001F4502"/>
    <w:rsid w:val="00201E3F"/>
    <w:rsid w:val="00202E1A"/>
    <w:rsid w:val="00204CCD"/>
    <w:rsid w:val="002112AB"/>
    <w:rsid w:val="00216426"/>
    <w:rsid w:val="00220351"/>
    <w:rsid w:val="00221099"/>
    <w:rsid w:val="002257FC"/>
    <w:rsid w:val="00226443"/>
    <w:rsid w:val="00230373"/>
    <w:rsid w:val="002307C9"/>
    <w:rsid w:val="00231EEF"/>
    <w:rsid w:val="00232DD0"/>
    <w:rsid w:val="00234CB2"/>
    <w:rsid w:val="002371D3"/>
    <w:rsid w:val="00241677"/>
    <w:rsid w:val="00242ABC"/>
    <w:rsid w:val="0024321C"/>
    <w:rsid w:val="00245811"/>
    <w:rsid w:val="00246D65"/>
    <w:rsid w:val="002471A1"/>
    <w:rsid w:val="00250632"/>
    <w:rsid w:val="00250D3E"/>
    <w:rsid w:val="00250DBE"/>
    <w:rsid w:val="0025197C"/>
    <w:rsid w:val="0025365C"/>
    <w:rsid w:val="00253865"/>
    <w:rsid w:val="00257719"/>
    <w:rsid w:val="00257F36"/>
    <w:rsid w:val="00260089"/>
    <w:rsid w:val="002613EA"/>
    <w:rsid w:val="00262250"/>
    <w:rsid w:val="002643FE"/>
    <w:rsid w:val="0026553A"/>
    <w:rsid w:val="00266FF6"/>
    <w:rsid w:val="00267887"/>
    <w:rsid w:val="0027031F"/>
    <w:rsid w:val="00272B42"/>
    <w:rsid w:val="00273693"/>
    <w:rsid w:val="00273CE0"/>
    <w:rsid w:val="002747C4"/>
    <w:rsid w:val="00276506"/>
    <w:rsid w:val="00277B31"/>
    <w:rsid w:val="002800FC"/>
    <w:rsid w:val="002867B6"/>
    <w:rsid w:val="00286E80"/>
    <w:rsid w:val="00291F42"/>
    <w:rsid w:val="0029269D"/>
    <w:rsid w:val="00292CA0"/>
    <w:rsid w:val="00294717"/>
    <w:rsid w:val="00297E1A"/>
    <w:rsid w:val="002A150F"/>
    <w:rsid w:val="002A187B"/>
    <w:rsid w:val="002B1BBE"/>
    <w:rsid w:val="002B3D0B"/>
    <w:rsid w:val="002B69F7"/>
    <w:rsid w:val="002B70AF"/>
    <w:rsid w:val="002B7855"/>
    <w:rsid w:val="002C103A"/>
    <w:rsid w:val="002C28CA"/>
    <w:rsid w:val="002C2B3B"/>
    <w:rsid w:val="002C462E"/>
    <w:rsid w:val="002C7244"/>
    <w:rsid w:val="002D1D91"/>
    <w:rsid w:val="002D1F4D"/>
    <w:rsid w:val="002D778B"/>
    <w:rsid w:val="002D7DF7"/>
    <w:rsid w:val="002E0092"/>
    <w:rsid w:val="002E2451"/>
    <w:rsid w:val="002E500F"/>
    <w:rsid w:val="002E62EF"/>
    <w:rsid w:val="002F100A"/>
    <w:rsid w:val="002F1724"/>
    <w:rsid w:val="002F33BC"/>
    <w:rsid w:val="002F4BFA"/>
    <w:rsid w:val="003009C8"/>
    <w:rsid w:val="0030308A"/>
    <w:rsid w:val="00303704"/>
    <w:rsid w:val="003041F2"/>
    <w:rsid w:val="00312A7F"/>
    <w:rsid w:val="00323E24"/>
    <w:rsid w:val="00330323"/>
    <w:rsid w:val="0033650A"/>
    <w:rsid w:val="00340817"/>
    <w:rsid w:val="003408C7"/>
    <w:rsid w:val="00340CA6"/>
    <w:rsid w:val="0034123C"/>
    <w:rsid w:val="0034216D"/>
    <w:rsid w:val="00344788"/>
    <w:rsid w:val="003458E1"/>
    <w:rsid w:val="00345DBA"/>
    <w:rsid w:val="00347E17"/>
    <w:rsid w:val="003537E4"/>
    <w:rsid w:val="00353A40"/>
    <w:rsid w:val="00354DFA"/>
    <w:rsid w:val="00367803"/>
    <w:rsid w:val="003739BF"/>
    <w:rsid w:val="00374997"/>
    <w:rsid w:val="00376BA6"/>
    <w:rsid w:val="00381E84"/>
    <w:rsid w:val="00382C63"/>
    <w:rsid w:val="00384D9E"/>
    <w:rsid w:val="00390400"/>
    <w:rsid w:val="003932FE"/>
    <w:rsid w:val="00394851"/>
    <w:rsid w:val="00395169"/>
    <w:rsid w:val="003A2B4E"/>
    <w:rsid w:val="003A31D2"/>
    <w:rsid w:val="003A47EC"/>
    <w:rsid w:val="003A686D"/>
    <w:rsid w:val="003A7857"/>
    <w:rsid w:val="003B00D2"/>
    <w:rsid w:val="003B03B3"/>
    <w:rsid w:val="003B0A0C"/>
    <w:rsid w:val="003B19F3"/>
    <w:rsid w:val="003B521D"/>
    <w:rsid w:val="003B6C84"/>
    <w:rsid w:val="003B7705"/>
    <w:rsid w:val="003C0603"/>
    <w:rsid w:val="003C269E"/>
    <w:rsid w:val="003C274B"/>
    <w:rsid w:val="003C47A1"/>
    <w:rsid w:val="003D006C"/>
    <w:rsid w:val="003D0755"/>
    <w:rsid w:val="003D0D05"/>
    <w:rsid w:val="003D0F34"/>
    <w:rsid w:val="003D103A"/>
    <w:rsid w:val="003D2445"/>
    <w:rsid w:val="003D4C4C"/>
    <w:rsid w:val="003D5F6B"/>
    <w:rsid w:val="003E2A69"/>
    <w:rsid w:val="003E3F29"/>
    <w:rsid w:val="003E7067"/>
    <w:rsid w:val="003E7712"/>
    <w:rsid w:val="003F0B36"/>
    <w:rsid w:val="003F104C"/>
    <w:rsid w:val="003F4195"/>
    <w:rsid w:val="003F7E18"/>
    <w:rsid w:val="004038A9"/>
    <w:rsid w:val="0040790B"/>
    <w:rsid w:val="00407982"/>
    <w:rsid w:val="00413AF2"/>
    <w:rsid w:val="004154AA"/>
    <w:rsid w:val="004157DD"/>
    <w:rsid w:val="004161B7"/>
    <w:rsid w:val="004163F0"/>
    <w:rsid w:val="00421834"/>
    <w:rsid w:val="00422870"/>
    <w:rsid w:val="004364D4"/>
    <w:rsid w:val="004370C1"/>
    <w:rsid w:val="00441C02"/>
    <w:rsid w:val="00445AEA"/>
    <w:rsid w:val="00445B5C"/>
    <w:rsid w:val="00451430"/>
    <w:rsid w:val="004532D5"/>
    <w:rsid w:val="00456D21"/>
    <w:rsid w:val="004618F5"/>
    <w:rsid w:val="00461E38"/>
    <w:rsid w:val="004635D8"/>
    <w:rsid w:val="00463D29"/>
    <w:rsid w:val="00465805"/>
    <w:rsid w:val="004664A9"/>
    <w:rsid w:val="004733DA"/>
    <w:rsid w:val="00473E2B"/>
    <w:rsid w:val="00474127"/>
    <w:rsid w:val="00476488"/>
    <w:rsid w:val="00476EC0"/>
    <w:rsid w:val="00477BEA"/>
    <w:rsid w:val="00487D07"/>
    <w:rsid w:val="0049380B"/>
    <w:rsid w:val="00494175"/>
    <w:rsid w:val="0049469E"/>
    <w:rsid w:val="00495398"/>
    <w:rsid w:val="00495D09"/>
    <w:rsid w:val="00496DF7"/>
    <w:rsid w:val="00497648"/>
    <w:rsid w:val="004A178A"/>
    <w:rsid w:val="004A18DE"/>
    <w:rsid w:val="004A243C"/>
    <w:rsid w:val="004A524D"/>
    <w:rsid w:val="004A76BF"/>
    <w:rsid w:val="004B1230"/>
    <w:rsid w:val="004B5920"/>
    <w:rsid w:val="004C0B05"/>
    <w:rsid w:val="004C11F6"/>
    <w:rsid w:val="004C28B3"/>
    <w:rsid w:val="004C70D8"/>
    <w:rsid w:val="004D08E8"/>
    <w:rsid w:val="004D5CD8"/>
    <w:rsid w:val="004D60AC"/>
    <w:rsid w:val="004E0F73"/>
    <w:rsid w:val="004E1618"/>
    <w:rsid w:val="004E26BA"/>
    <w:rsid w:val="004E32A4"/>
    <w:rsid w:val="004E3D73"/>
    <w:rsid w:val="004E6B31"/>
    <w:rsid w:val="004F1081"/>
    <w:rsid w:val="004F23A2"/>
    <w:rsid w:val="004F429E"/>
    <w:rsid w:val="0050087F"/>
    <w:rsid w:val="00500E21"/>
    <w:rsid w:val="00503233"/>
    <w:rsid w:val="005046F7"/>
    <w:rsid w:val="00514D8C"/>
    <w:rsid w:val="00515324"/>
    <w:rsid w:val="00515B36"/>
    <w:rsid w:val="0051728F"/>
    <w:rsid w:val="00517A99"/>
    <w:rsid w:val="00521426"/>
    <w:rsid w:val="00521502"/>
    <w:rsid w:val="00521543"/>
    <w:rsid w:val="005220D8"/>
    <w:rsid w:val="005253AB"/>
    <w:rsid w:val="00531BC5"/>
    <w:rsid w:val="005323F4"/>
    <w:rsid w:val="00540026"/>
    <w:rsid w:val="00541574"/>
    <w:rsid w:val="0054439F"/>
    <w:rsid w:val="0054466E"/>
    <w:rsid w:val="0055036C"/>
    <w:rsid w:val="00550CB8"/>
    <w:rsid w:val="0055419F"/>
    <w:rsid w:val="00555CEC"/>
    <w:rsid w:val="00556160"/>
    <w:rsid w:val="00557364"/>
    <w:rsid w:val="00561659"/>
    <w:rsid w:val="0056226D"/>
    <w:rsid w:val="00562584"/>
    <w:rsid w:val="00563EA0"/>
    <w:rsid w:val="00566364"/>
    <w:rsid w:val="005679CC"/>
    <w:rsid w:val="00571CBD"/>
    <w:rsid w:val="00572073"/>
    <w:rsid w:val="00573916"/>
    <w:rsid w:val="00576320"/>
    <w:rsid w:val="00584E1A"/>
    <w:rsid w:val="005850CD"/>
    <w:rsid w:val="005859E4"/>
    <w:rsid w:val="00585F49"/>
    <w:rsid w:val="0058610D"/>
    <w:rsid w:val="00591A39"/>
    <w:rsid w:val="005935D3"/>
    <w:rsid w:val="00595234"/>
    <w:rsid w:val="005978A5"/>
    <w:rsid w:val="005A110A"/>
    <w:rsid w:val="005A27A0"/>
    <w:rsid w:val="005A4226"/>
    <w:rsid w:val="005A77B2"/>
    <w:rsid w:val="005A7A13"/>
    <w:rsid w:val="005B0610"/>
    <w:rsid w:val="005B064E"/>
    <w:rsid w:val="005B0DED"/>
    <w:rsid w:val="005B16B9"/>
    <w:rsid w:val="005B75B5"/>
    <w:rsid w:val="005B798B"/>
    <w:rsid w:val="005C00BA"/>
    <w:rsid w:val="005C0C4B"/>
    <w:rsid w:val="005C15D3"/>
    <w:rsid w:val="005C1A6D"/>
    <w:rsid w:val="005C2EA6"/>
    <w:rsid w:val="005C5C68"/>
    <w:rsid w:val="005C649F"/>
    <w:rsid w:val="005C78E4"/>
    <w:rsid w:val="005C7BAE"/>
    <w:rsid w:val="005D0E8A"/>
    <w:rsid w:val="005D18C3"/>
    <w:rsid w:val="005D2815"/>
    <w:rsid w:val="005D35DC"/>
    <w:rsid w:val="005D40D0"/>
    <w:rsid w:val="005D49B6"/>
    <w:rsid w:val="005D4B2A"/>
    <w:rsid w:val="005D65A4"/>
    <w:rsid w:val="005D738A"/>
    <w:rsid w:val="005E03B5"/>
    <w:rsid w:val="005E0404"/>
    <w:rsid w:val="005E37CA"/>
    <w:rsid w:val="005F046C"/>
    <w:rsid w:val="005F0576"/>
    <w:rsid w:val="005F7D86"/>
    <w:rsid w:val="00600D63"/>
    <w:rsid w:val="00603069"/>
    <w:rsid w:val="00604684"/>
    <w:rsid w:val="00604D18"/>
    <w:rsid w:val="00605EB2"/>
    <w:rsid w:val="00607323"/>
    <w:rsid w:val="00607DD2"/>
    <w:rsid w:val="0061255E"/>
    <w:rsid w:val="00612F0A"/>
    <w:rsid w:val="00616776"/>
    <w:rsid w:val="00617D41"/>
    <w:rsid w:val="00620E37"/>
    <w:rsid w:val="006210AA"/>
    <w:rsid w:val="00625818"/>
    <w:rsid w:val="00626254"/>
    <w:rsid w:val="00632F52"/>
    <w:rsid w:val="00634A30"/>
    <w:rsid w:val="00635410"/>
    <w:rsid w:val="006372B2"/>
    <w:rsid w:val="00640902"/>
    <w:rsid w:val="0064201C"/>
    <w:rsid w:val="00643F0D"/>
    <w:rsid w:val="0065115F"/>
    <w:rsid w:val="0065251F"/>
    <w:rsid w:val="00654F83"/>
    <w:rsid w:val="00655A11"/>
    <w:rsid w:val="006609BA"/>
    <w:rsid w:val="00660FBB"/>
    <w:rsid w:val="00661B53"/>
    <w:rsid w:val="00663BA0"/>
    <w:rsid w:val="00665448"/>
    <w:rsid w:val="00670AC5"/>
    <w:rsid w:val="0067238A"/>
    <w:rsid w:val="00674063"/>
    <w:rsid w:val="00676D06"/>
    <w:rsid w:val="00682485"/>
    <w:rsid w:val="00687D2E"/>
    <w:rsid w:val="006914C4"/>
    <w:rsid w:val="00692D49"/>
    <w:rsid w:val="00697927"/>
    <w:rsid w:val="006A2B58"/>
    <w:rsid w:val="006A621E"/>
    <w:rsid w:val="006A72A9"/>
    <w:rsid w:val="006B1A33"/>
    <w:rsid w:val="006B39F1"/>
    <w:rsid w:val="006B5396"/>
    <w:rsid w:val="006B58CF"/>
    <w:rsid w:val="006C5226"/>
    <w:rsid w:val="006C59E5"/>
    <w:rsid w:val="006C6468"/>
    <w:rsid w:val="006C6940"/>
    <w:rsid w:val="006C7D10"/>
    <w:rsid w:val="006D0B24"/>
    <w:rsid w:val="006D4571"/>
    <w:rsid w:val="006D4F35"/>
    <w:rsid w:val="006D5C85"/>
    <w:rsid w:val="006D735A"/>
    <w:rsid w:val="006E4CC3"/>
    <w:rsid w:val="006E7082"/>
    <w:rsid w:val="006F0BD1"/>
    <w:rsid w:val="006F0E2F"/>
    <w:rsid w:val="006F21A5"/>
    <w:rsid w:val="006F2421"/>
    <w:rsid w:val="006F4B48"/>
    <w:rsid w:val="006F5A4B"/>
    <w:rsid w:val="006F70C5"/>
    <w:rsid w:val="006F7FF2"/>
    <w:rsid w:val="00702F1C"/>
    <w:rsid w:val="00704D7D"/>
    <w:rsid w:val="0070518D"/>
    <w:rsid w:val="00710B24"/>
    <w:rsid w:val="00714929"/>
    <w:rsid w:val="00716D15"/>
    <w:rsid w:val="00716FA1"/>
    <w:rsid w:val="00720CA5"/>
    <w:rsid w:val="00720F18"/>
    <w:rsid w:val="00721428"/>
    <w:rsid w:val="007239F7"/>
    <w:rsid w:val="00727831"/>
    <w:rsid w:val="00730607"/>
    <w:rsid w:val="00731EBF"/>
    <w:rsid w:val="00734698"/>
    <w:rsid w:val="007370AF"/>
    <w:rsid w:val="00740E22"/>
    <w:rsid w:val="00745593"/>
    <w:rsid w:val="007458FA"/>
    <w:rsid w:val="00746765"/>
    <w:rsid w:val="00754EF2"/>
    <w:rsid w:val="0075586B"/>
    <w:rsid w:val="0076261E"/>
    <w:rsid w:val="00762907"/>
    <w:rsid w:val="007650EE"/>
    <w:rsid w:val="00765E8D"/>
    <w:rsid w:val="00767834"/>
    <w:rsid w:val="0077216F"/>
    <w:rsid w:val="00772C81"/>
    <w:rsid w:val="007750DE"/>
    <w:rsid w:val="00781811"/>
    <w:rsid w:val="00783044"/>
    <w:rsid w:val="00784A7B"/>
    <w:rsid w:val="00784CE9"/>
    <w:rsid w:val="00785A0E"/>
    <w:rsid w:val="00792475"/>
    <w:rsid w:val="0079376F"/>
    <w:rsid w:val="00794104"/>
    <w:rsid w:val="00795010"/>
    <w:rsid w:val="007950B5"/>
    <w:rsid w:val="007A0C0C"/>
    <w:rsid w:val="007A0D75"/>
    <w:rsid w:val="007A19EA"/>
    <w:rsid w:val="007A2493"/>
    <w:rsid w:val="007A3EDC"/>
    <w:rsid w:val="007B09E0"/>
    <w:rsid w:val="007B1F0C"/>
    <w:rsid w:val="007B25E6"/>
    <w:rsid w:val="007B2F56"/>
    <w:rsid w:val="007B3CAA"/>
    <w:rsid w:val="007B6CE1"/>
    <w:rsid w:val="007B7E2B"/>
    <w:rsid w:val="007C32DF"/>
    <w:rsid w:val="007C52C1"/>
    <w:rsid w:val="007C5757"/>
    <w:rsid w:val="007D0246"/>
    <w:rsid w:val="007D2A53"/>
    <w:rsid w:val="007D3506"/>
    <w:rsid w:val="007D4023"/>
    <w:rsid w:val="007D6A8A"/>
    <w:rsid w:val="007D6BAE"/>
    <w:rsid w:val="007E0F5F"/>
    <w:rsid w:val="007E2678"/>
    <w:rsid w:val="007E33E0"/>
    <w:rsid w:val="007E4929"/>
    <w:rsid w:val="007E616F"/>
    <w:rsid w:val="007E682A"/>
    <w:rsid w:val="007E6F76"/>
    <w:rsid w:val="007E7E9C"/>
    <w:rsid w:val="007F0252"/>
    <w:rsid w:val="007F2942"/>
    <w:rsid w:val="007F41C2"/>
    <w:rsid w:val="007F77C5"/>
    <w:rsid w:val="00800BB4"/>
    <w:rsid w:val="00801C15"/>
    <w:rsid w:val="00802971"/>
    <w:rsid w:val="008038B5"/>
    <w:rsid w:val="00805177"/>
    <w:rsid w:val="008056AC"/>
    <w:rsid w:val="008060BA"/>
    <w:rsid w:val="008105F8"/>
    <w:rsid w:val="008111F2"/>
    <w:rsid w:val="008120F7"/>
    <w:rsid w:val="00817A0F"/>
    <w:rsid w:val="00821F58"/>
    <w:rsid w:val="00822DA4"/>
    <w:rsid w:val="00826680"/>
    <w:rsid w:val="00826852"/>
    <w:rsid w:val="00830915"/>
    <w:rsid w:val="00832A03"/>
    <w:rsid w:val="00832CE1"/>
    <w:rsid w:val="00834855"/>
    <w:rsid w:val="00834917"/>
    <w:rsid w:val="00835C09"/>
    <w:rsid w:val="00835C2A"/>
    <w:rsid w:val="00840E09"/>
    <w:rsid w:val="00841880"/>
    <w:rsid w:val="0084189C"/>
    <w:rsid w:val="008418C9"/>
    <w:rsid w:val="00843D09"/>
    <w:rsid w:val="00845EC2"/>
    <w:rsid w:val="008460B2"/>
    <w:rsid w:val="00851D97"/>
    <w:rsid w:val="00851DD8"/>
    <w:rsid w:val="00852D98"/>
    <w:rsid w:val="00856F24"/>
    <w:rsid w:val="0085773E"/>
    <w:rsid w:val="00861953"/>
    <w:rsid w:val="00867353"/>
    <w:rsid w:val="0087221C"/>
    <w:rsid w:val="00872FC0"/>
    <w:rsid w:val="00873EE6"/>
    <w:rsid w:val="00874C79"/>
    <w:rsid w:val="00880047"/>
    <w:rsid w:val="00882B80"/>
    <w:rsid w:val="00883FE8"/>
    <w:rsid w:val="008854A1"/>
    <w:rsid w:val="00885720"/>
    <w:rsid w:val="00885FC5"/>
    <w:rsid w:val="008874C8"/>
    <w:rsid w:val="00887BE6"/>
    <w:rsid w:val="00895A96"/>
    <w:rsid w:val="008A2B36"/>
    <w:rsid w:val="008A4699"/>
    <w:rsid w:val="008A5228"/>
    <w:rsid w:val="008A5B0B"/>
    <w:rsid w:val="008A65CC"/>
    <w:rsid w:val="008A71C4"/>
    <w:rsid w:val="008A7BC7"/>
    <w:rsid w:val="008B1733"/>
    <w:rsid w:val="008C0591"/>
    <w:rsid w:val="008C448A"/>
    <w:rsid w:val="008D0364"/>
    <w:rsid w:val="008D132C"/>
    <w:rsid w:val="008D3C0B"/>
    <w:rsid w:val="008D6A1A"/>
    <w:rsid w:val="008E08CE"/>
    <w:rsid w:val="008E5DE8"/>
    <w:rsid w:val="008F0938"/>
    <w:rsid w:val="008F145A"/>
    <w:rsid w:val="008F20D1"/>
    <w:rsid w:val="008F2817"/>
    <w:rsid w:val="008F3559"/>
    <w:rsid w:val="008F3A03"/>
    <w:rsid w:val="008F3D62"/>
    <w:rsid w:val="008F45EA"/>
    <w:rsid w:val="008F5FC1"/>
    <w:rsid w:val="008F68D7"/>
    <w:rsid w:val="008F75C4"/>
    <w:rsid w:val="00900B5E"/>
    <w:rsid w:val="009030E6"/>
    <w:rsid w:val="00904AE0"/>
    <w:rsid w:val="00904F76"/>
    <w:rsid w:val="00905100"/>
    <w:rsid w:val="00905508"/>
    <w:rsid w:val="00907845"/>
    <w:rsid w:val="00907966"/>
    <w:rsid w:val="00912D02"/>
    <w:rsid w:val="0091424F"/>
    <w:rsid w:val="00916DBE"/>
    <w:rsid w:val="0092012A"/>
    <w:rsid w:val="0092071B"/>
    <w:rsid w:val="00920F07"/>
    <w:rsid w:val="0092148F"/>
    <w:rsid w:val="009219F6"/>
    <w:rsid w:val="0092750A"/>
    <w:rsid w:val="00927B15"/>
    <w:rsid w:val="00927C5D"/>
    <w:rsid w:val="009314C3"/>
    <w:rsid w:val="009318E9"/>
    <w:rsid w:val="00931F20"/>
    <w:rsid w:val="00935EAE"/>
    <w:rsid w:val="00937730"/>
    <w:rsid w:val="0094192E"/>
    <w:rsid w:val="00943EBF"/>
    <w:rsid w:val="0094414B"/>
    <w:rsid w:val="00947ED1"/>
    <w:rsid w:val="00950F92"/>
    <w:rsid w:val="00952B0D"/>
    <w:rsid w:val="00953496"/>
    <w:rsid w:val="00954DDA"/>
    <w:rsid w:val="009559FE"/>
    <w:rsid w:val="00957836"/>
    <w:rsid w:val="00957BA1"/>
    <w:rsid w:val="00960032"/>
    <w:rsid w:val="0096425F"/>
    <w:rsid w:val="00966BD7"/>
    <w:rsid w:val="00966F98"/>
    <w:rsid w:val="009771F2"/>
    <w:rsid w:val="009837B7"/>
    <w:rsid w:val="0098595C"/>
    <w:rsid w:val="0098741B"/>
    <w:rsid w:val="00990B90"/>
    <w:rsid w:val="0099130E"/>
    <w:rsid w:val="00991EC3"/>
    <w:rsid w:val="009921CF"/>
    <w:rsid w:val="00993C66"/>
    <w:rsid w:val="00994FC3"/>
    <w:rsid w:val="0099604E"/>
    <w:rsid w:val="009A0CB2"/>
    <w:rsid w:val="009A2E0A"/>
    <w:rsid w:val="009A3DE5"/>
    <w:rsid w:val="009A40FC"/>
    <w:rsid w:val="009A4C65"/>
    <w:rsid w:val="009B1264"/>
    <w:rsid w:val="009B1E69"/>
    <w:rsid w:val="009B39E3"/>
    <w:rsid w:val="009B4514"/>
    <w:rsid w:val="009B68DB"/>
    <w:rsid w:val="009C0227"/>
    <w:rsid w:val="009C0ECE"/>
    <w:rsid w:val="009C1B2A"/>
    <w:rsid w:val="009C2E56"/>
    <w:rsid w:val="009C4445"/>
    <w:rsid w:val="009C46C4"/>
    <w:rsid w:val="009C5B84"/>
    <w:rsid w:val="009C5DB0"/>
    <w:rsid w:val="009C619A"/>
    <w:rsid w:val="009D2481"/>
    <w:rsid w:val="009D3E12"/>
    <w:rsid w:val="009D42A8"/>
    <w:rsid w:val="009D4F5F"/>
    <w:rsid w:val="009D502A"/>
    <w:rsid w:val="009D582A"/>
    <w:rsid w:val="009D6578"/>
    <w:rsid w:val="009D69F6"/>
    <w:rsid w:val="009E1306"/>
    <w:rsid w:val="009E1B69"/>
    <w:rsid w:val="009E3077"/>
    <w:rsid w:val="009E4086"/>
    <w:rsid w:val="009F09BB"/>
    <w:rsid w:val="009F4669"/>
    <w:rsid w:val="009F551B"/>
    <w:rsid w:val="00A05AE9"/>
    <w:rsid w:val="00A10A35"/>
    <w:rsid w:val="00A11B4F"/>
    <w:rsid w:val="00A157CE"/>
    <w:rsid w:val="00A164B7"/>
    <w:rsid w:val="00A16DBD"/>
    <w:rsid w:val="00A20F17"/>
    <w:rsid w:val="00A23C1E"/>
    <w:rsid w:val="00A264B6"/>
    <w:rsid w:val="00A30464"/>
    <w:rsid w:val="00A304D3"/>
    <w:rsid w:val="00A34AE2"/>
    <w:rsid w:val="00A34DBD"/>
    <w:rsid w:val="00A42047"/>
    <w:rsid w:val="00A42315"/>
    <w:rsid w:val="00A42472"/>
    <w:rsid w:val="00A429F3"/>
    <w:rsid w:val="00A43DAE"/>
    <w:rsid w:val="00A46E99"/>
    <w:rsid w:val="00A51A9B"/>
    <w:rsid w:val="00A52B5A"/>
    <w:rsid w:val="00A53AA9"/>
    <w:rsid w:val="00A56B3B"/>
    <w:rsid w:val="00A56B3C"/>
    <w:rsid w:val="00A625DF"/>
    <w:rsid w:val="00A63E83"/>
    <w:rsid w:val="00A67065"/>
    <w:rsid w:val="00A67156"/>
    <w:rsid w:val="00A71093"/>
    <w:rsid w:val="00A72602"/>
    <w:rsid w:val="00A72DCA"/>
    <w:rsid w:val="00A75094"/>
    <w:rsid w:val="00A76B39"/>
    <w:rsid w:val="00A83E36"/>
    <w:rsid w:val="00A84467"/>
    <w:rsid w:val="00A85590"/>
    <w:rsid w:val="00A86675"/>
    <w:rsid w:val="00A87D0B"/>
    <w:rsid w:val="00A915DA"/>
    <w:rsid w:val="00A9210F"/>
    <w:rsid w:val="00A9346F"/>
    <w:rsid w:val="00A94700"/>
    <w:rsid w:val="00A94C24"/>
    <w:rsid w:val="00A96226"/>
    <w:rsid w:val="00A963E0"/>
    <w:rsid w:val="00A96806"/>
    <w:rsid w:val="00AB0578"/>
    <w:rsid w:val="00AB0C75"/>
    <w:rsid w:val="00AB431B"/>
    <w:rsid w:val="00AB7078"/>
    <w:rsid w:val="00AC0029"/>
    <w:rsid w:val="00AC37F2"/>
    <w:rsid w:val="00AC3ED8"/>
    <w:rsid w:val="00AD0793"/>
    <w:rsid w:val="00AD23B6"/>
    <w:rsid w:val="00AD3B0A"/>
    <w:rsid w:val="00AD3BFE"/>
    <w:rsid w:val="00AD52B6"/>
    <w:rsid w:val="00AE0404"/>
    <w:rsid w:val="00AE1D2F"/>
    <w:rsid w:val="00AE433A"/>
    <w:rsid w:val="00AE4C5C"/>
    <w:rsid w:val="00AE57E4"/>
    <w:rsid w:val="00AE769B"/>
    <w:rsid w:val="00AE7CBF"/>
    <w:rsid w:val="00AF0888"/>
    <w:rsid w:val="00AF0EAF"/>
    <w:rsid w:val="00B0180D"/>
    <w:rsid w:val="00B01ECE"/>
    <w:rsid w:val="00B02A60"/>
    <w:rsid w:val="00B03F9F"/>
    <w:rsid w:val="00B05052"/>
    <w:rsid w:val="00B05166"/>
    <w:rsid w:val="00B1000D"/>
    <w:rsid w:val="00B105E2"/>
    <w:rsid w:val="00B10737"/>
    <w:rsid w:val="00B12660"/>
    <w:rsid w:val="00B1555C"/>
    <w:rsid w:val="00B20230"/>
    <w:rsid w:val="00B21B20"/>
    <w:rsid w:val="00B22804"/>
    <w:rsid w:val="00B24477"/>
    <w:rsid w:val="00B303F5"/>
    <w:rsid w:val="00B328A0"/>
    <w:rsid w:val="00B32ABA"/>
    <w:rsid w:val="00B32F9E"/>
    <w:rsid w:val="00B34CBB"/>
    <w:rsid w:val="00B35203"/>
    <w:rsid w:val="00B35835"/>
    <w:rsid w:val="00B4006C"/>
    <w:rsid w:val="00B41CEC"/>
    <w:rsid w:val="00B42C07"/>
    <w:rsid w:val="00B43B83"/>
    <w:rsid w:val="00B46DFF"/>
    <w:rsid w:val="00B46E27"/>
    <w:rsid w:val="00B47129"/>
    <w:rsid w:val="00B50F15"/>
    <w:rsid w:val="00B52CA1"/>
    <w:rsid w:val="00B631ED"/>
    <w:rsid w:val="00B64C5B"/>
    <w:rsid w:val="00B65F1F"/>
    <w:rsid w:val="00B67963"/>
    <w:rsid w:val="00B717CB"/>
    <w:rsid w:val="00B751B1"/>
    <w:rsid w:val="00B763B4"/>
    <w:rsid w:val="00B76F5D"/>
    <w:rsid w:val="00B7758C"/>
    <w:rsid w:val="00B8071A"/>
    <w:rsid w:val="00B91D63"/>
    <w:rsid w:val="00B92912"/>
    <w:rsid w:val="00B93E7A"/>
    <w:rsid w:val="00BA00BC"/>
    <w:rsid w:val="00BA23A3"/>
    <w:rsid w:val="00BA24B4"/>
    <w:rsid w:val="00BA2FB3"/>
    <w:rsid w:val="00BA3714"/>
    <w:rsid w:val="00BA4202"/>
    <w:rsid w:val="00BA43BA"/>
    <w:rsid w:val="00BB0007"/>
    <w:rsid w:val="00BB02F8"/>
    <w:rsid w:val="00BB2454"/>
    <w:rsid w:val="00BB3ED0"/>
    <w:rsid w:val="00BB50BC"/>
    <w:rsid w:val="00BB544D"/>
    <w:rsid w:val="00BB5E34"/>
    <w:rsid w:val="00BB6921"/>
    <w:rsid w:val="00BB71E6"/>
    <w:rsid w:val="00BC7DAE"/>
    <w:rsid w:val="00BD1360"/>
    <w:rsid w:val="00BD4A95"/>
    <w:rsid w:val="00BD62ED"/>
    <w:rsid w:val="00BD71DB"/>
    <w:rsid w:val="00BD7B03"/>
    <w:rsid w:val="00BE0AC2"/>
    <w:rsid w:val="00BE17D1"/>
    <w:rsid w:val="00BE2DC4"/>
    <w:rsid w:val="00BE39A7"/>
    <w:rsid w:val="00C01036"/>
    <w:rsid w:val="00C046D0"/>
    <w:rsid w:val="00C04CF7"/>
    <w:rsid w:val="00C051E9"/>
    <w:rsid w:val="00C0711A"/>
    <w:rsid w:val="00C0770F"/>
    <w:rsid w:val="00C138E2"/>
    <w:rsid w:val="00C17248"/>
    <w:rsid w:val="00C2074E"/>
    <w:rsid w:val="00C22471"/>
    <w:rsid w:val="00C22E4F"/>
    <w:rsid w:val="00C23ED4"/>
    <w:rsid w:val="00C26A82"/>
    <w:rsid w:val="00C305C5"/>
    <w:rsid w:val="00C31448"/>
    <w:rsid w:val="00C31AF1"/>
    <w:rsid w:val="00C3444F"/>
    <w:rsid w:val="00C375F7"/>
    <w:rsid w:val="00C41614"/>
    <w:rsid w:val="00C4242D"/>
    <w:rsid w:val="00C45FAC"/>
    <w:rsid w:val="00C46DF2"/>
    <w:rsid w:val="00C47D84"/>
    <w:rsid w:val="00C52E8E"/>
    <w:rsid w:val="00C53C9C"/>
    <w:rsid w:val="00C53F8D"/>
    <w:rsid w:val="00C57AC3"/>
    <w:rsid w:val="00C61C3B"/>
    <w:rsid w:val="00C63BCA"/>
    <w:rsid w:val="00C65538"/>
    <w:rsid w:val="00C65E62"/>
    <w:rsid w:val="00C66BDD"/>
    <w:rsid w:val="00C721D4"/>
    <w:rsid w:val="00C721DD"/>
    <w:rsid w:val="00C72BB8"/>
    <w:rsid w:val="00C731DE"/>
    <w:rsid w:val="00C8018B"/>
    <w:rsid w:val="00C813FC"/>
    <w:rsid w:val="00C819A3"/>
    <w:rsid w:val="00C835F9"/>
    <w:rsid w:val="00C83CC1"/>
    <w:rsid w:val="00C9449C"/>
    <w:rsid w:val="00C957FB"/>
    <w:rsid w:val="00C960AC"/>
    <w:rsid w:val="00C96444"/>
    <w:rsid w:val="00C9736A"/>
    <w:rsid w:val="00CA1982"/>
    <w:rsid w:val="00CA38F4"/>
    <w:rsid w:val="00CA473C"/>
    <w:rsid w:val="00CA64C3"/>
    <w:rsid w:val="00CB0E02"/>
    <w:rsid w:val="00CB1E16"/>
    <w:rsid w:val="00CB368D"/>
    <w:rsid w:val="00CB4724"/>
    <w:rsid w:val="00CB4ADB"/>
    <w:rsid w:val="00CB5CDE"/>
    <w:rsid w:val="00CB5F4E"/>
    <w:rsid w:val="00CB6A49"/>
    <w:rsid w:val="00CB6B85"/>
    <w:rsid w:val="00CB7485"/>
    <w:rsid w:val="00CC3AE9"/>
    <w:rsid w:val="00CC3F40"/>
    <w:rsid w:val="00CC575C"/>
    <w:rsid w:val="00CC6AC9"/>
    <w:rsid w:val="00CD0F63"/>
    <w:rsid w:val="00CD214C"/>
    <w:rsid w:val="00CD2837"/>
    <w:rsid w:val="00CD41C8"/>
    <w:rsid w:val="00CD4325"/>
    <w:rsid w:val="00CD4F1C"/>
    <w:rsid w:val="00CD5AD2"/>
    <w:rsid w:val="00CE13DC"/>
    <w:rsid w:val="00CE1555"/>
    <w:rsid w:val="00CE2693"/>
    <w:rsid w:val="00CE549E"/>
    <w:rsid w:val="00CF2005"/>
    <w:rsid w:val="00CF40BF"/>
    <w:rsid w:val="00CF45C9"/>
    <w:rsid w:val="00CF61C0"/>
    <w:rsid w:val="00D01E4F"/>
    <w:rsid w:val="00D0290D"/>
    <w:rsid w:val="00D07806"/>
    <w:rsid w:val="00D12ADA"/>
    <w:rsid w:val="00D12BB0"/>
    <w:rsid w:val="00D14FE8"/>
    <w:rsid w:val="00D14FEB"/>
    <w:rsid w:val="00D16596"/>
    <w:rsid w:val="00D17890"/>
    <w:rsid w:val="00D1789F"/>
    <w:rsid w:val="00D17FD6"/>
    <w:rsid w:val="00D2050E"/>
    <w:rsid w:val="00D206BC"/>
    <w:rsid w:val="00D22E5D"/>
    <w:rsid w:val="00D30657"/>
    <w:rsid w:val="00D30F94"/>
    <w:rsid w:val="00D31865"/>
    <w:rsid w:val="00D33FE2"/>
    <w:rsid w:val="00D35624"/>
    <w:rsid w:val="00D3591B"/>
    <w:rsid w:val="00D4093F"/>
    <w:rsid w:val="00D51018"/>
    <w:rsid w:val="00D538C2"/>
    <w:rsid w:val="00D5630F"/>
    <w:rsid w:val="00D56ABD"/>
    <w:rsid w:val="00D56F94"/>
    <w:rsid w:val="00D608A0"/>
    <w:rsid w:val="00D6177E"/>
    <w:rsid w:val="00D62241"/>
    <w:rsid w:val="00D67689"/>
    <w:rsid w:val="00D678C0"/>
    <w:rsid w:val="00D71118"/>
    <w:rsid w:val="00D71127"/>
    <w:rsid w:val="00D74AAD"/>
    <w:rsid w:val="00D75F33"/>
    <w:rsid w:val="00D80FAD"/>
    <w:rsid w:val="00D81729"/>
    <w:rsid w:val="00D85526"/>
    <w:rsid w:val="00D9265B"/>
    <w:rsid w:val="00DA461C"/>
    <w:rsid w:val="00DA6CFA"/>
    <w:rsid w:val="00DA719B"/>
    <w:rsid w:val="00DB1C50"/>
    <w:rsid w:val="00DB429F"/>
    <w:rsid w:val="00DB5EA3"/>
    <w:rsid w:val="00DB62FC"/>
    <w:rsid w:val="00DB7E6F"/>
    <w:rsid w:val="00DB7ECE"/>
    <w:rsid w:val="00DB7F4E"/>
    <w:rsid w:val="00DC0D02"/>
    <w:rsid w:val="00DC1C56"/>
    <w:rsid w:val="00DC1DC4"/>
    <w:rsid w:val="00DC1F4B"/>
    <w:rsid w:val="00DC3322"/>
    <w:rsid w:val="00DC4B7F"/>
    <w:rsid w:val="00DC63E6"/>
    <w:rsid w:val="00DD1B68"/>
    <w:rsid w:val="00DD3852"/>
    <w:rsid w:val="00DD4723"/>
    <w:rsid w:val="00DD531A"/>
    <w:rsid w:val="00DD78AA"/>
    <w:rsid w:val="00DE268A"/>
    <w:rsid w:val="00DE2CA6"/>
    <w:rsid w:val="00DE6245"/>
    <w:rsid w:val="00DF40A9"/>
    <w:rsid w:val="00DF5D19"/>
    <w:rsid w:val="00DF78D5"/>
    <w:rsid w:val="00E05A5C"/>
    <w:rsid w:val="00E05E39"/>
    <w:rsid w:val="00E06513"/>
    <w:rsid w:val="00E069F4"/>
    <w:rsid w:val="00E13987"/>
    <w:rsid w:val="00E22183"/>
    <w:rsid w:val="00E2400E"/>
    <w:rsid w:val="00E24A64"/>
    <w:rsid w:val="00E308F4"/>
    <w:rsid w:val="00E315F9"/>
    <w:rsid w:val="00E31692"/>
    <w:rsid w:val="00E323B2"/>
    <w:rsid w:val="00E42FB7"/>
    <w:rsid w:val="00E43465"/>
    <w:rsid w:val="00E4400A"/>
    <w:rsid w:val="00E44657"/>
    <w:rsid w:val="00E50CC0"/>
    <w:rsid w:val="00E51065"/>
    <w:rsid w:val="00E534F7"/>
    <w:rsid w:val="00E5369D"/>
    <w:rsid w:val="00E5403E"/>
    <w:rsid w:val="00E55BEE"/>
    <w:rsid w:val="00E62282"/>
    <w:rsid w:val="00E62728"/>
    <w:rsid w:val="00E633E7"/>
    <w:rsid w:val="00E641C7"/>
    <w:rsid w:val="00E65220"/>
    <w:rsid w:val="00E66612"/>
    <w:rsid w:val="00E7029D"/>
    <w:rsid w:val="00E704FF"/>
    <w:rsid w:val="00E71ECC"/>
    <w:rsid w:val="00E73517"/>
    <w:rsid w:val="00E772F3"/>
    <w:rsid w:val="00E80AA9"/>
    <w:rsid w:val="00E82F71"/>
    <w:rsid w:val="00E84495"/>
    <w:rsid w:val="00E85D42"/>
    <w:rsid w:val="00E86BEE"/>
    <w:rsid w:val="00E87020"/>
    <w:rsid w:val="00E901E9"/>
    <w:rsid w:val="00E90631"/>
    <w:rsid w:val="00E91320"/>
    <w:rsid w:val="00E9286B"/>
    <w:rsid w:val="00E939B1"/>
    <w:rsid w:val="00E9535F"/>
    <w:rsid w:val="00EA0A67"/>
    <w:rsid w:val="00EA14E2"/>
    <w:rsid w:val="00EA17CE"/>
    <w:rsid w:val="00EA3871"/>
    <w:rsid w:val="00EA3B05"/>
    <w:rsid w:val="00EA5B92"/>
    <w:rsid w:val="00EA6066"/>
    <w:rsid w:val="00EA6D43"/>
    <w:rsid w:val="00EA6DD1"/>
    <w:rsid w:val="00EA703D"/>
    <w:rsid w:val="00EA7AB2"/>
    <w:rsid w:val="00EB0FBD"/>
    <w:rsid w:val="00EB2ACE"/>
    <w:rsid w:val="00EB4092"/>
    <w:rsid w:val="00EB582B"/>
    <w:rsid w:val="00EB5A8E"/>
    <w:rsid w:val="00EC5F68"/>
    <w:rsid w:val="00ED3FD3"/>
    <w:rsid w:val="00ED4F50"/>
    <w:rsid w:val="00ED590A"/>
    <w:rsid w:val="00ED7C97"/>
    <w:rsid w:val="00EE0F37"/>
    <w:rsid w:val="00EE393E"/>
    <w:rsid w:val="00EE50B1"/>
    <w:rsid w:val="00EE689E"/>
    <w:rsid w:val="00EF022E"/>
    <w:rsid w:val="00EF1E2F"/>
    <w:rsid w:val="00EF4839"/>
    <w:rsid w:val="00EF562C"/>
    <w:rsid w:val="00EF6731"/>
    <w:rsid w:val="00EF7B70"/>
    <w:rsid w:val="00F00A71"/>
    <w:rsid w:val="00F028ED"/>
    <w:rsid w:val="00F02C67"/>
    <w:rsid w:val="00F03ABB"/>
    <w:rsid w:val="00F10F75"/>
    <w:rsid w:val="00F11359"/>
    <w:rsid w:val="00F1158D"/>
    <w:rsid w:val="00F12DFF"/>
    <w:rsid w:val="00F13C00"/>
    <w:rsid w:val="00F24AED"/>
    <w:rsid w:val="00F27D52"/>
    <w:rsid w:val="00F31C60"/>
    <w:rsid w:val="00F33323"/>
    <w:rsid w:val="00F35BAD"/>
    <w:rsid w:val="00F40AB8"/>
    <w:rsid w:val="00F42A02"/>
    <w:rsid w:val="00F43440"/>
    <w:rsid w:val="00F45262"/>
    <w:rsid w:val="00F518F8"/>
    <w:rsid w:val="00F54947"/>
    <w:rsid w:val="00F55868"/>
    <w:rsid w:val="00F563E7"/>
    <w:rsid w:val="00F6051E"/>
    <w:rsid w:val="00F6052A"/>
    <w:rsid w:val="00F60FA6"/>
    <w:rsid w:val="00F611D8"/>
    <w:rsid w:val="00F61322"/>
    <w:rsid w:val="00F61B15"/>
    <w:rsid w:val="00F61D4C"/>
    <w:rsid w:val="00F64068"/>
    <w:rsid w:val="00F6764C"/>
    <w:rsid w:val="00F77CA6"/>
    <w:rsid w:val="00F826B8"/>
    <w:rsid w:val="00F83462"/>
    <w:rsid w:val="00F84613"/>
    <w:rsid w:val="00F84865"/>
    <w:rsid w:val="00F9091F"/>
    <w:rsid w:val="00F92332"/>
    <w:rsid w:val="00F92A2F"/>
    <w:rsid w:val="00F94277"/>
    <w:rsid w:val="00F94A49"/>
    <w:rsid w:val="00F9636C"/>
    <w:rsid w:val="00FA0920"/>
    <w:rsid w:val="00FA2BDB"/>
    <w:rsid w:val="00FA36B8"/>
    <w:rsid w:val="00FA776A"/>
    <w:rsid w:val="00FB03E8"/>
    <w:rsid w:val="00FB0C6F"/>
    <w:rsid w:val="00FB394C"/>
    <w:rsid w:val="00FB3C79"/>
    <w:rsid w:val="00FB4685"/>
    <w:rsid w:val="00FB567B"/>
    <w:rsid w:val="00FB6AFC"/>
    <w:rsid w:val="00FC0F3C"/>
    <w:rsid w:val="00FC1B3E"/>
    <w:rsid w:val="00FC242D"/>
    <w:rsid w:val="00FC31C9"/>
    <w:rsid w:val="00FD1948"/>
    <w:rsid w:val="00FD1BAB"/>
    <w:rsid w:val="00FD5D97"/>
    <w:rsid w:val="00FD6A2E"/>
    <w:rsid w:val="00FE01BE"/>
    <w:rsid w:val="00FE2E51"/>
    <w:rsid w:val="00FE3B24"/>
    <w:rsid w:val="00FF2E6E"/>
    <w:rsid w:val="00FF40F9"/>
    <w:rsid w:val="042033BC"/>
    <w:rsid w:val="05BDA9DB"/>
    <w:rsid w:val="07F7426E"/>
    <w:rsid w:val="086DCD11"/>
    <w:rsid w:val="08D54760"/>
    <w:rsid w:val="0E5276CD"/>
    <w:rsid w:val="1051C34F"/>
    <w:rsid w:val="13287963"/>
    <w:rsid w:val="13C53453"/>
    <w:rsid w:val="13D88DF8"/>
    <w:rsid w:val="1481ABC2"/>
    <w:rsid w:val="14ACBF80"/>
    <w:rsid w:val="19A469D5"/>
    <w:rsid w:val="1C47A2CA"/>
    <w:rsid w:val="20554A81"/>
    <w:rsid w:val="20ADF301"/>
    <w:rsid w:val="20EE6188"/>
    <w:rsid w:val="2315080A"/>
    <w:rsid w:val="239B1573"/>
    <w:rsid w:val="23CA277D"/>
    <w:rsid w:val="24C9DE8D"/>
    <w:rsid w:val="26AE74CB"/>
    <w:rsid w:val="27348254"/>
    <w:rsid w:val="2C6C5456"/>
    <w:rsid w:val="2E2104B7"/>
    <w:rsid w:val="2EEC8F85"/>
    <w:rsid w:val="2FF4D4A1"/>
    <w:rsid w:val="30A8D642"/>
    <w:rsid w:val="313F7D1C"/>
    <w:rsid w:val="31FBA907"/>
    <w:rsid w:val="32DB4D7D"/>
    <w:rsid w:val="3365F6F7"/>
    <w:rsid w:val="339088FC"/>
    <w:rsid w:val="35FAE37B"/>
    <w:rsid w:val="3980B6B2"/>
    <w:rsid w:val="39D5D052"/>
    <w:rsid w:val="3BDA5067"/>
    <w:rsid w:val="3D1D6761"/>
    <w:rsid w:val="40F619BB"/>
    <w:rsid w:val="44BDC04A"/>
    <w:rsid w:val="4614AE87"/>
    <w:rsid w:val="47A7FE51"/>
    <w:rsid w:val="48816FE7"/>
    <w:rsid w:val="48C3DE4C"/>
    <w:rsid w:val="4EC40B9E"/>
    <w:rsid w:val="511EE6DC"/>
    <w:rsid w:val="52677529"/>
    <w:rsid w:val="52875A9A"/>
    <w:rsid w:val="5346EAA8"/>
    <w:rsid w:val="5535E009"/>
    <w:rsid w:val="5DA0CCD6"/>
    <w:rsid w:val="5DC5EF05"/>
    <w:rsid w:val="5E5894BE"/>
    <w:rsid w:val="60C4DD32"/>
    <w:rsid w:val="615AB64F"/>
    <w:rsid w:val="62BE1FA1"/>
    <w:rsid w:val="669ED4F9"/>
    <w:rsid w:val="6DD6652C"/>
    <w:rsid w:val="6F1A6C5E"/>
    <w:rsid w:val="7148804F"/>
    <w:rsid w:val="71F56866"/>
    <w:rsid w:val="72C29282"/>
    <w:rsid w:val="730AB94F"/>
    <w:rsid w:val="734B480F"/>
    <w:rsid w:val="749CD156"/>
    <w:rsid w:val="77A78A7F"/>
    <w:rsid w:val="78401E4A"/>
    <w:rsid w:val="7860248A"/>
    <w:rsid w:val="7A956592"/>
    <w:rsid w:val="7DB24219"/>
    <w:rsid w:val="7E97E19D"/>
    <w:rsid w:val="7F15964A"/>
    <w:rsid w:val="7F60A191"/>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8F5FB"/>
  <w15:docId w15:val="{92BB0694-5B3B-4E76-9FF3-E4A2A8AF9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ms"/>
    </w:rPr>
  </w:style>
  <w:style w:type="paragraph" w:styleId="Heading1">
    <w:name w:val="heading 1"/>
    <w:basedOn w:val="Normal"/>
    <w:uiPriority w:val="9"/>
    <w:qFormat/>
    <w:pPr>
      <w:ind w:left="960"/>
      <w:outlineLvl w:val="0"/>
    </w:pPr>
    <w:rPr>
      <w:rFonts w:ascii="Arial" w:eastAsia="Arial" w:hAnsi="Arial" w:cs="Arial"/>
      <w:b/>
      <w:bCs/>
      <w:sz w:val="32"/>
      <w:szCs w:val="32"/>
    </w:rPr>
  </w:style>
  <w:style w:type="paragraph" w:styleId="Heading3">
    <w:name w:val="heading 3"/>
    <w:basedOn w:val="Normal"/>
    <w:next w:val="Normal"/>
    <w:link w:val="Heading3Char"/>
    <w:uiPriority w:val="9"/>
    <w:semiHidden/>
    <w:unhideWhenUsed/>
    <w:qFormat/>
    <w:rsid w:val="00DB7F4E"/>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pPr>
      <w:spacing w:before="20"/>
      <w:ind w:left="1526" w:hanging="567"/>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7C6E"/>
    <w:pPr>
      <w:tabs>
        <w:tab w:val="center" w:pos="4513"/>
        <w:tab w:val="right" w:pos="9026"/>
      </w:tabs>
    </w:pPr>
  </w:style>
  <w:style w:type="character" w:customStyle="1" w:styleId="HeaderChar">
    <w:name w:val="Header Char"/>
    <w:basedOn w:val="DefaultParagraphFont"/>
    <w:link w:val="Header"/>
    <w:uiPriority w:val="99"/>
    <w:rsid w:val="000D7C6E"/>
    <w:rPr>
      <w:rFonts w:ascii="Arial MT" w:eastAsia="Arial MT" w:hAnsi="Arial MT" w:cs="Arial MT"/>
      <w:lang w:val="ms"/>
    </w:rPr>
  </w:style>
  <w:style w:type="paragraph" w:styleId="Footer">
    <w:name w:val="footer"/>
    <w:basedOn w:val="Normal"/>
    <w:link w:val="FooterChar"/>
    <w:uiPriority w:val="99"/>
    <w:unhideWhenUsed/>
    <w:rsid w:val="000D7C6E"/>
    <w:pPr>
      <w:tabs>
        <w:tab w:val="center" w:pos="4513"/>
        <w:tab w:val="right" w:pos="9026"/>
      </w:tabs>
    </w:pPr>
  </w:style>
  <w:style w:type="character" w:customStyle="1" w:styleId="FooterChar">
    <w:name w:val="Footer Char"/>
    <w:basedOn w:val="DefaultParagraphFont"/>
    <w:link w:val="Footer"/>
    <w:uiPriority w:val="99"/>
    <w:rsid w:val="000D7C6E"/>
    <w:rPr>
      <w:rFonts w:ascii="Arial MT" w:eastAsia="Arial MT" w:hAnsi="Arial MT" w:cs="Arial MT"/>
      <w:lang w:val="ms"/>
    </w:rPr>
  </w:style>
  <w:style w:type="table" w:styleId="TableGrid">
    <w:name w:val="Table Grid"/>
    <w:basedOn w:val="TableNormal"/>
    <w:uiPriority w:val="39"/>
    <w:rsid w:val="008E5D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76D9F"/>
    <w:pPr>
      <w:widowControl/>
      <w:adjustRightInd w:val="0"/>
    </w:pPr>
    <w:rPr>
      <w:rFonts w:ascii="Times New Roman" w:hAnsi="Times New Roman" w:cs="Times New Roman"/>
      <w:color w:val="000000"/>
      <w:sz w:val="24"/>
      <w:szCs w:val="24"/>
      <w:lang w:val="en-MY"/>
    </w:rPr>
  </w:style>
  <w:style w:type="character" w:styleId="Hyperlink">
    <w:name w:val="Hyperlink"/>
    <w:basedOn w:val="DefaultParagraphFont"/>
    <w:uiPriority w:val="99"/>
    <w:semiHidden/>
    <w:unhideWhenUsed/>
    <w:rsid w:val="00FB0C6F"/>
    <w:rPr>
      <w:color w:val="0000FF"/>
      <w:u w:val="single"/>
    </w:rPr>
  </w:style>
  <w:style w:type="paragraph" w:styleId="Revision">
    <w:name w:val="Revision"/>
    <w:hidden/>
    <w:uiPriority w:val="99"/>
    <w:semiHidden/>
    <w:rsid w:val="007B3CAA"/>
    <w:pPr>
      <w:widowControl/>
      <w:autoSpaceDE/>
      <w:autoSpaceDN/>
    </w:pPr>
    <w:rPr>
      <w:rFonts w:ascii="Arial MT" w:eastAsia="Arial MT" w:hAnsi="Arial MT" w:cs="Arial MT"/>
      <w:lang w:val="ms"/>
    </w:rPr>
  </w:style>
  <w:style w:type="character" w:customStyle="1" w:styleId="Heading3Char">
    <w:name w:val="Heading 3 Char"/>
    <w:basedOn w:val="DefaultParagraphFont"/>
    <w:link w:val="Heading3"/>
    <w:uiPriority w:val="9"/>
    <w:semiHidden/>
    <w:rsid w:val="00DB7F4E"/>
    <w:rPr>
      <w:rFonts w:asciiTheme="majorHAnsi" w:eastAsiaTheme="majorEastAsia" w:hAnsiTheme="majorHAnsi" w:cstheme="majorBidi"/>
      <w:color w:val="243F60" w:themeColor="accent1" w:themeShade="7F"/>
      <w:sz w:val="24"/>
      <w:szCs w:val="24"/>
      <w:lang w:val="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08365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4</Pages>
  <Words>675</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Ilyana Norsaidah Ab Rahman</dc:creator>
  <cp:keywords/>
  <cp:lastModifiedBy>Khalidatul Asrin Abdul Aziz</cp:lastModifiedBy>
  <cp:revision>25</cp:revision>
  <dcterms:created xsi:type="dcterms:W3CDTF">2025-01-07T04:51:00Z</dcterms:created>
  <dcterms:modified xsi:type="dcterms:W3CDTF">2025-01-07T08:41:00Z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2022-01-25T00:00:00Z</vt:filetime>
  </property>
  <property fmtid="{D5CDD505-2E9C-101B-9397-08002B2CF9AE}" pid="3" name="Creator">
    <vt:lpwstr>Microsoft® Word for Microsoft 365</vt:lpwstr>
  </property>
  <property fmtid="{D5CDD505-2E9C-101B-9397-08002B2CF9AE}" pid="4" name="LastSaved">
    <vt:filetime>2022-06-30T00:00:00Z</vt:filetime>
  </property>
</Properties>
</file>