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7DB79" w14:textId="77777777" w:rsidR="002B750C" w:rsidRPr="005563FC" w:rsidRDefault="002B750C" w:rsidP="002B750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9AB66FA" w14:textId="77777777" w:rsidR="002B750C" w:rsidRPr="005563FC" w:rsidRDefault="002B750C" w:rsidP="002B750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3F9A839A" w14:textId="77777777" w:rsidR="002B750C" w:rsidRPr="005563FC" w:rsidRDefault="002B750C" w:rsidP="002B750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2B750C" w:rsidRPr="001F784F" w14:paraId="4A9B2215" w14:textId="77777777" w:rsidTr="002B750C">
        <w:trPr>
          <w:trHeight w:val="19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8263" w14:textId="77777777" w:rsidR="002B750C" w:rsidRPr="005563FC" w:rsidRDefault="002B750C" w:rsidP="009516F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C11E8D5" w14:textId="77777777" w:rsidR="002B750C" w:rsidRPr="005563FC" w:rsidRDefault="002B750C" w:rsidP="009516F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731" w14:textId="77777777" w:rsidR="002B750C" w:rsidRPr="005563FC" w:rsidRDefault="002B750C" w:rsidP="009516F4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66A0D509" w14:textId="78284838" w:rsidR="002B750C" w:rsidRDefault="002B750C" w:rsidP="002B750C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2,150,322.90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15 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4 bulan.  </w:t>
            </w:r>
          </w:p>
          <w:p w14:paraId="71E03B1C" w14:textId="77777777" w:rsidR="001D356F" w:rsidRPr="001D356F" w:rsidRDefault="001D356F" w:rsidP="001D356F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4319A9FD" w14:textId="24420450" w:rsidR="002B750C" w:rsidRPr="002B750C" w:rsidRDefault="002B750C" w:rsidP="002B750C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Islamic Bank (Affin)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2B750C">
              <w:rPr>
                <w:sz w:val="18"/>
                <w:szCs w:val="18"/>
                <w:lang w:val="ms-MY"/>
              </w:rPr>
              <w:t xml:space="preserve">4,090,839.84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18 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4 bulan dan RM</w:t>
            </w:r>
            <w:r w:rsidRPr="002B750C">
              <w:rPr>
                <w:sz w:val="18"/>
                <w:szCs w:val="18"/>
                <w:lang w:val="ms-MY"/>
              </w:rPr>
              <w:t>3,056,843.83</w:t>
            </w:r>
            <w:r>
              <w:rPr>
                <w:sz w:val="18"/>
                <w:szCs w:val="18"/>
                <w:lang w:val="ms-MY"/>
              </w:rPr>
              <w:t xml:space="preserve"> yang matang pada</w:t>
            </w:r>
            <w:r w:rsidR="001F784F">
              <w:rPr>
                <w:sz w:val="18"/>
                <w:szCs w:val="18"/>
                <w:lang w:val="ms-MY"/>
              </w:rPr>
              <w:t xml:space="preserve"> 1</w:t>
            </w:r>
            <w:r>
              <w:rPr>
                <w:sz w:val="18"/>
                <w:szCs w:val="18"/>
                <w:lang w:val="ms-MY"/>
              </w:rPr>
              <w:t>9</w:t>
            </w:r>
            <w:r w:rsidR="001F784F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Ogos 2024 selama 1 bulan. </w:t>
            </w:r>
          </w:p>
        </w:tc>
      </w:tr>
      <w:tr w:rsidR="002B750C" w:rsidRPr="005563FC" w14:paraId="207AF39C" w14:textId="77777777" w:rsidTr="009516F4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AEF" w14:textId="77777777" w:rsidR="002B750C" w:rsidRPr="005563FC" w:rsidRDefault="002B750C" w:rsidP="009516F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7827B5B" w14:textId="77777777" w:rsidR="002B750C" w:rsidRPr="005563FC" w:rsidRDefault="002B750C" w:rsidP="009516F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54D" w14:textId="25CD4DC6" w:rsidR="002B750C" w:rsidRPr="005563FC" w:rsidRDefault="002B750C" w:rsidP="009516F4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 2024</w:t>
            </w:r>
          </w:p>
        </w:tc>
      </w:tr>
      <w:tr w:rsidR="002B750C" w:rsidRPr="00CB395E" w14:paraId="622AD2DA" w14:textId="77777777" w:rsidTr="009516F4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6C3C" w14:textId="77777777" w:rsidR="002B750C" w:rsidRPr="005563FC" w:rsidRDefault="002B750C" w:rsidP="009516F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67A4F4FD" w14:textId="77777777" w:rsidR="002B750C" w:rsidRPr="005563FC" w:rsidRDefault="002B750C" w:rsidP="009516F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AC8" w14:textId="2014227D" w:rsidR="002B750C" w:rsidRDefault="002B750C" w:rsidP="009516F4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6 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D0E2193" w14:textId="31D8453F" w:rsidR="002B750C" w:rsidRPr="005563FC" w:rsidRDefault="002B750C" w:rsidP="009516F4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7,546,993.02</w:t>
            </w:r>
          </w:p>
        </w:tc>
      </w:tr>
      <w:tr w:rsidR="002B750C" w:rsidRPr="001F784F" w14:paraId="76AD1470" w14:textId="77777777" w:rsidTr="00DF444F">
        <w:trPr>
          <w:trHeight w:val="5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5DB" w14:textId="77777777" w:rsidR="002B750C" w:rsidRPr="005563FC" w:rsidRDefault="002B750C" w:rsidP="009516F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1C03F22D" w14:textId="77777777" w:rsidR="002B750C" w:rsidRPr="005563FC" w:rsidRDefault="002B750C" w:rsidP="009516F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3FD" w14:textId="0748BCD5" w:rsidR="002B750C" w:rsidRDefault="002B750C" w:rsidP="009516F4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Ogos 2024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2B750C" w:rsidRPr="001F784F" w14:paraId="1DBADE2F" w14:textId="77777777" w:rsidTr="009516F4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9AD82A1" w14:textId="77777777" w:rsidR="002B750C" w:rsidRPr="001E330D" w:rsidRDefault="002B750C" w:rsidP="009516F4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07904D2" w14:textId="05A7FF53" w:rsidR="002B750C" w:rsidRPr="001E330D" w:rsidRDefault="00135316" w:rsidP="009516F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Ogos</w:t>
                  </w:r>
                  <w:r w:rsidR="002B750C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2B750C" w:rsidRPr="001F784F" w14:paraId="51807355" w14:textId="77777777" w:rsidTr="009516F4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4EA6826" w14:textId="77777777" w:rsidR="002B750C" w:rsidRPr="001E330D" w:rsidRDefault="002B750C" w:rsidP="009516F4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FAA40B0" w14:textId="7204D6B2" w:rsidR="002B750C" w:rsidRPr="001E330D" w:rsidRDefault="00FE625C" w:rsidP="009516F4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5</w:t>
                  </w:r>
                  <w:r w:rsidR="002B750C">
                    <w:rPr>
                      <w:sz w:val="18"/>
                      <w:szCs w:val="18"/>
                      <w:lang w:val="ms-MY"/>
                    </w:rPr>
                    <w:t>,200,000.00</w:t>
                  </w:r>
                </w:p>
              </w:tc>
            </w:tr>
            <w:tr w:rsidR="002B750C" w:rsidRPr="001F784F" w14:paraId="6435230C" w14:textId="77777777" w:rsidTr="009516F4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7D56416" w14:textId="77777777" w:rsidR="002B750C" w:rsidRPr="001E330D" w:rsidRDefault="002B750C" w:rsidP="009516F4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 xml:space="preserve">Gaji &amp; Emolumen </w:t>
                  </w:r>
                </w:p>
              </w:tc>
              <w:tc>
                <w:tcPr>
                  <w:tcW w:w="1984" w:type="dxa"/>
                </w:tcPr>
                <w:p w14:paraId="606D8285" w14:textId="77777777" w:rsidR="002B750C" w:rsidRDefault="002B750C" w:rsidP="009516F4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2B750C" w:rsidRPr="001F784F" w14:paraId="03BB0F66" w14:textId="77777777" w:rsidTr="009516F4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58E716D" w14:textId="77777777" w:rsidR="002B750C" w:rsidRPr="001E330D" w:rsidRDefault="002B750C" w:rsidP="009516F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4A25C48" w14:textId="1D87DCCB" w:rsidR="002B750C" w:rsidRPr="001E330D" w:rsidRDefault="00FE625C" w:rsidP="009516F4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7</w:t>
                  </w:r>
                  <w:r w:rsidR="002B750C">
                    <w:rPr>
                      <w:b/>
                      <w:bCs/>
                      <w:sz w:val="18"/>
                      <w:szCs w:val="18"/>
                      <w:lang w:val="ms-MY"/>
                    </w:rPr>
                    <w:t>,500</w:t>
                  </w:r>
                  <w:r w:rsidR="002B750C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</w:tbl>
          <w:p w14:paraId="3A4A7C58" w14:textId="77777777" w:rsidR="002B750C" w:rsidRPr="001E330D" w:rsidRDefault="002B750C" w:rsidP="009516F4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56910FF6" w14:textId="67F54A5F" w:rsidR="002B750C" w:rsidRPr="001E330D" w:rsidRDefault="002B750C" w:rsidP="009516F4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mengurus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 xml:space="preserve">Ogos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161E41F6" w14:textId="77777777" w:rsidR="002B750C" w:rsidRPr="001E330D" w:rsidRDefault="002B750C" w:rsidP="009516F4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2B750C" w:rsidRPr="002B750C" w14:paraId="03591F62" w14:textId="77777777" w:rsidTr="00DF444F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21D53BEE" w14:textId="77777777" w:rsidR="002B750C" w:rsidRPr="002B750C" w:rsidRDefault="002B750C" w:rsidP="009516F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B750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C68F0D5" w14:textId="77777777" w:rsidR="002B750C" w:rsidRPr="002B750C" w:rsidRDefault="002B750C" w:rsidP="009516F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B750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0EBC6EA" w14:textId="77777777" w:rsidR="002B750C" w:rsidRPr="002B750C" w:rsidRDefault="002B750C" w:rsidP="009516F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B750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03AC6F0" w14:textId="77777777" w:rsidR="002B750C" w:rsidRPr="002B750C" w:rsidRDefault="002B750C" w:rsidP="009516F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B750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49EECD6A" w14:textId="77777777" w:rsidR="002B750C" w:rsidRPr="002B750C" w:rsidRDefault="002B750C" w:rsidP="009516F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B750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94B2862" w14:textId="77777777" w:rsidR="002B750C" w:rsidRPr="002B750C" w:rsidRDefault="002B750C" w:rsidP="009516F4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B750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DF444F" w:rsidRPr="001F784F" w14:paraId="778429DE" w14:textId="77777777" w:rsidTr="00DF444F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000000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D1595AC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01B9B43" w14:textId="5F23BB35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E202086" w14:textId="11BB17A8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617031-20240315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18C7D97" w14:textId="395FC544" w:rsidR="00DF444F" w:rsidRPr="00DF444F" w:rsidRDefault="00DF444F" w:rsidP="00DF444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DF444F">
                    <w:rPr>
                      <w:sz w:val="18"/>
                      <w:szCs w:val="18"/>
                    </w:rPr>
                    <w:t>2,150,322.90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5BAB338" w14:textId="220502D3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15/08/2024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667A2902" w14:textId="77777777" w:rsidR="00DF444F" w:rsidRPr="00DF444F" w:rsidRDefault="00DF444F" w:rsidP="00DF444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DF444F" w:rsidRPr="001F784F" w14:paraId="15475ED8" w14:textId="77777777" w:rsidTr="00DF444F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4471912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6997EE9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9A69366" w14:textId="51873450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30-595-004205-9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6719954" w14:textId="2A1F9699" w:rsidR="00DF444F" w:rsidRPr="00DF444F" w:rsidRDefault="00DF444F" w:rsidP="00DF444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sz w:val="18"/>
                      <w:szCs w:val="18"/>
                    </w:rPr>
                    <w:t>2,045,419.92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F140D39" w14:textId="354A0FBA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18/08/2024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2F4C1827" w14:textId="77777777" w:rsidR="00DF444F" w:rsidRPr="00DF444F" w:rsidRDefault="00DF444F" w:rsidP="00DF444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DF444F" w:rsidRPr="001F784F" w14:paraId="4562D807" w14:textId="77777777" w:rsidTr="00DF444F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E0E53AA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36ACA0BC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79F2F6E" w14:textId="4AEEC850" w:rsidR="00DF444F" w:rsidRPr="00DF444F" w:rsidRDefault="00DF444F" w:rsidP="00DF444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30-595-004206-2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50EB4E59" w14:textId="18E13DB5" w:rsidR="00DF444F" w:rsidRPr="00DF444F" w:rsidRDefault="00DF444F" w:rsidP="00DF444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F444F">
                    <w:rPr>
                      <w:sz w:val="18"/>
                      <w:szCs w:val="18"/>
                    </w:rPr>
                    <w:t>2,045,419.92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E299FCB" w14:textId="754A1973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18/08/2024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4DE42B6D" w14:textId="77777777" w:rsidR="00DF444F" w:rsidRPr="00DF444F" w:rsidRDefault="00DF444F" w:rsidP="00DF444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DF444F" w:rsidRPr="001F784F" w14:paraId="3F36FA1F" w14:textId="77777777" w:rsidTr="00DF444F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95DCF7" w:themeFill="accent4" w:themeFillTint="66"/>
                  <w:vAlign w:val="center"/>
                </w:tcPr>
                <w:p w14:paraId="7C065FCD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5DCF7" w:themeFill="accent4" w:themeFillTint="66"/>
                  <w:vAlign w:val="center"/>
                </w:tcPr>
                <w:p w14:paraId="1B9644D2" w14:textId="77777777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5DCF7" w:themeFill="accent4" w:themeFillTint="66"/>
                  <w:vAlign w:val="center"/>
                </w:tcPr>
                <w:p w14:paraId="6EDADDD0" w14:textId="45878A71" w:rsidR="00DF444F" w:rsidRPr="00DF444F" w:rsidRDefault="00DF444F" w:rsidP="00DF444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30-595-004243-1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5DCF7" w:themeFill="accent4" w:themeFillTint="66"/>
                  <w:vAlign w:val="center"/>
                </w:tcPr>
                <w:p w14:paraId="5D7C773C" w14:textId="1408FF3B" w:rsidR="00DF444F" w:rsidRPr="00DF444F" w:rsidRDefault="00DF444F" w:rsidP="00DF444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F444F">
                    <w:rPr>
                      <w:sz w:val="18"/>
                      <w:szCs w:val="18"/>
                    </w:rPr>
                    <w:t>3,056,843.83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5DCF7" w:themeFill="accent4" w:themeFillTint="66"/>
                  <w:vAlign w:val="center"/>
                </w:tcPr>
                <w:p w14:paraId="0AF7309C" w14:textId="36BF4A89" w:rsidR="00DF444F" w:rsidRPr="00DF444F" w:rsidRDefault="00DF444F" w:rsidP="00DF444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color w:val="000000"/>
                      <w:sz w:val="18"/>
                      <w:szCs w:val="18"/>
                    </w:rPr>
                    <w:t>19/08/2024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5DCF7" w:themeFill="accent4" w:themeFillTint="66"/>
                </w:tcPr>
                <w:p w14:paraId="48109528" w14:textId="002E2AC5" w:rsidR="00DF444F" w:rsidRPr="00DF444F" w:rsidRDefault="00DF444F" w:rsidP="00DF444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F444F">
                    <w:rPr>
                      <w:sz w:val="18"/>
                      <w:szCs w:val="18"/>
                      <w:lang w:val="sv-SE"/>
                    </w:rPr>
                    <w:t>Penyambungan semula simpanan tetap  selama 1</w:t>
                  </w:r>
                  <w:r w:rsidR="00FE625C">
                    <w:rPr>
                      <w:sz w:val="18"/>
                      <w:szCs w:val="18"/>
                      <w:lang w:val="sv-SE"/>
                    </w:rPr>
                    <w:t xml:space="preserve"> </w:t>
                  </w:r>
                  <w:r w:rsidRPr="00DF444F">
                    <w:rPr>
                      <w:sz w:val="18"/>
                      <w:szCs w:val="18"/>
                      <w:lang w:val="sv-SE"/>
                    </w:rPr>
                    <w:t>bulan</w:t>
                  </w:r>
                </w:p>
              </w:tc>
            </w:tr>
          </w:tbl>
          <w:p w14:paraId="3BB054AC" w14:textId="189A0CC3" w:rsidR="00DF444F" w:rsidRPr="00DF444F" w:rsidRDefault="00DF444F" w:rsidP="00DF444F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DF444F" w:rsidRPr="00687674" w14:paraId="7404AA3B" w14:textId="77777777" w:rsidTr="00E8454B">
        <w:trPr>
          <w:trHeight w:val="26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102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3E6D8022" w14:textId="518AA551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8D" w14:textId="77777777" w:rsidR="00DF444F" w:rsidRPr="00B74DF3" w:rsidRDefault="00DF444F" w:rsidP="00DF444F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27AFDDFF" w14:textId="77777777" w:rsidR="00DF444F" w:rsidRPr="00B74DF3" w:rsidRDefault="00DF444F" w:rsidP="00DF444F">
            <w:pPr>
              <w:rPr>
                <w:sz w:val="18"/>
                <w:szCs w:val="18"/>
                <w:lang w:val="ms-MY"/>
              </w:rPr>
            </w:pPr>
          </w:p>
          <w:p w14:paraId="20E435F6" w14:textId="77777777" w:rsidR="00DF444F" w:rsidRPr="00B74DF3" w:rsidRDefault="00DF444F" w:rsidP="00DF444F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DF444F" w:rsidRPr="00C03FBE" w14:paraId="2E488342" w14:textId="77777777" w:rsidTr="009516F4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DF6EC4A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4D3CF7D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CCBCAF2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1358C43" w14:textId="77777777" w:rsidR="00DF444F" w:rsidRPr="00C03FBE" w:rsidRDefault="00DF444F" w:rsidP="00DF444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E52EB30" w14:textId="77777777" w:rsidR="00DF444F" w:rsidRPr="00C03FBE" w:rsidRDefault="00DF444F" w:rsidP="00DF444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E156C3A" w14:textId="77777777" w:rsidR="00DF444F" w:rsidRPr="00C03FBE" w:rsidRDefault="00DF444F" w:rsidP="00DF444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56E5B41A" w14:textId="77777777" w:rsidR="00DF444F" w:rsidRPr="00C03FBE" w:rsidRDefault="00DF444F" w:rsidP="00DF444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453B2AC7" w14:textId="77777777" w:rsidR="00DF444F" w:rsidRPr="00C03FBE" w:rsidRDefault="00DF444F" w:rsidP="00DF444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9E4EC43" w14:textId="77777777" w:rsidR="00DF444F" w:rsidRPr="00C03FBE" w:rsidRDefault="00DF444F" w:rsidP="00DF444F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DF444F" w14:paraId="23D243D9" w14:textId="77777777" w:rsidTr="009516F4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EE0484E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D429D31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955E3B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04CD9F9" w14:textId="77777777" w:rsidR="00DF444F" w:rsidRPr="00C03FBE" w:rsidRDefault="00DF444F" w:rsidP="00DF444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F52E571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A3924E6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D496757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40E6200" w14:textId="77777777" w:rsidR="00DF444F" w:rsidRPr="00C03FBE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6D27B56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DF444F" w14:paraId="3F4BDA27" w14:textId="77777777" w:rsidTr="001D356F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548198BF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ACDCB14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3F48321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65739B2" w14:textId="77777777" w:rsidR="00DF444F" w:rsidRDefault="00DF444F" w:rsidP="00DF444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B4D17AF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792935A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D2BCA6C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4016C34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45A0A7A2" w14:textId="77777777" w:rsidR="00DF444F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DF444F" w:rsidRPr="00DF4769" w14:paraId="4AE0F39F" w14:textId="77777777" w:rsidTr="009516F4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BFCDE03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EDDFCBF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535F530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20C2F6B" w14:textId="77777777" w:rsidR="00DF444F" w:rsidRPr="00DF4769" w:rsidRDefault="00DF444F" w:rsidP="00DF444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883F4D0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9539A58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754E016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E2575B9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7" w:type="dxa"/>
                  <w:vAlign w:val="center"/>
                </w:tcPr>
                <w:p w14:paraId="0E2209DC" w14:textId="77777777" w:rsidR="00DF444F" w:rsidRPr="00DF4769" w:rsidRDefault="00DF444F" w:rsidP="00DF444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</w:tbl>
          <w:p w14:paraId="09D96502" w14:textId="77777777" w:rsidR="00DF444F" w:rsidRPr="001B26D2" w:rsidRDefault="00DF444F" w:rsidP="00DF444F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DF444F" w:rsidRPr="005563FC" w14:paraId="38616E97" w14:textId="77777777" w:rsidTr="009516F4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EB54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CB3C191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F87" w14:textId="77777777" w:rsidR="00DF444F" w:rsidRPr="005563FC" w:rsidRDefault="00DF444F" w:rsidP="00DF444F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DF444F" w:rsidRPr="001F784F" w14:paraId="467ACA74" w14:textId="77777777" w:rsidTr="009516F4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AD0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1603CE2" w14:textId="77777777" w:rsidR="00DF444F" w:rsidRPr="005563FC" w:rsidRDefault="00DF444F" w:rsidP="00DF444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49DF" w14:textId="77777777" w:rsidR="00DF444F" w:rsidRPr="005563FC" w:rsidRDefault="00DF444F" w:rsidP="00DF444F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mengurus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DF444F" w:rsidRPr="001F784F" w14:paraId="57B23964" w14:textId="77777777" w:rsidTr="009516F4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8C4B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22D41661" w14:textId="77777777" w:rsidR="00DF444F" w:rsidRPr="005563FC" w:rsidRDefault="00DF444F" w:rsidP="00DF444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7E7" w14:textId="77777777" w:rsidR="00DF444F" w:rsidRPr="005563FC" w:rsidRDefault="00DF444F" w:rsidP="00DF444F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DF444F" w:rsidRPr="005563FC" w14:paraId="1E6FB3F5" w14:textId="77777777" w:rsidTr="009516F4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8E50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C707CDD" w14:textId="77777777" w:rsidR="00DF444F" w:rsidRPr="005563FC" w:rsidRDefault="00DF444F" w:rsidP="00DF444F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00B" w14:textId="77777777" w:rsidR="00DF444F" w:rsidRPr="005563FC" w:rsidRDefault="00DF444F" w:rsidP="00DF444F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DF444F" w:rsidRPr="005563FC" w14:paraId="774F45F9" w14:textId="77777777" w:rsidTr="009516F4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F4D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02159E2" w14:textId="77777777" w:rsidR="00DF444F" w:rsidRPr="005563FC" w:rsidRDefault="00DF444F" w:rsidP="00DF444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15EE" w14:textId="77777777" w:rsidR="00DF444F" w:rsidRPr="005563FC" w:rsidRDefault="00DF444F" w:rsidP="00DF444F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B903BB4" w14:textId="77777777" w:rsidR="00DF444F" w:rsidRPr="005563FC" w:rsidRDefault="00DF444F" w:rsidP="00DF444F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DF444F" w:rsidRPr="001F784F" w14:paraId="1FDEE386" w14:textId="77777777" w:rsidTr="006D38AF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5CA4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21BACABC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48E5" w14:textId="77777777" w:rsidR="00DF444F" w:rsidRDefault="00DF444F" w:rsidP="00DF444F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3F92E51" w14:textId="77777777" w:rsidR="00DF444F" w:rsidRDefault="00DF444F" w:rsidP="00DF444F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972AAF3" w14:textId="77777777" w:rsidR="00DF444F" w:rsidRDefault="00DF444F" w:rsidP="00DF444F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2F14F7BB" w14:textId="77777777" w:rsidR="00DF444F" w:rsidRDefault="00DF444F" w:rsidP="00DF444F">
            <w:pPr>
              <w:rPr>
                <w:sz w:val="18"/>
                <w:szCs w:val="18"/>
                <w:lang w:val="sv-SE" w:eastAsia="en-MY"/>
              </w:rPr>
            </w:pPr>
          </w:p>
          <w:p w14:paraId="3012D858" w14:textId="77777777" w:rsidR="00DF444F" w:rsidRDefault="00DF444F" w:rsidP="00DF444F">
            <w:pPr>
              <w:rPr>
                <w:sz w:val="18"/>
                <w:szCs w:val="18"/>
                <w:lang w:val="sv-SE" w:eastAsia="en-MY"/>
              </w:rPr>
            </w:pPr>
          </w:p>
          <w:p w14:paraId="5E0278BD" w14:textId="77777777" w:rsidR="00DF444F" w:rsidRPr="00DD6A94" w:rsidRDefault="00DF444F" w:rsidP="00DF444F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DF444F" w:rsidRPr="001F784F" w14:paraId="59337212" w14:textId="77777777" w:rsidTr="009516F4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EA2" w14:textId="77777777" w:rsidR="00DF444F" w:rsidRPr="005563FC" w:rsidRDefault="00DF444F" w:rsidP="00DF444F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442E941C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60C" w14:textId="77777777" w:rsidR="00DF444F" w:rsidRPr="005563FC" w:rsidRDefault="00DF444F" w:rsidP="00DF444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274254E" w14:textId="77777777" w:rsidR="001F784F" w:rsidRDefault="001F784F" w:rsidP="001F784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2,150,322.90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15 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4 bulan.  </w:t>
            </w:r>
          </w:p>
          <w:p w14:paraId="2CC7E2C0" w14:textId="77777777" w:rsidR="001F784F" w:rsidRPr="001D356F" w:rsidRDefault="001F784F" w:rsidP="001F784F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6A4AF8B0" w14:textId="0B52A92F" w:rsidR="00DF444F" w:rsidRPr="000B298A" w:rsidRDefault="001F784F" w:rsidP="001F784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Islamic Bank (Affin)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2B750C">
              <w:rPr>
                <w:sz w:val="18"/>
                <w:szCs w:val="18"/>
                <w:lang w:val="ms-MY"/>
              </w:rPr>
              <w:t xml:space="preserve">4,090,839.84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18 Ogos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4 bulan dan RM</w:t>
            </w:r>
            <w:r w:rsidRPr="002B750C">
              <w:rPr>
                <w:sz w:val="18"/>
                <w:szCs w:val="18"/>
                <w:lang w:val="ms-MY"/>
              </w:rPr>
              <w:t>3,056,843.83</w:t>
            </w:r>
            <w:r>
              <w:rPr>
                <w:sz w:val="18"/>
                <w:szCs w:val="18"/>
                <w:lang w:val="ms-MY"/>
              </w:rPr>
              <w:t xml:space="preserve"> yang matang pada 19 Ogos 2024 selama 1 bulan.</w:t>
            </w:r>
          </w:p>
        </w:tc>
      </w:tr>
      <w:tr w:rsidR="00DF444F" w:rsidRPr="005563FC" w14:paraId="749153E0" w14:textId="77777777" w:rsidTr="009516F4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93A" w14:textId="77777777" w:rsidR="00DF444F" w:rsidRPr="005563FC" w:rsidRDefault="00DF444F" w:rsidP="00DF444F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F3FF" w14:textId="77777777" w:rsidR="00DF444F" w:rsidRPr="005563FC" w:rsidRDefault="00DF444F" w:rsidP="00DF444F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064BBB34" w14:textId="77777777" w:rsidR="002B750C" w:rsidRDefault="002B750C" w:rsidP="002B750C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7162E072" w14:textId="77777777" w:rsidR="001D356F" w:rsidRDefault="001D356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C9FF6FD" w14:textId="79EDFA9C" w:rsidR="002B750C" w:rsidRDefault="002B750C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7FD3415E" w14:textId="4E4EB136" w:rsidR="002B750C" w:rsidRDefault="001D356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D356F">
        <w:rPr>
          <w:noProof/>
          <w:sz w:val="18"/>
          <w:szCs w:val="18"/>
          <w:lang w:val="sv-SE"/>
        </w:rPr>
        <w:drawing>
          <wp:inline distT="0" distB="0" distL="0" distR="0" wp14:anchorId="3BF152D6" wp14:editId="12260AA2">
            <wp:extent cx="6271926" cy="2063750"/>
            <wp:effectExtent l="0" t="0" r="0" b="0"/>
            <wp:docPr id="6593610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6100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8113" cy="208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9DD8" w14:textId="1B123EC6" w:rsidR="002B750C" w:rsidRDefault="002B750C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B7F5137" w14:textId="77777777" w:rsidR="001F784F" w:rsidRDefault="001F784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BD1B244" w14:textId="77777777" w:rsidR="001F784F" w:rsidRDefault="001F784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96BEC5F" w14:textId="77777777" w:rsidR="001F784F" w:rsidRDefault="001F784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8D75A7C" w14:textId="36B0D86F" w:rsidR="002B750C" w:rsidRDefault="002B750C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08B719EC" w14:textId="77777777" w:rsidR="002B750C" w:rsidRDefault="002B750C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9AD7E46" w14:textId="279141CD" w:rsidR="002B750C" w:rsidRDefault="001D356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D356F">
        <w:rPr>
          <w:noProof/>
          <w:sz w:val="18"/>
          <w:szCs w:val="18"/>
          <w:lang w:val="sv-SE"/>
        </w:rPr>
        <w:drawing>
          <wp:inline distT="0" distB="0" distL="0" distR="0" wp14:anchorId="432291E1" wp14:editId="287E9867">
            <wp:extent cx="5880100" cy="1387006"/>
            <wp:effectExtent l="0" t="0" r="6350" b="3810"/>
            <wp:docPr id="360462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623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4690" cy="139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6F">
        <w:rPr>
          <w:noProof/>
          <w14:ligatures w14:val="standardContextual"/>
        </w:rPr>
        <w:t xml:space="preserve"> </w:t>
      </w:r>
    </w:p>
    <w:p w14:paraId="1FD2152E" w14:textId="77777777" w:rsidR="002B750C" w:rsidRDefault="002B750C" w:rsidP="002B750C">
      <w:pPr>
        <w:tabs>
          <w:tab w:val="left" w:pos="3300"/>
        </w:tabs>
        <w:rPr>
          <w:sz w:val="18"/>
          <w:szCs w:val="18"/>
          <w:lang w:val="sv-SE"/>
        </w:rPr>
      </w:pPr>
    </w:p>
    <w:p w14:paraId="59833FB4" w14:textId="77777777" w:rsidR="002B750C" w:rsidRDefault="002B750C" w:rsidP="002B750C">
      <w:pPr>
        <w:tabs>
          <w:tab w:val="left" w:pos="3300"/>
        </w:tabs>
        <w:rPr>
          <w:sz w:val="18"/>
          <w:szCs w:val="18"/>
          <w:lang w:val="sv-SE"/>
        </w:rPr>
      </w:pPr>
    </w:p>
    <w:p w14:paraId="7AB05285" w14:textId="0DDF5204" w:rsidR="002B750C" w:rsidRDefault="001D356F" w:rsidP="002B750C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</w:t>
      </w:r>
      <w:r w:rsidR="002B750C">
        <w:rPr>
          <w:sz w:val="18"/>
          <w:szCs w:val="18"/>
          <w:lang w:val="sv-SE"/>
        </w:rPr>
        <w:t>AMPIRAN 3</w:t>
      </w:r>
    </w:p>
    <w:p w14:paraId="09348EC1" w14:textId="77777777" w:rsidR="002B750C" w:rsidRDefault="002B750C" w:rsidP="002B750C">
      <w:pPr>
        <w:tabs>
          <w:tab w:val="left" w:pos="3300"/>
        </w:tabs>
        <w:rPr>
          <w:sz w:val="18"/>
          <w:szCs w:val="18"/>
          <w:lang w:val="sv-SE"/>
        </w:rPr>
      </w:pPr>
    </w:p>
    <w:p w14:paraId="4055464C" w14:textId="17395A91" w:rsidR="002B750C" w:rsidRDefault="006D38AF" w:rsidP="002B750C">
      <w:pPr>
        <w:tabs>
          <w:tab w:val="left" w:pos="3300"/>
        </w:tabs>
        <w:rPr>
          <w:sz w:val="18"/>
          <w:szCs w:val="18"/>
          <w:lang w:val="sv-SE"/>
        </w:rPr>
      </w:pPr>
      <w:r w:rsidRPr="00314147">
        <w:rPr>
          <w:noProof/>
          <w:sz w:val="18"/>
          <w:szCs w:val="18"/>
          <w:lang w:val="sv-SE"/>
        </w:rPr>
        <w:drawing>
          <wp:inline distT="0" distB="0" distL="0" distR="0" wp14:anchorId="0E542BEB" wp14:editId="7A54DF17">
            <wp:extent cx="6101080" cy="1454060"/>
            <wp:effectExtent l="0" t="0" r="0" b="0"/>
            <wp:docPr id="155252537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25374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7175" cy="146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B6B1" w14:textId="77777777" w:rsidR="002B750C" w:rsidRDefault="002B750C" w:rsidP="002B750C">
      <w:pPr>
        <w:tabs>
          <w:tab w:val="left" w:pos="3300"/>
        </w:tabs>
        <w:rPr>
          <w:sz w:val="18"/>
          <w:szCs w:val="18"/>
          <w:lang w:val="sv-SE"/>
        </w:rPr>
      </w:pPr>
    </w:p>
    <w:p w14:paraId="544FBDEF" w14:textId="77777777" w:rsidR="002B750C" w:rsidRPr="005563FC" w:rsidRDefault="002B750C" w:rsidP="002B750C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2B750C" w:rsidRPr="001F784F" w14:paraId="6C440D4D" w14:textId="77777777" w:rsidTr="009516F4">
        <w:trPr>
          <w:trHeight w:val="669"/>
        </w:trPr>
        <w:tc>
          <w:tcPr>
            <w:tcW w:w="5000" w:type="pct"/>
            <w:shd w:val="clear" w:color="auto" w:fill="D9E2F3"/>
          </w:tcPr>
          <w:p w14:paraId="12365670" w14:textId="77777777" w:rsidR="002B750C" w:rsidRPr="005563FC" w:rsidRDefault="002B750C" w:rsidP="009516F4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99ECDA5" w14:textId="77777777" w:rsidR="002B750C" w:rsidRPr="005563FC" w:rsidRDefault="002B750C" w:rsidP="009516F4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2B750C" w:rsidRPr="005563FC" w14:paraId="7D4AEF2D" w14:textId="77777777" w:rsidTr="009516F4">
        <w:trPr>
          <w:trHeight w:val="1084"/>
        </w:trPr>
        <w:tc>
          <w:tcPr>
            <w:tcW w:w="5000" w:type="pct"/>
            <w:shd w:val="clear" w:color="auto" w:fill="auto"/>
          </w:tcPr>
          <w:p w14:paraId="09BF456D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9D72338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D6ECCCD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EB38374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07C6CEB6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0F4E039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3EC696F2" w14:textId="77777777" w:rsidR="002B750C" w:rsidRPr="005563FC" w:rsidRDefault="002B750C" w:rsidP="002B750C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2B750C" w:rsidRPr="001F784F" w14:paraId="55A9C095" w14:textId="77777777" w:rsidTr="009516F4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39996A8" w14:textId="77777777" w:rsidR="002B750C" w:rsidRPr="005563FC" w:rsidRDefault="002B750C" w:rsidP="009516F4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6359595" w14:textId="77777777" w:rsidR="002B750C" w:rsidRPr="005563FC" w:rsidRDefault="002B750C" w:rsidP="009516F4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0B833D9" w14:textId="77777777" w:rsidR="002B750C" w:rsidRPr="00321616" w:rsidRDefault="002B750C" w:rsidP="009516F4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2B750C" w:rsidRPr="005563FC" w14:paraId="03A2DB8A" w14:textId="77777777" w:rsidTr="009516F4">
        <w:trPr>
          <w:trHeight w:val="1414"/>
        </w:trPr>
        <w:tc>
          <w:tcPr>
            <w:tcW w:w="1416" w:type="pct"/>
            <w:shd w:val="clear" w:color="auto" w:fill="auto"/>
          </w:tcPr>
          <w:p w14:paraId="6C4DE92C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3F71D0C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A2203BE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5F65435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6095A56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7FDB49FD" w14:textId="20D711CE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Ogos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1AB26A52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9A5858F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E019A82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E916C14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BEC2909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DEF1C14" w14:textId="2E1CAF51" w:rsidR="002B750C" w:rsidRPr="002B750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2B750C">
              <w:rPr>
                <w:rFonts w:eastAsia="MS Mincho"/>
                <w:sz w:val="18"/>
                <w:szCs w:val="18"/>
                <w:lang w:val="sv-SE"/>
              </w:rPr>
              <w:t>6 Ogos</w:t>
            </w:r>
            <w:r>
              <w:rPr>
                <w:rFonts w:eastAsia="MS Mincho"/>
                <w:sz w:val="18"/>
                <w:szCs w:val="18"/>
                <w:lang w:val="sv-SE"/>
              </w:rPr>
              <w:t xml:space="preserve"> 2024</w:t>
            </w:r>
          </w:p>
        </w:tc>
        <w:tc>
          <w:tcPr>
            <w:tcW w:w="1989" w:type="pct"/>
          </w:tcPr>
          <w:p w14:paraId="091514FE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08D31324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4920EC4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24D4202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38EA012C" w14:textId="77777777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043BC28A" w14:textId="29DA0384" w:rsidR="002B750C" w:rsidRPr="005563FC" w:rsidRDefault="002B750C" w:rsidP="009516F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Ogos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2024</w:t>
            </w:r>
          </w:p>
        </w:tc>
      </w:tr>
      <w:bookmarkEnd w:id="1"/>
    </w:tbl>
    <w:p w14:paraId="19CCE17A" w14:textId="77777777" w:rsidR="002B750C" w:rsidRPr="005563FC" w:rsidRDefault="002B750C" w:rsidP="002B750C">
      <w:pPr>
        <w:rPr>
          <w:sz w:val="18"/>
          <w:szCs w:val="18"/>
        </w:rPr>
      </w:pPr>
    </w:p>
    <w:p w14:paraId="63F2BC77" w14:textId="77777777" w:rsidR="002B750C" w:rsidRDefault="002B750C" w:rsidP="002B750C"/>
    <w:p w14:paraId="72351571" w14:textId="77777777" w:rsidR="002B750C" w:rsidRDefault="002B750C" w:rsidP="002B750C"/>
    <w:p w14:paraId="798485AF" w14:textId="77777777" w:rsidR="002B750C" w:rsidRDefault="002B750C" w:rsidP="002B750C"/>
    <w:p w14:paraId="3FCFABC3" w14:textId="77777777" w:rsidR="002B750C" w:rsidRDefault="002B750C"/>
    <w:sectPr w:rsidR="002B750C" w:rsidSect="001D356F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0C"/>
    <w:rsid w:val="00135316"/>
    <w:rsid w:val="001D356F"/>
    <w:rsid w:val="001F784F"/>
    <w:rsid w:val="00233C3E"/>
    <w:rsid w:val="002B750C"/>
    <w:rsid w:val="004220A0"/>
    <w:rsid w:val="006D38AF"/>
    <w:rsid w:val="00DF444F"/>
    <w:rsid w:val="00F9120F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31EF"/>
  <w15:chartTrackingRefBased/>
  <w15:docId w15:val="{1811C9D9-79C4-47B6-935C-3A88D83D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0C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B7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B7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50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B750C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B750C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357DE-62C6-4337-9D29-7EBEABA8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9ADFF-99EA-40CD-AC12-541706294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92CD9-949E-4803-86C9-D8F477A88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</cp:revision>
  <cp:lastPrinted>2024-08-06T02:01:00Z</cp:lastPrinted>
  <dcterms:created xsi:type="dcterms:W3CDTF">2024-08-06T01:19:00Z</dcterms:created>
  <dcterms:modified xsi:type="dcterms:W3CDTF">2024-08-06T03:41:00Z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