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7A7D" w14:textId="77777777" w:rsidR="00656C62" w:rsidRDefault="00656C62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39F8D797" w14:textId="77777777" w:rsidR="00656C62" w:rsidRDefault="00656C62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1A738EF4" w14:textId="77777777" w:rsidR="00656C62" w:rsidRDefault="00656C62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5E3FEAF9" w14:textId="77777777" w:rsidR="00656C62" w:rsidRDefault="000A3220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RINGKASAN EKSEKUTIF</w:t>
      </w:r>
    </w:p>
    <w:p w14:paraId="55264579" w14:textId="77777777" w:rsidR="00656C62" w:rsidRDefault="00656C6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384405D4" w14:textId="77777777" w:rsidR="00656C62" w:rsidRDefault="00656C6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70"/>
        <w:gridCol w:w="5400"/>
      </w:tblGrid>
      <w:tr w:rsidR="00656C62" w14:paraId="4740721B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BCF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3954BD37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KERTAS CADANGAN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8BB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281A97EE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F92" w14:textId="77777777" w:rsidR="00656C62" w:rsidRDefault="00656C6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</w:p>
          <w:p w14:paraId="745050CE" w14:textId="1EC6CA67" w:rsidR="00656C62" w:rsidRDefault="000A3220" w:rsidP="00D21231">
            <w:pPr>
              <w:ind w:left="0" w:hanging="2"/>
              <w:rPr>
                <w:rFonts w:ascii="Arial" w:eastAsia="Arial" w:hAnsi="Arial" w:cs="Arial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</w:rPr>
              <w:t xml:space="preserve">Permohonan Peruntukan Untuk Perkhidmatan </w:t>
            </w:r>
            <w:r w:rsidR="0023548C">
              <w:rPr>
                <w:rFonts w:ascii="Arial" w:eastAsia="Arial" w:hAnsi="Arial" w:cs="Arial"/>
              </w:rPr>
              <w:t>Tenaga Pengajar</w:t>
            </w:r>
            <w:r>
              <w:rPr>
                <w:rFonts w:ascii="Arial" w:eastAsia="Arial" w:hAnsi="Arial" w:cs="Arial"/>
              </w:rPr>
              <w:t xml:space="preserve"> Bagi Kursus </w:t>
            </w:r>
            <w:r w:rsidR="00903BB3">
              <w:rPr>
                <w:rFonts w:ascii="Arial" w:eastAsia="Arial" w:hAnsi="Arial" w:cs="Arial"/>
              </w:rPr>
              <w:t>‘Innovation Creative Circle’ (ICC)</w:t>
            </w:r>
            <w:r>
              <w:rPr>
                <w:rFonts w:ascii="Arial" w:eastAsia="Arial" w:hAnsi="Arial" w:cs="Arial"/>
              </w:rPr>
              <w:br/>
            </w:r>
          </w:p>
          <w:p w14:paraId="4838D497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56C62" w14:paraId="456EB448" w14:textId="77777777">
        <w:trPr>
          <w:trHeight w:val="6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5A11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0799F301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TARIKH PELAKSANAAN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2303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4A80607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0F82" w14:textId="77777777" w:rsidR="00656C62" w:rsidRDefault="00656C62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CEBEDAD" w14:textId="3157B52A" w:rsidR="00656C62" w:rsidRDefault="00903BB3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24-25 Januari 2022</w:t>
            </w:r>
          </w:p>
          <w:p w14:paraId="320A0501" w14:textId="77777777" w:rsidR="00656C62" w:rsidRDefault="00656C62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56C62" w14:paraId="4548C141" w14:textId="77777777">
        <w:trPr>
          <w:trHeight w:val="6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FB7B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7DEA88E7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KOS YANG TERLIBAT/ PERUNTUKAN</w:t>
            </w:r>
          </w:p>
          <w:p w14:paraId="2993035A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9DF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1C2B000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E7C" w14:textId="77777777" w:rsidR="00656C62" w:rsidRDefault="00656C62">
            <w:pPr>
              <w:ind w:left="0" w:hanging="2"/>
              <w:rPr>
                <w:rFonts w:ascii="Arial" w:eastAsia="Arial" w:hAnsi="Arial" w:cs="Arial"/>
                <w:color w:val="FF0000"/>
              </w:rPr>
            </w:pPr>
          </w:p>
          <w:p w14:paraId="058C46C3" w14:textId="5DF865F0" w:rsidR="00656C62" w:rsidRDefault="00EB2B7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KOS: </w:t>
            </w:r>
            <w:r w:rsidR="000A3220">
              <w:rPr>
                <w:rFonts w:ascii="Arial" w:eastAsia="Arial" w:hAnsi="Arial" w:cs="Arial"/>
              </w:rPr>
              <w:t>RM</w:t>
            </w:r>
            <w:r w:rsidR="0023548C">
              <w:rPr>
                <w:rFonts w:ascii="Arial" w:eastAsia="Arial" w:hAnsi="Arial" w:cs="Arial"/>
              </w:rPr>
              <w:t xml:space="preserve"> </w:t>
            </w:r>
            <w:r w:rsidR="00903BB3">
              <w:rPr>
                <w:rFonts w:ascii="Arial" w:eastAsia="Arial" w:hAnsi="Arial" w:cs="Arial"/>
              </w:rPr>
              <w:t>4,000</w:t>
            </w:r>
            <w:r w:rsidR="000A3220">
              <w:rPr>
                <w:rFonts w:ascii="Arial" w:eastAsia="Arial" w:hAnsi="Arial" w:cs="Arial"/>
              </w:rPr>
              <w:t>.00</w:t>
            </w:r>
            <w:r w:rsidR="00114661">
              <w:rPr>
                <w:rFonts w:ascii="Arial" w:eastAsia="Arial" w:hAnsi="Arial" w:cs="Arial"/>
              </w:rPr>
              <w:t xml:space="preserve"> </w:t>
            </w:r>
            <w:r w:rsidR="000A3220">
              <w:rPr>
                <w:rFonts w:ascii="Arial" w:eastAsia="Arial" w:hAnsi="Arial" w:cs="Arial"/>
              </w:rPr>
              <w:t>/</w:t>
            </w:r>
            <w:r w:rsidR="00114661">
              <w:rPr>
                <w:rFonts w:ascii="Arial" w:eastAsia="Arial" w:hAnsi="Arial" w:cs="Arial"/>
              </w:rPr>
              <w:t xml:space="preserve"> </w:t>
            </w:r>
            <w:r w:rsidR="000A3220">
              <w:rPr>
                <w:rFonts w:ascii="Arial" w:eastAsia="Arial" w:hAnsi="Arial" w:cs="Arial"/>
              </w:rPr>
              <w:t>Operasi</w:t>
            </w:r>
          </w:p>
          <w:p w14:paraId="1086FC91" w14:textId="2FF281A7" w:rsidR="00EB2B7F" w:rsidRDefault="00EB2B7F">
            <w:pPr>
              <w:ind w:left="0" w:hanging="2"/>
              <w:rPr>
                <w:rFonts w:ascii="Arial" w:eastAsia="Arial" w:hAnsi="Arial" w:cs="Arial"/>
              </w:rPr>
            </w:pPr>
          </w:p>
          <w:p w14:paraId="0681D110" w14:textId="77777777" w:rsidR="00656C62" w:rsidRDefault="00EB2B7F" w:rsidP="00EB2B7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HASIL</w:t>
            </w:r>
            <w:r w:rsidR="00BF6886">
              <w:rPr>
                <w:rFonts w:ascii="Arial" w:eastAsia="Arial" w:hAnsi="Arial" w:cs="Arial"/>
              </w:rPr>
              <w:t xml:space="preserve"> BERSIH</w:t>
            </w:r>
            <w:r>
              <w:rPr>
                <w:rFonts w:ascii="Arial" w:eastAsia="Arial" w:hAnsi="Arial" w:cs="Arial"/>
              </w:rPr>
              <w:t xml:space="preserve">: RM </w:t>
            </w:r>
            <w:r w:rsidR="00903BB3">
              <w:rPr>
                <w:rFonts w:ascii="Arial" w:eastAsia="Arial" w:hAnsi="Arial" w:cs="Arial"/>
              </w:rPr>
              <w:t>5,000.00</w:t>
            </w:r>
          </w:p>
          <w:p w14:paraId="590F915F" w14:textId="2430FDB5" w:rsidR="00903BB3" w:rsidRDefault="00903BB3" w:rsidP="00EB2B7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56C62" w14:paraId="5E7A0FF1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A8FE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66A1CB99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BAHAGIAN/UNIT/WILAYAH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6AE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5FD72D8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95F2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E2437B6" w14:textId="06DBF7E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OED/MPC Wilayah </w:t>
            </w:r>
            <w:r w:rsidR="00D21231">
              <w:rPr>
                <w:rFonts w:ascii="Arial" w:eastAsia="Arial" w:hAnsi="Arial" w:cs="Arial"/>
              </w:rPr>
              <w:t>Utara</w:t>
            </w:r>
          </w:p>
        </w:tc>
      </w:tr>
      <w:tr w:rsidR="00656C62" w14:paraId="2CE36CE7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6DB1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3CF6CA4F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IMPAK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C94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65A13879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6C18" w14:textId="434A2199" w:rsidR="00114661" w:rsidRPr="00114661" w:rsidRDefault="00114661" w:rsidP="00114661">
            <w:pPr>
              <w:spacing w:before="120"/>
              <w:ind w:left="0" w:hanging="2"/>
              <w:jc w:val="both"/>
              <w:rPr>
                <w:rFonts w:ascii="Arial" w:hAnsi="Arial" w:cs="Arial"/>
                <w:bCs/>
                <w:position w:val="0"/>
                <w:lang w:val="ms-MY"/>
              </w:rPr>
            </w:pPr>
            <w:r w:rsidRPr="00114661">
              <w:rPr>
                <w:rFonts w:ascii="Arial" w:hAnsi="Arial" w:cs="Arial"/>
                <w:bCs/>
                <w:lang w:val="ms-MY"/>
              </w:rPr>
              <w:t xml:space="preserve">Meningkatkan </w:t>
            </w:r>
            <w:r>
              <w:rPr>
                <w:rFonts w:ascii="Arial" w:hAnsi="Arial" w:cs="Arial"/>
                <w:bCs/>
                <w:lang w:val="ms-MY"/>
              </w:rPr>
              <w:t xml:space="preserve">kualiti </w:t>
            </w:r>
            <w:r w:rsidR="00E84E57">
              <w:rPr>
                <w:rFonts w:ascii="Arial" w:hAnsi="Arial" w:cs="Arial"/>
                <w:bCs/>
                <w:lang w:val="ms-MY"/>
              </w:rPr>
              <w:t>inovasi</w:t>
            </w:r>
            <w:r>
              <w:rPr>
                <w:rFonts w:ascii="Arial" w:hAnsi="Arial" w:cs="Arial"/>
                <w:bCs/>
                <w:lang w:val="ms-MY"/>
              </w:rPr>
              <w:t xml:space="preserve"> di organisasi dengan menyediakan keperluan latihan yang efektif dan seterusnya </w:t>
            </w:r>
            <w:r w:rsidRPr="00114661">
              <w:rPr>
                <w:rFonts w:ascii="Arial" w:hAnsi="Arial" w:cs="Arial"/>
                <w:bCs/>
                <w:lang w:val="ms-MY"/>
              </w:rPr>
              <w:t>menjurus kepada peningkatan produktiviti dan kreativiti</w:t>
            </w:r>
            <w:r>
              <w:rPr>
                <w:rFonts w:ascii="Arial" w:hAnsi="Arial" w:cs="Arial"/>
                <w:bCs/>
                <w:lang w:val="ms-MY"/>
              </w:rPr>
              <w:t>.</w:t>
            </w:r>
          </w:p>
          <w:p w14:paraId="025C6034" w14:textId="77777777" w:rsidR="00656C62" w:rsidRDefault="0065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56C62" w14:paraId="2CDFAA69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B4BC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0836078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BAKI PERUNTUKAN</w:t>
            </w:r>
          </w:p>
          <w:p w14:paraId="0B18C313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YANG ADA /</w:t>
            </w:r>
          </w:p>
          <w:p w14:paraId="50005D75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TANDATANGAN KETUA</w:t>
            </w:r>
          </w:p>
          <w:p w14:paraId="390E3C21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AKAUNTAN</w:t>
            </w:r>
            <w:r>
              <w:rPr>
                <w:rFonts w:ascii="Arial" w:eastAsia="Arial" w:hAnsi="Arial" w:cs="Arial"/>
                <w:b/>
              </w:rPr>
              <w:br/>
            </w:r>
          </w:p>
          <w:p w14:paraId="722583AB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47A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19F01D0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6C12" w14:textId="77777777" w:rsidR="00656C62" w:rsidRDefault="0065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6C62" w14:paraId="5B218FA3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36A5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5FD209C4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KOMEN /</w:t>
            </w:r>
          </w:p>
          <w:p w14:paraId="17CD9C64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TANDATANGAN</w:t>
            </w:r>
          </w:p>
          <w:p w14:paraId="45F5694A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PENGURUS PCT</w:t>
            </w:r>
          </w:p>
          <w:p w14:paraId="72D5283A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2BEF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08235B33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723E" w14:textId="77777777" w:rsidR="00656C62" w:rsidRDefault="0065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1903542" w14:textId="77777777" w:rsidR="00656C62" w:rsidRDefault="00656C62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0458050A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FC5FEDD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29CF40E6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0EF97E84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147741F5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E2A09BA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6DC40779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145FA42C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429DF29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4563040E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029F76F7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AA38818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2EA8DA90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1ED588A0" w14:textId="77777777" w:rsidR="00656C62" w:rsidRDefault="00656C62">
      <w:pPr>
        <w:ind w:left="0" w:hanging="2"/>
        <w:rPr>
          <w:rFonts w:ascii="Century Gothic" w:eastAsia="Century Gothic" w:hAnsi="Century Gothic" w:cs="Century Gothic"/>
        </w:rPr>
      </w:pPr>
    </w:p>
    <w:p w14:paraId="00E73274" w14:textId="77777777" w:rsidR="00656C62" w:rsidRDefault="00656C62">
      <w:pPr>
        <w:ind w:left="0" w:hanging="2"/>
        <w:rPr>
          <w:rFonts w:ascii="Century Gothic" w:eastAsia="Century Gothic" w:hAnsi="Century Gothic" w:cs="Century Gothic"/>
        </w:rPr>
      </w:pPr>
    </w:p>
    <w:p w14:paraId="408734D4" w14:textId="77777777" w:rsidR="00656C62" w:rsidRDefault="00656C62">
      <w:pPr>
        <w:ind w:left="0" w:hanging="2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1E0274B2" w14:textId="77777777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KERTAS CADANGAN UNTUK PERTIMBANGAN</w:t>
      </w:r>
    </w:p>
    <w:p w14:paraId="5F43A123" w14:textId="77777777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LEMBAGA PENGURUSAN MPC</w:t>
      </w:r>
    </w:p>
    <w:p w14:paraId="79B3F4D3" w14:textId="77777777" w:rsidR="00656C62" w:rsidRDefault="00656C62">
      <w:pPr>
        <w:pStyle w:val="Title"/>
        <w:spacing w:line="360" w:lineRule="auto"/>
        <w:ind w:left="0" w:hanging="2"/>
        <w:rPr>
          <w:rFonts w:ascii="Arial" w:eastAsia="Arial" w:hAnsi="Arial" w:cs="Arial"/>
          <w:sz w:val="24"/>
          <w:u w:val="single"/>
        </w:rPr>
      </w:pPr>
    </w:p>
    <w:p w14:paraId="07C42EC7" w14:textId="1607F4EE" w:rsidR="00903BB3" w:rsidRDefault="000A3220" w:rsidP="00903BB3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PERMOHONAN PERUNTUKAN UNTUK PERKHIDMATAN </w:t>
      </w:r>
      <w:r w:rsidR="0023548C">
        <w:rPr>
          <w:rFonts w:ascii="Arial" w:eastAsia="Arial" w:hAnsi="Arial" w:cs="Arial"/>
          <w:b/>
        </w:rPr>
        <w:t>TENAGA PENGAJAR</w:t>
      </w:r>
      <w:r>
        <w:rPr>
          <w:rFonts w:ascii="Arial" w:eastAsia="Arial" w:hAnsi="Arial" w:cs="Arial"/>
          <w:b/>
        </w:rPr>
        <w:t xml:space="preserve"> BAGI KURSUS </w:t>
      </w:r>
      <w:r w:rsidR="00903BB3">
        <w:rPr>
          <w:rFonts w:ascii="Arial" w:eastAsia="Arial" w:hAnsi="Arial" w:cs="Arial"/>
          <w:b/>
        </w:rPr>
        <w:t xml:space="preserve">‘INNOVATICE CREATIVE CIRCLE’ (ICC) </w:t>
      </w:r>
    </w:p>
    <w:p w14:paraId="0AF9BF00" w14:textId="0A0553CE" w:rsidR="00656C62" w:rsidRDefault="0023548C" w:rsidP="00903BB3">
      <w:pP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UNTUK </w:t>
      </w:r>
      <w:r w:rsidR="00903BB3">
        <w:rPr>
          <w:rFonts w:ascii="Arial" w:eastAsia="Arial" w:hAnsi="Arial" w:cs="Arial"/>
          <w:b/>
        </w:rPr>
        <w:t>INOKOM CORPORATION SDN BHD</w:t>
      </w:r>
    </w:p>
    <w:p w14:paraId="2A21156E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23FD9CD" w14:textId="77777777" w:rsidR="00656C62" w:rsidRDefault="000A3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TUJUAN</w:t>
      </w:r>
    </w:p>
    <w:p w14:paraId="76937A31" w14:textId="43C28D1F" w:rsidR="00656C62" w:rsidRDefault="000A3220">
      <w:pPr>
        <w:numPr>
          <w:ilvl w:val="1"/>
          <w:numId w:val="2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Kertas cadangan ini bertujuan untuk memohon pertimbangan dan   kelulusan dari Lembaga Pengurusan MPC bagi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permohonan peruntukan untuk perkhidmatan </w:t>
      </w:r>
      <w:r w:rsidR="0023548C">
        <w:rPr>
          <w:rFonts w:ascii="Arial" w:eastAsia="Arial" w:hAnsi="Arial" w:cs="Arial"/>
        </w:rPr>
        <w:t>tenaga pengajar</w:t>
      </w:r>
      <w:r>
        <w:rPr>
          <w:rFonts w:ascii="Arial" w:eastAsia="Arial" w:hAnsi="Arial" w:cs="Arial"/>
        </w:rPr>
        <w:t xml:space="preserve"> bagi Kursus </w:t>
      </w:r>
      <w:r w:rsidR="00903BB3">
        <w:rPr>
          <w:rFonts w:ascii="Arial" w:eastAsia="Arial" w:hAnsi="Arial" w:cs="Arial"/>
        </w:rPr>
        <w:t xml:space="preserve">‘Innovative Creative Circle’ (ICC) </w:t>
      </w:r>
      <w:r w:rsidR="0023548C">
        <w:rPr>
          <w:rFonts w:ascii="Arial" w:eastAsia="Arial" w:hAnsi="Arial" w:cs="Arial"/>
        </w:rPr>
        <w:t xml:space="preserve">untuk </w:t>
      </w:r>
      <w:r w:rsidR="00903BB3">
        <w:rPr>
          <w:rFonts w:ascii="Arial" w:eastAsia="Arial" w:hAnsi="Arial" w:cs="Arial"/>
        </w:rPr>
        <w:t>Inokom Corporation Sdn Bhd yang akan dijalankan secara fizikal pada 24-25 Januari 2022</w:t>
      </w:r>
      <w:r>
        <w:rPr>
          <w:rFonts w:ascii="Arial" w:eastAsia="Arial" w:hAnsi="Arial" w:cs="Arial"/>
        </w:rPr>
        <w:t xml:space="preserve">. </w:t>
      </w:r>
    </w:p>
    <w:p w14:paraId="12C39926" w14:textId="77777777" w:rsidR="00656C62" w:rsidRDefault="00656C6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74D6F748" w14:textId="12E598BD" w:rsidR="00656C62" w:rsidRDefault="000A3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LATAR</w:t>
      </w:r>
      <w:r w:rsidR="00455F2A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BELAKANG</w:t>
      </w:r>
    </w:p>
    <w:p w14:paraId="2F3A2124" w14:textId="51036E81" w:rsidR="00E147EF" w:rsidRDefault="00E147EF" w:rsidP="00E147E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Kursus ini dibangunkan bagi memahami konsep, teknik-teknik penyelesaian masalah dan kemahiran mempersembahkan data projek yang tepat dan mudah untuk difahami.</w:t>
      </w:r>
    </w:p>
    <w:p w14:paraId="2CFCC323" w14:textId="37EB5B46" w:rsidR="00656C62" w:rsidRPr="008C1103" w:rsidRDefault="00E147EF" w:rsidP="00A56D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8C1103">
        <w:rPr>
          <w:rFonts w:ascii="Arial" w:eastAsia="Arial" w:hAnsi="Arial" w:cs="Arial"/>
          <w:color w:val="000000"/>
        </w:rPr>
        <w:t xml:space="preserve">Memahami alat-alat Quality Control dan </w:t>
      </w:r>
      <w:r w:rsidR="008C1103" w:rsidRPr="008C1103">
        <w:rPr>
          <w:rFonts w:ascii="Arial" w:eastAsia="Arial" w:hAnsi="Arial" w:cs="Arial"/>
          <w:color w:val="000000"/>
        </w:rPr>
        <w:t>memahami penggunaan PDCA serta pemahaman kepada Teknik ICC.</w:t>
      </w:r>
    </w:p>
    <w:p w14:paraId="77D6CF69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DFDABF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4D77E91" w14:textId="77777777" w:rsidR="00656C62" w:rsidRDefault="000A3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JUSTIFIKASI/FAEDAH-FAEDAH</w:t>
      </w:r>
    </w:p>
    <w:p w14:paraId="6A1F6ED1" w14:textId="77777777" w:rsidR="00656C62" w:rsidRDefault="000A32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Pelantikan konsultan yang berwibawa dan professional adalah penting bagi memastikan perkhidmatan latihan kepada pelanggan MPC dapat dicapai dan mengikut prosedur yang tepat. </w:t>
      </w:r>
    </w:p>
    <w:p w14:paraId="52EB4894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74C2AE3" w14:textId="77777777" w:rsidR="00656C62" w:rsidRDefault="000A32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Bagi memastikan kualiti penyampaian konsultan yang dilantik untuk menjalankan latihan adalah cemerlang dan berjaya mencapai objektif kursus yang telah ditetapkan oleh pelanggan.</w:t>
      </w:r>
    </w:p>
    <w:p w14:paraId="30160721" w14:textId="5B1963A5" w:rsidR="00656C62" w:rsidRDefault="00656C6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78109B43" w14:textId="30214FE1" w:rsidR="008C1103" w:rsidRDefault="008C110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09022C01" w14:textId="335EDDDC" w:rsidR="008C1103" w:rsidRDefault="008C110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5971FCF0" w14:textId="05016FFD" w:rsidR="008C1103" w:rsidRDefault="008C110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2331E67F" w14:textId="4C6468B5" w:rsidR="008C1103" w:rsidRDefault="008C110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4311C809" w14:textId="1C33EAC5" w:rsidR="008C1103" w:rsidRDefault="008C110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0EC257D1" w14:textId="77777777" w:rsidR="008C1103" w:rsidRDefault="008C110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581C4D76" w14:textId="77777777" w:rsidR="00656C62" w:rsidRDefault="000A322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4.0</w:t>
      </w:r>
      <w:r>
        <w:rPr>
          <w:rFonts w:ascii="Arial" w:eastAsia="Arial" w:hAnsi="Arial" w:cs="Arial"/>
          <w:b/>
          <w:color w:val="000000"/>
        </w:rPr>
        <w:tab/>
        <w:t>ANGGARAN KOS</w:t>
      </w:r>
    </w:p>
    <w:p w14:paraId="50D484DA" w14:textId="140889E5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4.1</w:t>
      </w:r>
      <w:r>
        <w:rPr>
          <w:rFonts w:ascii="Arial" w:eastAsia="Arial" w:hAnsi="Arial" w:cs="Arial"/>
          <w:color w:val="000000"/>
        </w:rPr>
        <w:tab/>
        <w:t xml:space="preserve">Anggaran kos perkhidmatan </w:t>
      </w:r>
      <w:r w:rsidR="0023548C">
        <w:rPr>
          <w:rFonts w:ascii="Arial" w:eastAsia="Arial" w:hAnsi="Arial" w:cs="Arial"/>
          <w:color w:val="000000"/>
        </w:rPr>
        <w:t>tenaga pengagar</w:t>
      </w:r>
      <w:r>
        <w:rPr>
          <w:rFonts w:ascii="Arial" w:eastAsia="Arial" w:hAnsi="Arial" w:cs="Arial"/>
          <w:color w:val="000000"/>
        </w:rPr>
        <w:t xml:space="preserve"> bagi kursus </w:t>
      </w:r>
      <w:r w:rsidR="0023548C">
        <w:rPr>
          <w:rFonts w:ascii="Arial" w:eastAsia="Arial" w:hAnsi="Arial" w:cs="Arial"/>
          <w:color w:val="000000"/>
        </w:rPr>
        <w:t xml:space="preserve">mengikut kadar yang ditetapkan oleh JPPK adalah </w:t>
      </w:r>
      <w:r>
        <w:rPr>
          <w:rFonts w:ascii="Arial" w:eastAsia="Arial" w:hAnsi="Arial" w:cs="Arial"/>
          <w:color w:val="000000"/>
        </w:rPr>
        <w:t xml:space="preserve">sebanyak </w:t>
      </w:r>
      <w:r w:rsidR="0023548C">
        <w:rPr>
          <w:rFonts w:ascii="Arial" w:eastAsia="Arial" w:hAnsi="Arial" w:cs="Arial"/>
          <w:color w:val="000000"/>
        </w:rPr>
        <w:t xml:space="preserve">RM </w:t>
      </w:r>
      <w:r w:rsidR="008C1103">
        <w:rPr>
          <w:rFonts w:ascii="Arial" w:eastAsia="Arial" w:hAnsi="Arial" w:cs="Arial"/>
          <w:color w:val="000000"/>
        </w:rPr>
        <w:t>2,000 per hari.</w:t>
      </w:r>
      <w:r>
        <w:rPr>
          <w:rFonts w:ascii="Arial" w:eastAsia="Arial" w:hAnsi="Arial" w:cs="Arial"/>
          <w:color w:val="000000"/>
        </w:rPr>
        <w:t xml:space="preserve"> </w:t>
      </w:r>
    </w:p>
    <w:p w14:paraId="03F98900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7096466" w14:textId="73B4E4B2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4.2</w:t>
      </w:r>
      <w:r>
        <w:rPr>
          <w:rFonts w:ascii="Arial" w:eastAsia="Arial" w:hAnsi="Arial" w:cs="Arial"/>
          <w:color w:val="000000"/>
        </w:rPr>
        <w:tab/>
        <w:t>Tempoh masa kursus yang telah dipersetujui bersama adalah selama lapan (8) jam dan mengambil masa selama dua (2) hari dengan kos perkhidmatan berjumlah RM</w:t>
      </w:r>
      <w:r w:rsidR="008C1103">
        <w:rPr>
          <w:rFonts w:ascii="Arial" w:eastAsia="Arial" w:hAnsi="Arial" w:cs="Arial"/>
          <w:color w:val="000000"/>
        </w:rPr>
        <w:t xml:space="preserve"> 4</w:t>
      </w:r>
      <w:r>
        <w:rPr>
          <w:rFonts w:ascii="Arial" w:eastAsia="Arial" w:hAnsi="Arial" w:cs="Arial"/>
          <w:color w:val="000000"/>
        </w:rPr>
        <w:t>,</w:t>
      </w:r>
      <w:r w:rsidR="008C1103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>00.00 dan menggunakan peruntukan operasi.</w:t>
      </w:r>
    </w:p>
    <w:p w14:paraId="5E5D54A6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D855BF7" w14:textId="77777777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5.0</w:t>
      </w:r>
      <w:r>
        <w:rPr>
          <w:rFonts w:ascii="Arial" w:eastAsia="Arial" w:hAnsi="Arial" w:cs="Arial"/>
          <w:b/>
          <w:color w:val="000000"/>
        </w:rPr>
        <w:tab/>
        <w:t>SYOR</w:t>
      </w:r>
    </w:p>
    <w:p w14:paraId="4025EFA4" w14:textId="4D7A84F1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5.1</w:t>
      </w:r>
      <w:r>
        <w:rPr>
          <w:rFonts w:ascii="Arial" w:eastAsia="Arial" w:hAnsi="Arial" w:cs="Arial"/>
          <w:color w:val="000000"/>
        </w:rPr>
        <w:tab/>
        <w:t xml:space="preserve">Lembaga Pengurusan MPC adalah dipohon bagi meluluskan permohonan peruntukan untuk Perkhidmatan </w:t>
      </w:r>
      <w:r w:rsidR="00EB2B7F">
        <w:rPr>
          <w:rFonts w:ascii="Arial" w:eastAsia="Arial" w:hAnsi="Arial" w:cs="Arial"/>
          <w:color w:val="000000"/>
        </w:rPr>
        <w:t>Tenaga Pengajar</w:t>
      </w:r>
      <w:r>
        <w:rPr>
          <w:rFonts w:ascii="Arial" w:eastAsia="Arial" w:hAnsi="Arial" w:cs="Arial"/>
          <w:color w:val="000000"/>
        </w:rPr>
        <w:t xml:space="preserve"> Bagi </w:t>
      </w:r>
      <w:r w:rsidR="008C1103">
        <w:rPr>
          <w:rFonts w:ascii="Arial" w:eastAsia="Arial" w:hAnsi="Arial" w:cs="Arial"/>
          <w:color w:val="000000"/>
        </w:rPr>
        <w:t>Kursus ‘Innovative Creative Circle’ (ICC) bagi Inokom Corporation Sdn Bhd dengan peruntukan sebanyak RM 4,000.00</w:t>
      </w:r>
      <w:r w:rsidR="00326C7F">
        <w:rPr>
          <w:rFonts w:ascii="Arial" w:eastAsia="Arial" w:hAnsi="Arial" w:cs="Arial"/>
          <w:color w:val="000000"/>
        </w:rPr>
        <w:t xml:space="preserve"> (2 hari)</w:t>
      </w:r>
    </w:p>
    <w:p w14:paraId="0A67496A" w14:textId="77777777" w:rsidR="00656C62" w:rsidRDefault="00656C62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0"/>
        <w:tblW w:w="8931" w:type="dxa"/>
        <w:tblLayout w:type="fixed"/>
        <w:tblLook w:val="0000" w:firstRow="0" w:lastRow="0" w:firstColumn="0" w:lastColumn="0" w:noHBand="0" w:noVBand="0"/>
      </w:tblPr>
      <w:tblGrid>
        <w:gridCol w:w="5070"/>
        <w:gridCol w:w="3861"/>
      </w:tblGrid>
      <w:tr w:rsidR="00656C62" w14:paraId="5C7BAE05" w14:textId="77777777">
        <w:tc>
          <w:tcPr>
            <w:tcW w:w="5070" w:type="dxa"/>
          </w:tcPr>
          <w:p w14:paraId="37780B06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Disediakan oleh:</w:t>
            </w:r>
          </w:p>
        </w:tc>
        <w:tc>
          <w:tcPr>
            <w:tcW w:w="3861" w:type="dxa"/>
          </w:tcPr>
          <w:p w14:paraId="134BC2C5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Disahkan oleh:</w:t>
            </w:r>
          </w:p>
        </w:tc>
      </w:tr>
      <w:tr w:rsidR="00656C62" w14:paraId="0190553C" w14:textId="77777777">
        <w:trPr>
          <w:trHeight w:val="1080"/>
        </w:trPr>
        <w:tc>
          <w:tcPr>
            <w:tcW w:w="5070" w:type="dxa"/>
          </w:tcPr>
          <w:p w14:paraId="0FCFE756" w14:textId="2F61ECF3" w:rsidR="00656C62" w:rsidRDefault="00442AB9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1DE45C2B" wp14:editId="1AD9D8F2">
                  <wp:simplePos x="0" y="0"/>
                  <wp:positionH relativeFrom="column">
                    <wp:posOffset>2289175</wp:posOffset>
                  </wp:positionH>
                  <wp:positionV relativeFrom="paragraph">
                    <wp:posOffset>5681980</wp:posOffset>
                  </wp:positionV>
                  <wp:extent cx="1347470" cy="922655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10269527" wp14:editId="0E950AC6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2540</wp:posOffset>
                  </wp:positionV>
                  <wp:extent cx="1352550" cy="9334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1" w:type="dxa"/>
          </w:tcPr>
          <w:p w14:paraId="35EA88D6" w14:textId="77777777" w:rsidR="00656C62" w:rsidRDefault="00656C62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656C62" w14:paraId="47A93579" w14:textId="77777777">
        <w:tc>
          <w:tcPr>
            <w:tcW w:w="5070" w:type="dxa"/>
          </w:tcPr>
          <w:p w14:paraId="192289F5" w14:textId="47FE9CB4" w:rsidR="00656C62" w:rsidRDefault="00EB2B7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Ahmad Fathan Abdul Rahim</w:t>
            </w:r>
          </w:p>
        </w:tc>
        <w:tc>
          <w:tcPr>
            <w:tcW w:w="3861" w:type="dxa"/>
          </w:tcPr>
          <w:p w14:paraId="5D134775" w14:textId="6E548EC1" w:rsidR="00656C62" w:rsidRDefault="00326C7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26C7F">
              <w:rPr>
                <w:rFonts w:ascii="Arial" w:eastAsia="Arial" w:hAnsi="Arial" w:cs="Arial"/>
                <w:b/>
              </w:rPr>
              <w:t xml:space="preserve">Mohamad Azrol Mohamad Dali </w:t>
            </w:r>
          </w:p>
        </w:tc>
      </w:tr>
      <w:tr w:rsidR="00656C62" w14:paraId="5624A75F" w14:textId="77777777">
        <w:trPr>
          <w:trHeight w:val="240"/>
        </w:trPr>
        <w:tc>
          <w:tcPr>
            <w:tcW w:w="5070" w:type="dxa"/>
          </w:tcPr>
          <w:p w14:paraId="41753C92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Penolong Pengurus</w:t>
            </w:r>
          </w:p>
        </w:tc>
        <w:tc>
          <w:tcPr>
            <w:tcW w:w="3861" w:type="dxa"/>
          </w:tcPr>
          <w:p w14:paraId="49A1902B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Pengarah Wilayah</w:t>
            </w:r>
          </w:p>
        </w:tc>
      </w:tr>
      <w:tr w:rsidR="00656C62" w14:paraId="17221760" w14:textId="77777777">
        <w:tc>
          <w:tcPr>
            <w:tcW w:w="5070" w:type="dxa"/>
          </w:tcPr>
          <w:p w14:paraId="5735DAFA" w14:textId="78DAD290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MPC Wilayah </w:t>
            </w:r>
            <w:r w:rsidR="00EB2B7F">
              <w:rPr>
                <w:rFonts w:ascii="Arial" w:eastAsia="Arial" w:hAnsi="Arial" w:cs="Arial"/>
                <w:b/>
              </w:rPr>
              <w:t>Utara</w:t>
            </w:r>
          </w:p>
          <w:p w14:paraId="481E7F23" w14:textId="0839DFF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Tarikh: </w:t>
            </w:r>
            <w:r w:rsidR="00326C7F">
              <w:rPr>
                <w:rFonts w:ascii="Arial" w:eastAsia="Arial" w:hAnsi="Arial" w:cs="Arial"/>
                <w:b/>
              </w:rPr>
              <w:t>10 Januari 2022</w:t>
            </w:r>
          </w:p>
        </w:tc>
        <w:tc>
          <w:tcPr>
            <w:tcW w:w="3861" w:type="dxa"/>
          </w:tcPr>
          <w:p w14:paraId="55004525" w14:textId="35AC277D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MPC Wilayah </w:t>
            </w:r>
            <w:r w:rsidR="00EB2B7F">
              <w:rPr>
                <w:rFonts w:ascii="Arial" w:eastAsia="Arial" w:hAnsi="Arial" w:cs="Arial"/>
                <w:b/>
              </w:rPr>
              <w:t>Utara</w:t>
            </w:r>
          </w:p>
          <w:p w14:paraId="066977B5" w14:textId="2F51BE54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Tarikh: </w:t>
            </w:r>
          </w:p>
        </w:tc>
      </w:tr>
    </w:tbl>
    <w:p w14:paraId="11E76F55" w14:textId="77777777" w:rsidR="00656C62" w:rsidRDefault="00656C62">
      <w:pPr>
        <w:tabs>
          <w:tab w:val="left" w:pos="1520"/>
        </w:tabs>
        <w:spacing w:line="360" w:lineRule="auto"/>
        <w:ind w:left="0" w:hanging="2"/>
        <w:rPr>
          <w:rFonts w:ascii="Arial" w:eastAsia="Arial" w:hAnsi="Arial" w:cs="Arial"/>
        </w:rPr>
      </w:pPr>
    </w:p>
    <w:sectPr w:rsidR="00656C62">
      <w:footerReference w:type="default" r:id="rId9"/>
      <w:pgSz w:w="11909" w:h="16834"/>
      <w:pgMar w:top="6" w:right="1469" w:bottom="2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B333" w14:textId="77777777" w:rsidR="00AD167A" w:rsidRDefault="00AD167A">
      <w:pPr>
        <w:spacing w:line="240" w:lineRule="auto"/>
        <w:ind w:left="0" w:hanging="2"/>
      </w:pPr>
      <w:r>
        <w:separator/>
      </w:r>
    </w:p>
  </w:endnote>
  <w:endnote w:type="continuationSeparator" w:id="0">
    <w:p w14:paraId="767D0805" w14:textId="77777777" w:rsidR="00AD167A" w:rsidRDefault="00AD16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5804" w14:textId="77777777" w:rsidR="00656C62" w:rsidRDefault="000A32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1231">
      <w:rPr>
        <w:noProof/>
        <w:color w:val="000000"/>
      </w:rPr>
      <w:t>1</w:t>
    </w:r>
    <w:r>
      <w:rPr>
        <w:color w:val="000000"/>
      </w:rPr>
      <w:fldChar w:fldCharType="end"/>
    </w:r>
  </w:p>
  <w:p w14:paraId="46C160BA" w14:textId="77777777" w:rsidR="00656C62" w:rsidRDefault="00656C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5627" w14:textId="77777777" w:rsidR="00AD167A" w:rsidRDefault="00AD167A">
      <w:pPr>
        <w:spacing w:line="240" w:lineRule="auto"/>
        <w:ind w:left="0" w:hanging="2"/>
      </w:pPr>
      <w:r>
        <w:separator/>
      </w:r>
    </w:p>
  </w:footnote>
  <w:footnote w:type="continuationSeparator" w:id="0">
    <w:p w14:paraId="73CEA54D" w14:textId="77777777" w:rsidR="00AD167A" w:rsidRDefault="00AD167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68F"/>
    <w:multiLevelType w:val="multilevel"/>
    <w:tmpl w:val="952AD344"/>
    <w:lvl w:ilvl="0">
      <w:start w:val="1"/>
      <w:numFmt w:val="decimal"/>
      <w:lvlText w:val="%1.0"/>
      <w:lvlJc w:val="left"/>
      <w:pPr>
        <w:ind w:left="885" w:hanging="70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6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70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740" w:hanging="1800"/>
      </w:pPr>
      <w:rPr>
        <w:vertAlign w:val="baseline"/>
      </w:rPr>
    </w:lvl>
  </w:abstractNum>
  <w:abstractNum w:abstractNumId="1" w15:restartNumberingAfterBreak="0">
    <w:nsid w:val="566520D5"/>
    <w:multiLevelType w:val="multilevel"/>
    <w:tmpl w:val="93161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62"/>
    <w:rsid w:val="000A3220"/>
    <w:rsid w:val="00114661"/>
    <w:rsid w:val="0023548C"/>
    <w:rsid w:val="00326C7F"/>
    <w:rsid w:val="00442AB9"/>
    <w:rsid w:val="00455F2A"/>
    <w:rsid w:val="00656C62"/>
    <w:rsid w:val="008C1103"/>
    <w:rsid w:val="00903BB3"/>
    <w:rsid w:val="009A5BE5"/>
    <w:rsid w:val="00AD167A"/>
    <w:rsid w:val="00BF6886"/>
    <w:rsid w:val="00D21231"/>
    <w:rsid w:val="00E147EF"/>
    <w:rsid w:val="00E84E57"/>
    <w:rsid w:val="00E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74FA"/>
  <w15:docId w15:val="{D5486E19-9612-43EC-B3F3-A691E9C8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ind w:firstLine="720"/>
      <w:jc w:val="both"/>
    </w:pPr>
    <w:rPr>
      <w:rFonts w:ascii="Tahoma" w:hAnsi="Tahoma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  <w:style w:type="paragraph" w:styleId="BodyText3">
    <w:name w:val="Body Text 3"/>
    <w:basedOn w:val="Normal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pPr>
      <w:jc w:val="center"/>
    </w:pPr>
    <w:rPr>
      <w:rFonts w:ascii="Tahoma" w:hAnsi="Tahoma" w:cs="Tahoma"/>
    </w:rPr>
  </w:style>
  <w:style w:type="paragraph" w:customStyle="1" w:styleId="CharCharCharCharCharCharChar">
    <w:name w:val="Char Char Char Char Char Char Char"/>
    <w:basedOn w:val="Normal"/>
    <w:pPr>
      <w:widowControl w:val="0"/>
      <w:adjustRightInd w:val="0"/>
      <w:spacing w:after="160" w:line="240" w:lineRule="atLeast"/>
      <w:jc w:val="both"/>
      <w:textAlignment w:val="baseline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customStyle="1" w:styleId="Heading5Char">
    <w:name w:val="Heading 5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Indent3">
    <w:name w:val="Body Text Indent 3"/>
    <w:basedOn w:val="Normal"/>
    <w:pPr>
      <w:spacing w:line="360" w:lineRule="atLeast"/>
      <w:ind w:left="720"/>
      <w:jc w:val="both"/>
    </w:pPr>
    <w:rPr>
      <w:rFonts w:ascii="CG Times (W1)" w:hAnsi="CG Times (W1)"/>
      <w:szCs w:val="20"/>
      <w:lang w:val="en-GB"/>
    </w:rPr>
  </w:style>
  <w:style w:type="character" w:customStyle="1" w:styleId="BodyTextIndent3Char">
    <w:name w:val="Body Text Indent 3 Char"/>
    <w:rPr>
      <w:rFonts w:ascii="CG Times (W1)" w:hAnsi="CG Times (W1)"/>
      <w:w w:val="100"/>
      <w:position w:val="-1"/>
      <w:sz w:val="24"/>
      <w:effect w:val="none"/>
      <w:vertAlign w:val="baseline"/>
      <w:cs w:val="0"/>
      <w:em w:val="none"/>
      <w:lang w:val="en-GB"/>
    </w:rPr>
  </w:style>
  <w:style w:type="paragraph" w:customStyle="1" w:styleId="DefaultParagraphFontParaCharCharCharCharCharCharCharCharCharCharCharCharCharCharCharCharCharCharChar">
    <w:name w:val="Default Paragraph Font Para Char Char Char Char 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BodyText3Char">
    <w:name w:val="Body Text 3 Char"/>
    <w:rPr>
      <w:rFonts w:ascii="Arial" w:hAnsi="Arial" w:cs="Arial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Fathan Abdul Rahim</dc:creator>
  <cp:lastModifiedBy>Ahmad Fathan Abdul Rahim</cp:lastModifiedBy>
  <cp:revision>3</cp:revision>
  <dcterms:created xsi:type="dcterms:W3CDTF">2022-01-10T02:26:00Z</dcterms:created>
  <dcterms:modified xsi:type="dcterms:W3CDTF">2022-01-16T13:58:00Z</dcterms:modified>
</cp:coreProperties>
</file>