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C5F9" w14:textId="77777777" w:rsidR="00B30BC7" w:rsidRDefault="00000000">
      <w:pPr>
        <w:pStyle w:val="Title"/>
      </w:pPr>
      <w:r>
        <w:t>AGENDA</w:t>
      </w:r>
      <w:r>
        <w:rPr>
          <w:spacing w:val="-7"/>
        </w:rPr>
        <w:t xml:space="preserve"> </w:t>
      </w:r>
      <w:r>
        <w:rPr>
          <w:spacing w:val="-2"/>
        </w:rPr>
        <w:t>PROGRAM</w:t>
      </w:r>
    </w:p>
    <w:p w14:paraId="5286B365" w14:textId="0F198B4C" w:rsidR="00B30BC7" w:rsidRDefault="00000000" w:rsidP="002B3AC0">
      <w:pPr>
        <w:spacing w:before="269" w:line="232" w:lineRule="auto"/>
        <w:ind w:left="3547" w:right="775" w:hanging="2191"/>
        <w:rPr>
          <w:sz w:val="20"/>
        </w:rPr>
      </w:pPr>
      <w:r>
        <w:t>Sesi</w:t>
      </w:r>
      <w:r>
        <w:rPr>
          <w:spacing w:val="-4"/>
        </w:rPr>
        <w:t xml:space="preserve"> </w:t>
      </w:r>
      <w:r>
        <w:t>Strategik</w:t>
      </w:r>
      <w:r>
        <w:rPr>
          <w:spacing w:val="-2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Seksyen</w:t>
      </w:r>
      <w:r>
        <w:rPr>
          <w:spacing w:val="-2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Saing</w:t>
      </w:r>
      <w:r>
        <w:rPr>
          <w:spacing w:val="-6"/>
        </w:rPr>
        <w:t xml:space="preserve"> </w:t>
      </w:r>
      <w:r>
        <w:t>Negara</w:t>
      </w:r>
      <w:r>
        <w:rPr>
          <w:spacing w:val="-3"/>
        </w:rPr>
        <w:t xml:space="preserve"> </w:t>
      </w:r>
      <w:r>
        <w:t>(NCS)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r w:rsidR="002B3AC0">
        <w:t>20 - 21</w:t>
      </w:r>
      <w:r>
        <w:rPr>
          <w:spacing w:val="-2"/>
        </w:rPr>
        <w:t xml:space="preserve"> </w:t>
      </w:r>
      <w:r>
        <w:t>Disember</w:t>
      </w:r>
      <w:r>
        <w:rPr>
          <w:spacing w:val="-3"/>
        </w:rPr>
        <w:t xml:space="preserve"> </w:t>
      </w:r>
      <w:r>
        <w:t>202</w:t>
      </w:r>
      <w:r w:rsidR="00D27A52">
        <w:t>3</w:t>
      </w:r>
      <w:r>
        <w:t xml:space="preserve"> </w:t>
      </w:r>
      <w:r w:rsidR="002B3AC0">
        <w:t>Bangi Resort Hotel</w:t>
      </w:r>
    </w:p>
    <w:p w14:paraId="138F6FFA" w14:textId="77777777" w:rsidR="00B30BC7" w:rsidRDefault="00B30BC7">
      <w:pPr>
        <w:rPr>
          <w:sz w:val="20"/>
        </w:rPr>
      </w:pPr>
    </w:p>
    <w:p w14:paraId="00C77A27" w14:textId="77777777" w:rsidR="00B30BC7" w:rsidRDefault="00B30BC7">
      <w:pPr>
        <w:spacing w:before="70" w:after="1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508"/>
      </w:tblGrid>
      <w:tr w:rsidR="00B30BC7" w14:paraId="1A1DAA24" w14:textId="77777777">
        <w:trPr>
          <w:trHeight w:val="270"/>
        </w:trPr>
        <w:tc>
          <w:tcPr>
            <w:tcW w:w="9914" w:type="dxa"/>
            <w:gridSpan w:val="2"/>
          </w:tcPr>
          <w:p w14:paraId="6F2E6333" w14:textId="77777777" w:rsidR="005F6B4E" w:rsidRDefault="005F6B4E">
            <w:pPr>
              <w:pStyle w:val="TableParagraph"/>
              <w:spacing w:line="250" w:lineRule="exact"/>
              <w:rPr>
                <w:b/>
                <w:sz w:val="24"/>
              </w:rPr>
            </w:pPr>
          </w:p>
          <w:p w14:paraId="0CB0CDA4" w14:textId="31E13E41" w:rsidR="00B30BC7" w:rsidRDefault="002B3AC0" w:rsidP="002B3AC0">
            <w:pPr>
              <w:pStyle w:val="TableParagraph"/>
              <w:spacing w:line="250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20</w:t>
            </w:r>
            <w:r w:rsidR="00D27A52">
              <w:rPr>
                <w:b/>
                <w:spacing w:val="-7"/>
                <w:sz w:val="24"/>
              </w:rPr>
              <w:t xml:space="preserve"> </w:t>
            </w:r>
            <w:r w:rsidR="00D27A52">
              <w:rPr>
                <w:b/>
                <w:sz w:val="24"/>
              </w:rPr>
              <w:t>DISEMBER</w:t>
            </w:r>
            <w:r w:rsidR="00D27A52">
              <w:rPr>
                <w:b/>
                <w:spacing w:val="-6"/>
                <w:sz w:val="24"/>
              </w:rPr>
              <w:t xml:space="preserve"> </w:t>
            </w:r>
            <w:r w:rsidR="00D27A52">
              <w:rPr>
                <w:b/>
                <w:sz w:val="24"/>
              </w:rPr>
              <w:t>2023</w:t>
            </w:r>
            <w:r w:rsidR="00D27A52">
              <w:rPr>
                <w:b/>
                <w:spacing w:val="-4"/>
                <w:sz w:val="24"/>
              </w:rPr>
              <w:t xml:space="preserve"> </w:t>
            </w:r>
            <w:r w:rsidR="00D27A52"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RABU</w:t>
            </w:r>
            <w:r w:rsidR="00D27A52">
              <w:rPr>
                <w:b/>
                <w:spacing w:val="-2"/>
                <w:sz w:val="24"/>
              </w:rPr>
              <w:t>)</w:t>
            </w:r>
          </w:p>
          <w:p w14:paraId="7FA5E3B6" w14:textId="5142F1A2" w:rsidR="005F6B4E" w:rsidRDefault="005F6B4E">
            <w:pPr>
              <w:pStyle w:val="TableParagraph"/>
              <w:spacing w:line="250" w:lineRule="exact"/>
              <w:rPr>
                <w:b/>
                <w:sz w:val="24"/>
              </w:rPr>
            </w:pPr>
          </w:p>
        </w:tc>
      </w:tr>
      <w:tr w:rsidR="00B30BC7" w14:paraId="6F91E758" w14:textId="77777777">
        <w:trPr>
          <w:trHeight w:val="245"/>
        </w:trPr>
        <w:tc>
          <w:tcPr>
            <w:tcW w:w="2406" w:type="dxa"/>
            <w:shd w:val="clear" w:color="auto" w:fill="D9D9D9"/>
          </w:tcPr>
          <w:p w14:paraId="2B8C903C" w14:textId="77777777" w:rsidR="005F6B4E" w:rsidRDefault="005F6B4E" w:rsidP="005972EF">
            <w:pPr>
              <w:pStyle w:val="TableParagraph"/>
              <w:ind w:left="290"/>
              <w:jc w:val="center"/>
            </w:pPr>
          </w:p>
          <w:p w14:paraId="16E7F2AF" w14:textId="77777777" w:rsidR="00B30BC7" w:rsidRDefault="00C339E8" w:rsidP="005972EF">
            <w:pPr>
              <w:pStyle w:val="TableParagraph"/>
              <w:ind w:left="290"/>
              <w:jc w:val="center"/>
              <w:rPr>
                <w:spacing w:val="-5"/>
              </w:rPr>
            </w:pPr>
            <w:r>
              <w:t>9.00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</w:t>
            </w:r>
            <w:r w:rsidR="005972EF">
              <w:rPr>
                <w:spacing w:val="-5"/>
              </w:rPr>
              <w:t>agi</w:t>
            </w:r>
          </w:p>
          <w:p w14:paraId="7F14F12E" w14:textId="73D77410" w:rsidR="005F6B4E" w:rsidRDefault="005F6B4E" w:rsidP="005972EF">
            <w:pPr>
              <w:pStyle w:val="TableParagraph"/>
              <w:ind w:left="290"/>
              <w:jc w:val="center"/>
            </w:pPr>
          </w:p>
        </w:tc>
        <w:tc>
          <w:tcPr>
            <w:tcW w:w="7508" w:type="dxa"/>
            <w:shd w:val="clear" w:color="auto" w:fill="D9D9D9"/>
          </w:tcPr>
          <w:p w14:paraId="08D70C00" w14:textId="77777777" w:rsidR="005F6B4E" w:rsidRDefault="005F6B4E" w:rsidP="005972EF">
            <w:pPr>
              <w:pStyle w:val="TableParagraph"/>
            </w:pPr>
          </w:p>
          <w:p w14:paraId="74161B41" w14:textId="5B55E24A" w:rsidR="007B3D86" w:rsidRDefault="005972EF" w:rsidP="005972EF">
            <w:pPr>
              <w:pStyle w:val="TableParagraph"/>
            </w:pPr>
            <w:r w:rsidRPr="005972EF">
              <w:t>Ucapan Aluan oleh TKP</w:t>
            </w:r>
          </w:p>
          <w:p w14:paraId="61756433" w14:textId="542BC7FE" w:rsidR="005972EF" w:rsidRDefault="005972EF" w:rsidP="005972EF">
            <w:pPr>
              <w:pStyle w:val="TableParagraph"/>
            </w:pPr>
          </w:p>
        </w:tc>
      </w:tr>
      <w:tr w:rsidR="005972EF" w14:paraId="65770D0B" w14:textId="77777777">
        <w:trPr>
          <w:trHeight w:val="245"/>
        </w:trPr>
        <w:tc>
          <w:tcPr>
            <w:tcW w:w="2406" w:type="dxa"/>
            <w:shd w:val="clear" w:color="auto" w:fill="D9D9D9"/>
          </w:tcPr>
          <w:p w14:paraId="318C63CD" w14:textId="77777777" w:rsidR="005972EF" w:rsidRDefault="005972EF" w:rsidP="005972EF">
            <w:pPr>
              <w:pStyle w:val="TableParagraph"/>
              <w:ind w:left="290"/>
              <w:jc w:val="center"/>
            </w:pPr>
          </w:p>
          <w:p w14:paraId="0C701B28" w14:textId="772DC285" w:rsidR="005972EF" w:rsidRDefault="005972EF" w:rsidP="005972EF">
            <w:pPr>
              <w:pStyle w:val="TableParagraph"/>
              <w:ind w:left="290"/>
              <w:jc w:val="center"/>
            </w:pPr>
            <w:r>
              <w:t>9.30 pagi</w:t>
            </w:r>
          </w:p>
        </w:tc>
        <w:tc>
          <w:tcPr>
            <w:tcW w:w="7508" w:type="dxa"/>
            <w:shd w:val="clear" w:color="auto" w:fill="D9D9D9"/>
          </w:tcPr>
          <w:p w14:paraId="3010AA50" w14:textId="77777777" w:rsidR="005972EF" w:rsidRDefault="005972EF" w:rsidP="005972EF">
            <w:pPr>
              <w:pStyle w:val="TableParagraph"/>
            </w:pPr>
            <w:r>
              <w:t>•</w:t>
            </w:r>
            <w:r>
              <w:tab/>
              <w:t>Taklimat bengkel</w:t>
            </w:r>
          </w:p>
          <w:p w14:paraId="0A62813A" w14:textId="61C8C588" w:rsidR="005972EF" w:rsidRDefault="005972EF" w:rsidP="005972EF">
            <w:pPr>
              <w:pStyle w:val="TableParagraph"/>
            </w:pPr>
            <w:r>
              <w:t>o</w:t>
            </w:r>
            <w:r>
              <w:tab/>
            </w:r>
            <w:r w:rsidRPr="002B3AC0">
              <w:t xml:space="preserve">Fasilitator: </w:t>
            </w:r>
            <w:r w:rsidR="002B3AC0" w:rsidRPr="002B3AC0">
              <w:t>Puan Romaiza Ab Rahman</w:t>
            </w:r>
          </w:p>
          <w:p w14:paraId="43CE8953" w14:textId="00045076" w:rsidR="005972EF" w:rsidRDefault="005972EF" w:rsidP="005972EF">
            <w:pPr>
              <w:pStyle w:val="TableParagraph"/>
            </w:pPr>
            <w:r>
              <w:t>•</w:t>
            </w:r>
            <w:r>
              <w:tab/>
              <w:t>Pembentangan dan Perbincangan Pencapaian Prestasi NCS bagi tahun 2023 (KPIs) dan penetapan sasaran 2024</w:t>
            </w:r>
          </w:p>
        </w:tc>
      </w:tr>
      <w:tr w:rsidR="005972EF" w14:paraId="7D66C049" w14:textId="77777777">
        <w:trPr>
          <w:trHeight w:val="245"/>
        </w:trPr>
        <w:tc>
          <w:tcPr>
            <w:tcW w:w="2406" w:type="dxa"/>
            <w:shd w:val="clear" w:color="auto" w:fill="D9D9D9"/>
          </w:tcPr>
          <w:p w14:paraId="5723BF30" w14:textId="77777777" w:rsidR="005972EF" w:rsidRDefault="005972EF" w:rsidP="005972EF">
            <w:pPr>
              <w:pStyle w:val="TableParagraph"/>
              <w:ind w:left="290"/>
              <w:jc w:val="center"/>
            </w:pPr>
          </w:p>
          <w:p w14:paraId="3B93E5C6" w14:textId="77777777" w:rsidR="005972EF" w:rsidRDefault="005972EF" w:rsidP="005972EF">
            <w:pPr>
              <w:pStyle w:val="TableParagraph"/>
              <w:ind w:left="290"/>
              <w:jc w:val="center"/>
            </w:pPr>
            <w:r>
              <w:t>10.00 pagi</w:t>
            </w:r>
          </w:p>
          <w:p w14:paraId="26E04E95" w14:textId="71DD7022" w:rsidR="005972EF" w:rsidRDefault="005972EF" w:rsidP="005972EF">
            <w:pPr>
              <w:pStyle w:val="TableParagraph"/>
              <w:ind w:left="290"/>
              <w:jc w:val="center"/>
            </w:pPr>
          </w:p>
        </w:tc>
        <w:tc>
          <w:tcPr>
            <w:tcW w:w="7508" w:type="dxa"/>
            <w:shd w:val="clear" w:color="auto" w:fill="D9D9D9"/>
          </w:tcPr>
          <w:p w14:paraId="1D0BA3E9" w14:textId="77777777" w:rsidR="005972EF" w:rsidRDefault="005972EF" w:rsidP="005972EF">
            <w:pPr>
              <w:pStyle w:val="TableParagraph"/>
            </w:pPr>
          </w:p>
          <w:p w14:paraId="4A1C325B" w14:textId="33E2C0CF" w:rsidR="005972EF" w:rsidRDefault="005972EF" w:rsidP="005972EF">
            <w:pPr>
              <w:pStyle w:val="TableParagraph"/>
            </w:pPr>
            <w:r>
              <w:t>Minum Pagi</w:t>
            </w:r>
          </w:p>
          <w:p w14:paraId="06336999" w14:textId="6ADA7F58" w:rsidR="005972EF" w:rsidRDefault="005972EF" w:rsidP="005972EF">
            <w:pPr>
              <w:pStyle w:val="TableParagraph"/>
            </w:pPr>
          </w:p>
        </w:tc>
      </w:tr>
      <w:tr w:rsidR="005972EF" w14:paraId="58EFF7C6" w14:textId="77777777">
        <w:trPr>
          <w:trHeight w:val="245"/>
        </w:trPr>
        <w:tc>
          <w:tcPr>
            <w:tcW w:w="2406" w:type="dxa"/>
            <w:shd w:val="clear" w:color="auto" w:fill="D9D9D9"/>
          </w:tcPr>
          <w:p w14:paraId="12B5B09F" w14:textId="77777777" w:rsidR="005972EF" w:rsidRDefault="005972EF" w:rsidP="005972EF">
            <w:pPr>
              <w:pStyle w:val="TableParagraph"/>
              <w:ind w:left="290"/>
              <w:jc w:val="center"/>
            </w:pPr>
          </w:p>
          <w:p w14:paraId="42F392FD" w14:textId="629BEBE6" w:rsidR="005972EF" w:rsidRDefault="005972EF" w:rsidP="005972EF">
            <w:pPr>
              <w:pStyle w:val="TableParagraph"/>
              <w:ind w:left="290"/>
              <w:jc w:val="center"/>
            </w:pPr>
            <w:r>
              <w:t>10.30 pagi</w:t>
            </w:r>
          </w:p>
        </w:tc>
        <w:tc>
          <w:tcPr>
            <w:tcW w:w="7508" w:type="dxa"/>
            <w:shd w:val="clear" w:color="auto" w:fill="D9D9D9"/>
          </w:tcPr>
          <w:p w14:paraId="2A512FCA" w14:textId="77777777" w:rsidR="005972EF" w:rsidRDefault="005972EF">
            <w:pPr>
              <w:pStyle w:val="TableParagraph"/>
            </w:pPr>
          </w:p>
          <w:p w14:paraId="7211A340" w14:textId="0A604559" w:rsidR="005972EF" w:rsidRDefault="005972EF">
            <w:pPr>
              <w:pStyle w:val="TableParagraph"/>
            </w:pPr>
            <w:r w:rsidRPr="005972EF">
              <w:t>Perbincangan Berkumpulan: Strategi bagi menangani isu &amp; peluang bagi prestasi 2023</w:t>
            </w:r>
          </w:p>
          <w:p w14:paraId="155AD6D2" w14:textId="68DAEB51" w:rsidR="005972EF" w:rsidRDefault="005972EF">
            <w:pPr>
              <w:pStyle w:val="TableParagraph"/>
            </w:pPr>
          </w:p>
        </w:tc>
      </w:tr>
      <w:tr w:rsidR="00B30BC7" w14:paraId="4753A131" w14:textId="77777777">
        <w:trPr>
          <w:trHeight w:val="248"/>
        </w:trPr>
        <w:tc>
          <w:tcPr>
            <w:tcW w:w="2406" w:type="dxa"/>
            <w:shd w:val="clear" w:color="auto" w:fill="D9D9D9"/>
          </w:tcPr>
          <w:p w14:paraId="08E4DADA" w14:textId="77777777" w:rsidR="005972EF" w:rsidRDefault="005972EF" w:rsidP="005972EF">
            <w:pPr>
              <w:pStyle w:val="TableParagraph"/>
              <w:spacing w:line="228" w:lineRule="exact"/>
              <w:ind w:left="230"/>
              <w:jc w:val="center"/>
            </w:pPr>
          </w:p>
          <w:p w14:paraId="4BA47A43" w14:textId="77777777" w:rsidR="005972EF" w:rsidRDefault="005972EF" w:rsidP="005972EF">
            <w:pPr>
              <w:pStyle w:val="TableParagraph"/>
              <w:spacing w:line="228" w:lineRule="exact"/>
              <w:ind w:left="230"/>
              <w:jc w:val="center"/>
            </w:pPr>
          </w:p>
          <w:p w14:paraId="309A9293" w14:textId="77777777" w:rsidR="005972EF" w:rsidRDefault="005972EF" w:rsidP="005972EF">
            <w:pPr>
              <w:pStyle w:val="TableParagraph"/>
              <w:spacing w:line="228" w:lineRule="exact"/>
              <w:ind w:left="230"/>
              <w:jc w:val="center"/>
            </w:pPr>
          </w:p>
          <w:p w14:paraId="493D42B1" w14:textId="72F95004" w:rsidR="00B30BC7" w:rsidRDefault="00000000" w:rsidP="005972EF">
            <w:pPr>
              <w:pStyle w:val="TableParagraph"/>
              <w:spacing w:line="228" w:lineRule="exact"/>
              <w:ind w:left="230"/>
              <w:jc w:val="center"/>
            </w:pPr>
            <w:r>
              <w:t>11.00</w:t>
            </w:r>
            <w:r>
              <w:rPr>
                <w:spacing w:val="-5"/>
              </w:rPr>
              <w:t xml:space="preserve"> p</w:t>
            </w:r>
            <w:r w:rsidR="005972EF">
              <w:rPr>
                <w:spacing w:val="-5"/>
              </w:rPr>
              <w:t>agi</w:t>
            </w:r>
          </w:p>
        </w:tc>
        <w:tc>
          <w:tcPr>
            <w:tcW w:w="7508" w:type="dxa"/>
            <w:shd w:val="clear" w:color="auto" w:fill="D9D9D9"/>
          </w:tcPr>
          <w:p w14:paraId="2D5196B9" w14:textId="524B6868" w:rsidR="007B3D86" w:rsidRDefault="007B3D86" w:rsidP="007B3D86">
            <w:pPr>
              <w:pStyle w:val="TableParagraph"/>
            </w:pPr>
            <w:r>
              <w:t>Pe</w:t>
            </w:r>
            <w:r w:rsidR="00F3154C">
              <w:t>rbincangan dan p</w:t>
            </w:r>
            <w:r w:rsidR="005F6B4E">
              <w:t>e</w:t>
            </w:r>
            <w:r>
              <w:t>mbentangan halatuju (2024)</w:t>
            </w:r>
            <w:r w:rsidR="00F3154C">
              <w:t>:</w:t>
            </w:r>
          </w:p>
          <w:p w14:paraId="23645EAF" w14:textId="77777777" w:rsidR="00F3154C" w:rsidRDefault="00F3154C" w:rsidP="007B3D86">
            <w:pPr>
              <w:pStyle w:val="TableParagraph"/>
            </w:pPr>
          </w:p>
          <w:p w14:paraId="2E0FF6AC" w14:textId="77777777" w:rsidR="007B3D86" w:rsidRDefault="007B3D86" w:rsidP="007B3D86">
            <w:pPr>
              <w:pStyle w:val="TableParagraph"/>
              <w:numPr>
                <w:ilvl w:val="0"/>
                <w:numId w:val="3"/>
              </w:numPr>
            </w:pPr>
            <w:r>
              <w:t xml:space="preserve">KSP RMK12 – Mahadi </w:t>
            </w:r>
          </w:p>
          <w:p w14:paraId="3576F88E" w14:textId="77777777" w:rsidR="007B3D86" w:rsidRDefault="007B3D86" w:rsidP="007B3D86">
            <w:pPr>
              <w:pStyle w:val="TableParagraph"/>
              <w:numPr>
                <w:ilvl w:val="0"/>
                <w:numId w:val="3"/>
              </w:numPr>
            </w:pPr>
            <w:r>
              <w:t>WCR - Shima</w:t>
            </w:r>
          </w:p>
          <w:p w14:paraId="302A31C9" w14:textId="77777777" w:rsidR="007B3D86" w:rsidRDefault="007B3D86" w:rsidP="007B3D86">
            <w:pPr>
              <w:pStyle w:val="TableParagraph"/>
              <w:numPr>
                <w:ilvl w:val="0"/>
                <w:numId w:val="3"/>
              </w:numPr>
            </w:pPr>
            <w:r>
              <w:t>NIMP – Mokhzani/Halisa</w:t>
            </w:r>
          </w:p>
          <w:p w14:paraId="5DC4A976" w14:textId="77777777" w:rsidR="007B3D86" w:rsidRDefault="007B3D86" w:rsidP="007B3D86">
            <w:pPr>
              <w:pStyle w:val="TableParagraph"/>
              <w:numPr>
                <w:ilvl w:val="0"/>
                <w:numId w:val="3"/>
              </w:numPr>
            </w:pPr>
            <w:r>
              <w:t>BREADY - Shahriza</w:t>
            </w:r>
          </w:p>
          <w:p w14:paraId="5CA5EB9B" w14:textId="77777777" w:rsidR="007B3D86" w:rsidRDefault="007B3D86" w:rsidP="007B3D86">
            <w:pPr>
              <w:pStyle w:val="TableParagraph"/>
              <w:numPr>
                <w:ilvl w:val="0"/>
                <w:numId w:val="3"/>
              </w:numPr>
            </w:pPr>
            <w:r>
              <w:t>LMP - Khairil</w:t>
            </w:r>
          </w:p>
          <w:p w14:paraId="4E344BFA" w14:textId="7BC5E793" w:rsidR="00B30BC7" w:rsidRDefault="00B30BC7">
            <w:pPr>
              <w:pStyle w:val="TableParagraph"/>
              <w:spacing w:line="228" w:lineRule="exact"/>
            </w:pPr>
          </w:p>
        </w:tc>
      </w:tr>
      <w:tr w:rsidR="00B30BC7" w14:paraId="5B17616C" w14:textId="77777777">
        <w:trPr>
          <w:trHeight w:val="245"/>
        </w:trPr>
        <w:tc>
          <w:tcPr>
            <w:tcW w:w="2406" w:type="dxa"/>
          </w:tcPr>
          <w:p w14:paraId="56579D56" w14:textId="77777777" w:rsidR="005972EF" w:rsidRDefault="005972EF" w:rsidP="005972EF">
            <w:pPr>
              <w:pStyle w:val="TableParagraph"/>
              <w:ind w:left="260"/>
              <w:jc w:val="center"/>
            </w:pPr>
          </w:p>
          <w:p w14:paraId="642A8E47" w14:textId="77777777" w:rsidR="005972EF" w:rsidRDefault="005972EF" w:rsidP="005972EF">
            <w:pPr>
              <w:pStyle w:val="TableParagraph"/>
              <w:ind w:left="260"/>
              <w:jc w:val="center"/>
            </w:pPr>
          </w:p>
          <w:p w14:paraId="7677461A" w14:textId="77777777" w:rsidR="005972EF" w:rsidRDefault="005972EF" w:rsidP="005972EF">
            <w:pPr>
              <w:pStyle w:val="TableParagraph"/>
              <w:ind w:left="260"/>
              <w:jc w:val="center"/>
            </w:pPr>
          </w:p>
          <w:p w14:paraId="6E5BB9CD" w14:textId="76B7E4D0" w:rsidR="00B30BC7" w:rsidRDefault="00F3154C" w:rsidP="005972EF">
            <w:pPr>
              <w:pStyle w:val="TableParagraph"/>
              <w:ind w:left="260"/>
              <w:jc w:val="center"/>
            </w:pPr>
            <w:r>
              <w:t>11. 50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</w:t>
            </w:r>
            <w:r w:rsidR="005972EF">
              <w:rPr>
                <w:spacing w:val="-5"/>
              </w:rPr>
              <w:t>agi</w:t>
            </w:r>
          </w:p>
        </w:tc>
        <w:tc>
          <w:tcPr>
            <w:tcW w:w="7508" w:type="dxa"/>
          </w:tcPr>
          <w:p w14:paraId="5303B2BE" w14:textId="3EA7D2C7" w:rsidR="007B3D86" w:rsidRDefault="007B3D86" w:rsidP="007B3D86">
            <w:pPr>
              <w:pStyle w:val="TableParagraph"/>
              <w:spacing w:line="246" w:lineRule="exact"/>
              <w:ind w:right="73"/>
            </w:pPr>
            <w:r>
              <w:t>Perbincangan</w:t>
            </w:r>
            <w:r>
              <w:rPr>
                <w:spacing w:val="-6"/>
              </w:rPr>
              <w:t xml:space="preserve"> </w:t>
            </w:r>
            <w:r>
              <w:t>Perbincangan</w:t>
            </w:r>
            <w:r>
              <w:rPr>
                <w:spacing w:val="-8"/>
              </w:rPr>
              <w:t xml:space="preserve"> </w:t>
            </w:r>
            <w:r>
              <w:t>Berkumpulan:</w:t>
            </w:r>
            <w:r>
              <w:rPr>
                <w:spacing w:val="-10"/>
              </w:rPr>
              <w:t xml:space="preserve"> </w:t>
            </w:r>
            <w:r>
              <w:t>Perbincangan</w:t>
            </w:r>
            <w:r>
              <w:rPr>
                <w:spacing w:val="-7"/>
              </w:rPr>
              <w:t xml:space="preserve"> </w:t>
            </w:r>
            <w:r>
              <w:t>Aktiviti/Program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  <w:r>
              <w:t>:</w:t>
            </w:r>
          </w:p>
          <w:p w14:paraId="55D6ED69" w14:textId="77777777" w:rsidR="00F3154C" w:rsidRDefault="00F3154C" w:rsidP="007B3D86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73"/>
            </w:pPr>
            <w:r>
              <w:t>FORE</w:t>
            </w:r>
          </w:p>
          <w:p w14:paraId="40A76492" w14:textId="77777777" w:rsidR="00F3154C" w:rsidRDefault="00F3154C" w:rsidP="007B3D86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73"/>
            </w:pPr>
            <w:r>
              <w:t>BI</w:t>
            </w:r>
          </w:p>
          <w:p w14:paraId="7FFAEB3C" w14:textId="77777777" w:rsidR="00F3154C" w:rsidRDefault="00F3154C" w:rsidP="007B3D86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73"/>
            </w:pPr>
            <w:r>
              <w:t>MyMudah</w:t>
            </w:r>
          </w:p>
          <w:p w14:paraId="4FA2519C" w14:textId="77777777" w:rsidR="00F3154C" w:rsidRDefault="00F3154C" w:rsidP="007B3D86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73"/>
            </w:pPr>
            <w:r>
              <w:t>NIMP</w:t>
            </w:r>
          </w:p>
          <w:p w14:paraId="4FF3E7FB" w14:textId="2121B4A0" w:rsidR="00B30BC7" w:rsidRDefault="007B3D86" w:rsidP="00F3154C">
            <w:pPr>
              <w:pStyle w:val="TableParagraph"/>
              <w:spacing w:line="246" w:lineRule="exact"/>
              <w:ind w:left="830" w:right="73"/>
            </w:pPr>
            <w:r>
              <w:t xml:space="preserve"> </w:t>
            </w:r>
          </w:p>
        </w:tc>
      </w:tr>
      <w:tr w:rsidR="005972EF" w14:paraId="18F527DA" w14:textId="77777777">
        <w:trPr>
          <w:trHeight w:val="245"/>
        </w:trPr>
        <w:tc>
          <w:tcPr>
            <w:tcW w:w="2406" w:type="dxa"/>
          </w:tcPr>
          <w:p w14:paraId="65BF9E73" w14:textId="77777777" w:rsidR="005972EF" w:rsidRDefault="005972EF" w:rsidP="005972EF">
            <w:pPr>
              <w:pStyle w:val="TableParagraph"/>
              <w:ind w:left="260"/>
              <w:jc w:val="center"/>
            </w:pPr>
          </w:p>
          <w:p w14:paraId="633D6C72" w14:textId="6E085FAD" w:rsidR="005972EF" w:rsidRDefault="005F6B4E" w:rsidP="005972EF">
            <w:pPr>
              <w:pStyle w:val="TableParagraph"/>
              <w:ind w:left="260"/>
              <w:jc w:val="center"/>
            </w:pPr>
            <w:r>
              <w:t>1.00 petang</w:t>
            </w:r>
          </w:p>
          <w:p w14:paraId="65F3EBA9" w14:textId="45DDF2EB" w:rsidR="005972EF" w:rsidRDefault="005972EF" w:rsidP="005972EF">
            <w:pPr>
              <w:pStyle w:val="TableParagraph"/>
              <w:ind w:left="260"/>
              <w:jc w:val="center"/>
            </w:pPr>
          </w:p>
        </w:tc>
        <w:tc>
          <w:tcPr>
            <w:tcW w:w="7508" w:type="dxa"/>
          </w:tcPr>
          <w:p w14:paraId="40A5146C" w14:textId="77777777" w:rsidR="005972EF" w:rsidRDefault="005972EF" w:rsidP="007B3D86">
            <w:pPr>
              <w:pStyle w:val="TableParagraph"/>
              <w:spacing w:line="246" w:lineRule="exact"/>
              <w:ind w:right="73"/>
            </w:pPr>
          </w:p>
          <w:p w14:paraId="59A48E55" w14:textId="4AADAAA5" w:rsidR="005972EF" w:rsidRDefault="005972EF" w:rsidP="007B3D86">
            <w:pPr>
              <w:pStyle w:val="TableParagraph"/>
              <w:spacing w:line="246" w:lineRule="exact"/>
              <w:ind w:right="73"/>
            </w:pPr>
            <w:r>
              <w:t>Makan Tengahari</w:t>
            </w:r>
          </w:p>
        </w:tc>
      </w:tr>
      <w:tr w:rsidR="00E31009" w14:paraId="5AC65418" w14:textId="77777777">
        <w:trPr>
          <w:trHeight w:val="245"/>
        </w:trPr>
        <w:tc>
          <w:tcPr>
            <w:tcW w:w="2406" w:type="dxa"/>
            <w:shd w:val="clear" w:color="auto" w:fill="D9D9D9"/>
          </w:tcPr>
          <w:p w14:paraId="4AFC74EC" w14:textId="77777777" w:rsidR="005972EF" w:rsidRDefault="005972EF" w:rsidP="005972EF">
            <w:pPr>
              <w:pStyle w:val="TableParagraph"/>
              <w:ind w:left="260"/>
              <w:jc w:val="center"/>
            </w:pPr>
          </w:p>
          <w:p w14:paraId="2B0152E3" w14:textId="78896BE0" w:rsidR="00E31009" w:rsidRDefault="005972EF" w:rsidP="005972EF">
            <w:pPr>
              <w:pStyle w:val="TableParagraph"/>
              <w:ind w:left="260"/>
              <w:jc w:val="center"/>
            </w:pPr>
            <w:r>
              <w:t>2</w:t>
            </w:r>
            <w:r w:rsidR="00E31009">
              <w:t>.00</w:t>
            </w:r>
            <w:r w:rsidR="00E31009">
              <w:rPr>
                <w:spacing w:val="-6"/>
              </w:rPr>
              <w:t xml:space="preserve"> </w:t>
            </w:r>
            <w:r w:rsidR="00E31009">
              <w:rPr>
                <w:spacing w:val="-5"/>
              </w:rPr>
              <w:t>p</w:t>
            </w:r>
            <w:r>
              <w:rPr>
                <w:spacing w:val="-5"/>
              </w:rPr>
              <w:t>etang</w:t>
            </w:r>
          </w:p>
        </w:tc>
        <w:tc>
          <w:tcPr>
            <w:tcW w:w="7508" w:type="dxa"/>
            <w:shd w:val="clear" w:color="auto" w:fill="D9D9D9"/>
          </w:tcPr>
          <w:p w14:paraId="0B709178" w14:textId="77777777" w:rsidR="005972EF" w:rsidRDefault="005972EF" w:rsidP="00E31009">
            <w:pPr>
              <w:pStyle w:val="TableParagraph"/>
            </w:pPr>
          </w:p>
          <w:p w14:paraId="61A39E69" w14:textId="5D0106D9" w:rsidR="00E31009" w:rsidRDefault="00E31009" w:rsidP="00E31009">
            <w:pPr>
              <w:pStyle w:val="TableParagraph"/>
              <w:rPr>
                <w:spacing w:val="-4"/>
              </w:rPr>
            </w:pPr>
            <w:r>
              <w:t>Perbincangan</w:t>
            </w:r>
            <w:r>
              <w:rPr>
                <w:spacing w:val="-8"/>
              </w:rPr>
              <w:t xml:space="preserve"> </w:t>
            </w:r>
            <w:r>
              <w:t>Berkumpulan:</w:t>
            </w:r>
            <w:r>
              <w:rPr>
                <w:spacing w:val="-10"/>
              </w:rPr>
              <w:t xml:space="preserve"> </w:t>
            </w:r>
            <w:r>
              <w:t>Perbincangan</w:t>
            </w:r>
            <w:r>
              <w:rPr>
                <w:spacing w:val="-7"/>
              </w:rPr>
              <w:t xml:space="preserve"> </w:t>
            </w:r>
            <w:r>
              <w:t>Aktiviti/Program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  <w:p w14:paraId="6CD5A275" w14:textId="055E15AF" w:rsidR="005972EF" w:rsidRDefault="005972EF" w:rsidP="00E31009">
            <w:pPr>
              <w:pStyle w:val="TableParagraph"/>
            </w:pPr>
          </w:p>
        </w:tc>
      </w:tr>
      <w:tr w:rsidR="00F3154C" w14:paraId="6C9EB426" w14:textId="77777777">
        <w:trPr>
          <w:trHeight w:val="245"/>
        </w:trPr>
        <w:tc>
          <w:tcPr>
            <w:tcW w:w="2406" w:type="dxa"/>
          </w:tcPr>
          <w:p w14:paraId="40F7D868" w14:textId="77777777" w:rsidR="005972EF" w:rsidRDefault="005972EF" w:rsidP="005972EF">
            <w:pPr>
              <w:pStyle w:val="TableParagraph"/>
              <w:ind w:left="235"/>
              <w:jc w:val="center"/>
            </w:pPr>
          </w:p>
          <w:p w14:paraId="5C69B356" w14:textId="14EF7212" w:rsidR="00F3154C" w:rsidRDefault="005972EF" w:rsidP="005972EF">
            <w:pPr>
              <w:pStyle w:val="TableParagraph"/>
              <w:ind w:left="235"/>
              <w:jc w:val="center"/>
            </w:pPr>
            <w:r>
              <w:t>4.30 petang</w:t>
            </w:r>
          </w:p>
        </w:tc>
        <w:tc>
          <w:tcPr>
            <w:tcW w:w="7508" w:type="dxa"/>
          </w:tcPr>
          <w:p w14:paraId="52C427C5" w14:textId="77777777" w:rsidR="005972EF" w:rsidRDefault="005972EF" w:rsidP="00E31009">
            <w:pPr>
              <w:pStyle w:val="TableParagraph"/>
            </w:pPr>
          </w:p>
          <w:p w14:paraId="7120DDF2" w14:textId="7F35ECA3" w:rsidR="00F3154C" w:rsidRDefault="005972EF" w:rsidP="00E31009">
            <w:pPr>
              <w:pStyle w:val="TableParagraph"/>
            </w:pPr>
            <w:r>
              <w:t>Minum Petang &amp; Sesi Ditangguhkan</w:t>
            </w:r>
          </w:p>
          <w:p w14:paraId="5E11D17E" w14:textId="22A200D7" w:rsidR="005972EF" w:rsidRDefault="005972EF" w:rsidP="00E31009">
            <w:pPr>
              <w:pStyle w:val="TableParagraph"/>
            </w:pPr>
          </w:p>
        </w:tc>
      </w:tr>
      <w:tr w:rsidR="002B3AC0" w14:paraId="0F1F7799" w14:textId="77777777">
        <w:trPr>
          <w:trHeight w:val="245"/>
        </w:trPr>
        <w:tc>
          <w:tcPr>
            <w:tcW w:w="2406" w:type="dxa"/>
          </w:tcPr>
          <w:p w14:paraId="24FA372D" w14:textId="77777777" w:rsidR="002B3AC0" w:rsidRDefault="002B3AC0" w:rsidP="005972EF">
            <w:pPr>
              <w:pStyle w:val="TableParagraph"/>
              <w:ind w:left="235"/>
              <w:jc w:val="center"/>
            </w:pPr>
          </w:p>
          <w:p w14:paraId="2057A939" w14:textId="4AD3827B" w:rsidR="002B3AC0" w:rsidRDefault="002B3AC0" w:rsidP="005972EF">
            <w:pPr>
              <w:pStyle w:val="TableParagraph"/>
              <w:ind w:left="235"/>
              <w:jc w:val="center"/>
            </w:pPr>
            <w:r>
              <w:t>8.00 malam</w:t>
            </w:r>
          </w:p>
          <w:p w14:paraId="29A4A2CE" w14:textId="77777777" w:rsidR="002B3AC0" w:rsidRDefault="002B3AC0" w:rsidP="005972EF">
            <w:pPr>
              <w:pStyle w:val="TableParagraph"/>
              <w:ind w:left="235"/>
              <w:jc w:val="center"/>
            </w:pPr>
          </w:p>
        </w:tc>
        <w:tc>
          <w:tcPr>
            <w:tcW w:w="7508" w:type="dxa"/>
          </w:tcPr>
          <w:p w14:paraId="7DC0914A" w14:textId="77777777" w:rsidR="002B3AC0" w:rsidRDefault="002B3AC0" w:rsidP="00E31009">
            <w:pPr>
              <w:pStyle w:val="TableParagraph"/>
            </w:pPr>
          </w:p>
          <w:p w14:paraId="2C067767" w14:textId="24066113" w:rsidR="002B3AC0" w:rsidRDefault="002B3AC0" w:rsidP="00E31009">
            <w:pPr>
              <w:pStyle w:val="TableParagraph"/>
            </w:pPr>
            <w:r>
              <w:t>Sambungan Perbincangan Berkumpulan</w:t>
            </w:r>
          </w:p>
        </w:tc>
      </w:tr>
      <w:tr w:rsidR="002B3AC0" w14:paraId="443A45B9" w14:textId="77777777">
        <w:trPr>
          <w:trHeight w:val="245"/>
        </w:trPr>
        <w:tc>
          <w:tcPr>
            <w:tcW w:w="2406" w:type="dxa"/>
          </w:tcPr>
          <w:p w14:paraId="113DC74D" w14:textId="77777777" w:rsidR="002B3AC0" w:rsidRDefault="002B3AC0" w:rsidP="005972EF">
            <w:pPr>
              <w:pStyle w:val="TableParagraph"/>
              <w:ind w:left="235"/>
              <w:jc w:val="center"/>
            </w:pPr>
          </w:p>
          <w:p w14:paraId="2AD0D0AA" w14:textId="485FD485" w:rsidR="002B3AC0" w:rsidRDefault="002B3AC0" w:rsidP="005972EF">
            <w:pPr>
              <w:pStyle w:val="TableParagraph"/>
              <w:ind w:left="235"/>
              <w:jc w:val="center"/>
            </w:pPr>
            <w:r>
              <w:t>10.30 malam</w:t>
            </w:r>
          </w:p>
          <w:p w14:paraId="1613EE7E" w14:textId="77777777" w:rsidR="002B3AC0" w:rsidRDefault="002B3AC0" w:rsidP="005972EF">
            <w:pPr>
              <w:pStyle w:val="TableParagraph"/>
              <w:ind w:left="235"/>
              <w:jc w:val="center"/>
            </w:pPr>
          </w:p>
        </w:tc>
        <w:tc>
          <w:tcPr>
            <w:tcW w:w="7508" w:type="dxa"/>
          </w:tcPr>
          <w:p w14:paraId="14EDEF5E" w14:textId="77777777" w:rsidR="002B3AC0" w:rsidRDefault="002B3AC0" w:rsidP="00E31009">
            <w:pPr>
              <w:pStyle w:val="TableParagraph"/>
            </w:pPr>
          </w:p>
          <w:p w14:paraId="15B10C87" w14:textId="2330E68B" w:rsidR="002B3AC0" w:rsidRDefault="002B3AC0" w:rsidP="00E31009">
            <w:pPr>
              <w:pStyle w:val="TableParagraph"/>
            </w:pPr>
            <w:r>
              <w:t>Supper</w:t>
            </w:r>
          </w:p>
        </w:tc>
      </w:tr>
    </w:tbl>
    <w:p w14:paraId="2A9DAA84" w14:textId="77777777" w:rsidR="00B30BC7" w:rsidRDefault="00B30BC7">
      <w:pPr>
        <w:rPr>
          <w:sz w:val="20"/>
        </w:rPr>
      </w:pPr>
    </w:p>
    <w:p w14:paraId="7DA34BD0" w14:textId="77777777" w:rsidR="00B30BC7" w:rsidRDefault="00B30BC7">
      <w:pPr>
        <w:spacing w:before="75" w:after="1"/>
        <w:rPr>
          <w:sz w:val="20"/>
        </w:rPr>
      </w:pPr>
    </w:p>
    <w:p w14:paraId="2837D72A" w14:textId="77777777" w:rsidR="005972EF" w:rsidRDefault="005972EF">
      <w:pPr>
        <w:spacing w:before="75" w:after="1"/>
        <w:rPr>
          <w:sz w:val="20"/>
        </w:rPr>
      </w:pPr>
    </w:p>
    <w:p w14:paraId="7B7DFA23" w14:textId="77777777" w:rsidR="005972EF" w:rsidRDefault="005972EF">
      <w:pPr>
        <w:spacing w:before="75" w:after="1"/>
        <w:rPr>
          <w:sz w:val="20"/>
        </w:rPr>
      </w:pPr>
    </w:p>
    <w:p w14:paraId="1FD6CED2" w14:textId="77777777" w:rsidR="005972EF" w:rsidRDefault="005972EF">
      <w:pPr>
        <w:spacing w:before="75" w:after="1"/>
        <w:rPr>
          <w:sz w:val="20"/>
        </w:rPr>
      </w:pPr>
    </w:p>
    <w:p w14:paraId="51442324" w14:textId="77777777" w:rsidR="005972EF" w:rsidRDefault="005972EF">
      <w:pPr>
        <w:spacing w:before="75" w:after="1"/>
        <w:rPr>
          <w:sz w:val="20"/>
        </w:rPr>
      </w:pPr>
    </w:p>
    <w:p w14:paraId="5FC56542" w14:textId="77777777" w:rsidR="005972EF" w:rsidRDefault="005972EF">
      <w:pPr>
        <w:spacing w:before="75" w:after="1"/>
        <w:rPr>
          <w:sz w:val="20"/>
        </w:rPr>
      </w:pPr>
    </w:p>
    <w:p w14:paraId="4CC05A98" w14:textId="77777777" w:rsidR="005972EF" w:rsidRDefault="005972EF">
      <w:pPr>
        <w:spacing w:before="75" w:after="1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508"/>
      </w:tblGrid>
      <w:tr w:rsidR="00B30BC7" w14:paraId="2F3B6966" w14:textId="77777777">
        <w:trPr>
          <w:trHeight w:val="265"/>
        </w:trPr>
        <w:tc>
          <w:tcPr>
            <w:tcW w:w="9914" w:type="dxa"/>
            <w:gridSpan w:val="2"/>
          </w:tcPr>
          <w:p w14:paraId="1B785EBF" w14:textId="77777777" w:rsidR="005F6B4E" w:rsidRDefault="005F6B4E">
            <w:pPr>
              <w:pStyle w:val="TableParagraph"/>
              <w:spacing w:line="245" w:lineRule="exact"/>
              <w:rPr>
                <w:b/>
                <w:sz w:val="24"/>
              </w:rPr>
            </w:pPr>
          </w:p>
          <w:p w14:paraId="6572957F" w14:textId="6EF4E80E" w:rsidR="00B30BC7" w:rsidRDefault="005972EF">
            <w:pPr>
              <w:pStyle w:val="TableParagraph"/>
              <w:spacing w:line="245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2</w:t>
            </w:r>
            <w:r w:rsidR="002B3AC0">
              <w:rPr>
                <w:b/>
                <w:sz w:val="24"/>
              </w:rPr>
              <w:t>1</w:t>
            </w:r>
            <w:r w:rsidR="00D27A52">
              <w:rPr>
                <w:b/>
                <w:spacing w:val="-7"/>
                <w:sz w:val="24"/>
              </w:rPr>
              <w:t xml:space="preserve"> </w:t>
            </w:r>
            <w:r w:rsidR="00D27A52">
              <w:rPr>
                <w:b/>
                <w:sz w:val="24"/>
              </w:rPr>
              <w:t>DISEMBER</w:t>
            </w:r>
            <w:r w:rsidR="00D27A52">
              <w:rPr>
                <w:b/>
                <w:spacing w:val="-6"/>
                <w:sz w:val="24"/>
              </w:rPr>
              <w:t xml:space="preserve"> </w:t>
            </w:r>
            <w:r w:rsidR="00D27A52">
              <w:rPr>
                <w:b/>
                <w:sz w:val="24"/>
              </w:rPr>
              <w:t>2022</w:t>
            </w:r>
            <w:r w:rsidR="00D27A52">
              <w:rPr>
                <w:b/>
                <w:spacing w:val="-4"/>
                <w:sz w:val="24"/>
              </w:rPr>
              <w:t xml:space="preserve"> </w:t>
            </w:r>
            <w:r w:rsidR="00D27A52">
              <w:rPr>
                <w:b/>
                <w:spacing w:val="-2"/>
                <w:sz w:val="24"/>
              </w:rPr>
              <w:t>(</w:t>
            </w:r>
            <w:r w:rsidR="002B3AC0">
              <w:rPr>
                <w:b/>
                <w:spacing w:val="-2"/>
                <w:sz w:val="24"/>
              </w:rPr>
              <w:t>KHAMIS</w:t>
            </w:r>
            <w:r w:rsidR="00D27A52">
              <w:rPr>
                <w:b/>
                <w:spacing w:val="-2"/>
                <w:sz w:val="24"/>
              </w:rPr>
              <w:t>)</w:t>
            </w:r>
          </w:p>
          <w:p w14:paraId="7CA05DCD" w14:textId="5FDA9B5D" w:rsidR="005F6B4E" w:rsidRDefault="005F6B4E">
            <w:pPr>
              <w:pStyle w:val="TableParagraph"/>
              <w:spacing w:line="245" w:lineRule="exact"/>
              <w:rPr>
                <w:b/>
                <w:sz w:val="24"/>
              </w:rPr>
            </w:pPr>
          </w:p>
        </w:tc>
      </w:tr>
      <w:tr w:rsidR="005F6B4E" w14:paraId="29E7CF15" w14:textId="77777777">
        <w:trPr>
          <w:trHeight w:val="250"/>
        </w:trPr>
        <w:tc>
          <w:tcPr>
            <w:tcW w:w="2406" w:type="dxa"/>
          </w:tcPr>
          <w:p w14:paraId="573D5A38" w14:textId="77777777" w:rsidR="005F6B4E" w:rsidRDefault="005F6B4E" w:rsidP="005F6B4E">
            <w:pPr>
              <w:pStyle w:val="TableParagraph"/>
              <w:ind w:left="235"/>
              <w:jc w:val="center"/>
            </w:pPr>
          </w:p>
          <w:p w14:paraId="2BCCED0E" w14:textId="190E066A" w:rsidR="005F6B4E" w:rsidRDefault="005F6B4E" w:rsidP="005F6B4E">
            <w:pPr>
              <w:pStyle w:val="TableParagraph"/>
              <w:spacing w:line="230" w:lineRule="exact"/>
              <w:ind w:left="290"/>
              <w:jc w:val="center"/>
            </w:pPr>
            <w:r>
              <w:t>9.00 pagi</w:t>
            </w:r>
          </w:p>
        </w:tc>
        <w:tc>
          <w:tcPr>
            <w:tcW w:w="7508" w:type="dxa"/>
          </w:tcPr>
          <w:p w14:paraId="0A43C540" w14:textId="77777777" w:rsidR="005F6B4E" w:rsidRDefault="005F6B4E" w:rsidP="005F6B4E">
            <w:pPr>
              <w:pStyle w:val="TableParagraph"/>
            </w:pPr>
          </w:p>
          <w:p w14:paraId="64F2D26F" w14:textId="77777777" w:rsidR="005F6B4E" w:rsidRDefault="005F6B4E" w:rsidP="005F6B4E">
            <w:pPr>
              <w:pStyle w:val="TableParagraph"/>
              <w:rPr>
                <w:spacing w:val="-5"/>
              </w:rPr>
            </w:pPr>
            <w:r>
              <w:t>Pembentangan</w:t>
            </w:r>
            <w:r>
              <w:rPr>
                <w:spacing w:val="-5"/>
              </w:rPr>
              <w:t xml:space="preserve"> </w:t>
            </w:r>
            <w:r>
              <w:t>Kumpulan</w:t>
            </w:r>
            <w:r>
              <w:rPr>
                <w:spacing w:val="-3"/>
              </w:rPr>
              <w:t xml:space="preserve"> </w:t>
            </w:r>
            <w:r>
              <w:t>kepada</w:t>
            </w:r>
            <w:r>
              <w:rPr>
                <w:spacing w:val="-5"/>
              </w:rPr>
              <w:t xml:space="preserve"> </w:t>
            </w:r>
            <w:r>
              <w:t>Pengarah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NCS</w:t>
            </w:r>
          </w:p>
          <w:p w14:paraId="6FAF0F38" w14:textId="5338D502" w:rsidR="005F6B4E" w:rsidRDefault="005F6B4E" w:rsidP="005F6B4E">
            <w:pPr>
              <w:pStyle w:val="TableParagraph"/>
              <w:spacing w:line="230" w:lineRule="exact"/>
            </w:pPr>
          </w:p>
        </w:tc>
      </w:tr>
      <w:tr w:rsidR="005F6B4E" w14:paraId="3BDDD142" w14:textId="77777777">
        <w:trPr>
          <w:trHeight w:val="250"/>
        </w:trPr>
        <w:tc>
          <w:tcPr>
            <w:tcW w:w="2406" w:type="dxa"/>
          </w:tcPr>
          <w:p w14:paraId="59003E8B" w14:textId="77777777" w:rsidR="005F6B4E" w:rsidRDefault="005F6B4E" w:rsidP="005F6B4E">
            <w:pPr>
              <w:pStyle w:val="TableParagraph"/>
              <w:spacing w:line="230" w:lineRule="exact"/>
              <w:ind w:left="290"/>
              <w:jc w:val="center"/>
            </w:pPr>
          </w:p>
          <w:p w14:paraId="17D0D03D" w14:textId="44890E8E" w:rsidR="005F6B4E" w:rsidRDefault="005F6B4E" w:rsidP="005F6B4E">
            <w:pPr>
              <w:pStyle w:val="TableParagraph"/>
              <w:spacing w:line="230" w:lineRule="exact"/>
              <w:ind w:left="290"/>
              <w:jc w:val="center"/>
            </w:pPr>
            <w:r>
              <w:t>10.00  pagi</w:t>
            </w:r>
          </w:p>
        </w:tc>
        <w:tc>
          <w:tcPr>
            <w:tcW w:w="7508" w:type="dxa"/>
          </w:tcPr>
          <w:p w14:paraId="475FD612" w14:textId="77777777" w:rsidR="005F6B4E" w:rsidRDefault="005F6B4E" w:rsidP="005F6B4E">
            <w:pPr>
              <w:pStyle w:val="TableParagraph"/>
              <w:spacing w:line="230" w:lineRule="exact"/>
            </w:pPr>
          </w:p>
          <w:p w14:paraId="1CA36C93" w14:textId="796C35FB" w:rsidR="005F6B4E" w:rsidRDefault="005F6B4E" w:rsidP="005F6B4E">
            <w:pPr>
              <w:pStyle w:val="TableParagraph"/>
              <w:spacing w:line="230" w:lineRule="exact"/>
            </w:pPr>
            <w:r>
              <w:t>Minum Pagi</w:t>
            </w:r>
          </w:p>
          <w:p w14:paraId="40D1635E" w14:textId="233D17AC" w:rsidR="005F6B4E" w:rsidRDefault="005F6B4E" w:rsidP="005F6B4E">
            <w:pPr>
              <w:pStyle w:val="TableParagraph"/>
              <w:spacing w:line="230" w:lineRule="exact"/>
            </w:pPr>
          </w:p>
        </w:tc>
      </w:tr>
      <w:tr w:rsidR="005F6B4E" w14:paraId="4B21FE10" w14:textId="77777777">
        <w:trPr>
          <w:trHeight w:val="250"/>
        </w:trPr>
        <w:tc>
          <w:tcPr>
            <w:tcW w:w="2406" w:type="dxa"/>
          </w:tcPr>
          <w:p w14:paraId="4B2C0A3F" w14:textId="77777777" w:rsidR="005F6B4E" w:rsidRDefault="005F6B4E" w:rsidP="005F6B4E">
            <w:pPr>
              <w:pStyle w:val="TableParagraph"/>
              <w:spacing w:line="230" w:lineRule="exact"/>
              <w:ind w:left="290"/>
              <w:jc w:val="center"/>
            </w:pPr>
          </w:p>
          <w:p w14:paraId="3EB7FE50" w14:textId="4223567A" w:rsidR="005F6B4E" w:rsidRDefault="005F6B4E" w:rsidP="005F6B4E">
            <w:pPr>
              <w:pStyle w:val="TableParagraph"/>
              <w:spacing w:line="230" w:lineRule="exact"/>
              <w:ind w:left="290"/>
              <w:jc w:val="center"/>
            </w:pPr>
            <w:r>
              <w:t>10.30 pagi</w:t>
            </w:r>
          </w:p>
          <w:p w14:paraId="3E60880B" w14:textId="77777777" w:rsidR="005F6B4E" w:rsidRDefault="005F6B4E" w:rsidP="005F6B4E">
            <w:pPr>
              <w:pStyle w:val="TableParagraph"/>
              <w:spacing w:line="230" w:lineRule="exact"/>
              <w:ind w:left="290"/>
              <w:jc w:val="center"/>
            </w:pPr>
          </w:p>
        </w:tc>
        <w:tc>
          <w:tcPr>
            <w:tcW w:w="7508" w:type="dxa"/>
          </w:tcPr>
          <w:p w14:paraId="3AF29036" w14:textId="77777777" w:rsidR="005F6B4E" w:rsidRDefault="005F6B4E" w:rsidP="005F6B4E">
            <w:pPr>
              <w:pStyle w:val="TableParagraph"/>
              <w:spacing w:line="230" w:lineRule="exact"/>
            </w:pPr>
          </w:p>
          <w:p w14:paraId="184FDEC6" w14:textId="53D4615B" w:rsidR="005F6B4E" w:rsidRDefault="005F6B4E" w:rsidP="005F6B4E">
            <w:pPr>
              <w:pStyle w:val="TableParagraph"/>
              <w:spacing w:line="230" w:lineRule="exact"/>
            </w:pPr>
            <w:r>
              <w:t>Penambahbaikan slaid pembentangan</w:t>
            </w:r>
          </w:p>
        </w:tc>
      </w:tr>
      <w:tr w:rsidR="002B3AC0" w14:paraId="179C5192" w14:textId="77777777">
        <w:trPr>
          <w:trHeight w:val="250"/>
        </w:trPr>
        <w:tc>
          <w:tcPr>
            <w:tcW w:w="2406" w:type="dxa"/>
          </w:tcPr>
          <w:p w14:paraId="787EBEA4" w14:textId="77777777" w:rsidR="002B3AC0" w:rsidRDefault="002B3AC0" w:rsidP="005F6B4E">
            <w:pPr>
              <w:pStyle w:val="TableParagraph"/>
              <w:spacing w:line="230" w:lineRule="exact"/>
              <w:ind w:left="290"/>
              <w:jc w:val="center"/>
            </w:pPr>
          </w:p>
          <w:p w14:paraId="7966F6AE" w14:textId="6E09A429" w:rsidR="002B3AC0" w:rsidRDefault="002B3AC0" w:rsidP="005F6B4E">
            <w:pPr>
              <w:pStyle w:val="TableParagraph"/>
              <w:spacing w:line="230" w:lineRule="exact"/>
              <w:ind w:left="290"/>
              <w:jc w:val="center"/>
            </w:pPr>
            <w:r>
              <w:t>12.30 tengahari</w:t>
            </w:r>
          </w:p>
          <w:p w14:paraId="2DE3879D" w14:textId="77777777" w:rsidR="002B3AC0" w:rsidRDefault="002B3AC0" w:rsidP="005F6B4E">
            <w:pPr>
              <w:pStyle w:val="TableParagraph"/>
              <w:spacing w:line="230" w:lineRule="exact"/>
              <w:ind w:left="290"/>
              <w:jc w:val="center"/>
            </w:pPr>
          </w:p>
        </w:tc>
        <w:tc>
          <w:tcPr>
            <w:tcW w:w="7508" w:type="dxa"/>
          </w:tcPr>
          <w:p w14:paraId="25FDFEDE" w14:textId="77777777" w:rsidR="002B3AC0" w:rsidRDefault="002B3AC0" w:rsidP="005F6B4E">
            <w:pPr>
              <w:pStyle w:val="TableParagraph"/>
              <w:spacing w:line="230" w:lineRule="exact"/>
            </w:pPr>
          </w:p>
          <w:p w14:paraId="0CD662E3" w14:textId="01729F1F" w:rsidR="002B3AC0" w:rsidRDefault="002B3AC0" w:rsidP="005F6B4E">
            <w:pPr>
              <w:pStyle w:val="TableParagraph"/>
              <w:spacing w:line="230" w:lineRule="exact"/>
            </w:pPr>
            <w:r>
              <w:t>Makan Tengahari</w:t>
            </w:r>
          </w:p>
        </w:tc>
      </w:tr>
      <w:tr w:rsidR="005F6B4E" w14:paraId="5F035300" w14:textId="77777777">
        <w:trPr>
          <w:trHeight w:val="245"/>
        </w:trPr>
        <w:tc>
          <w:tcPr>
            <w:tcW w:w="2406" w:type="dxa"/>
          </w:tcPr>
          <w:p w14:paraId="1F5AAC59" w14:textId="77777777" w:rsidR="005F6B4E" w:rsidRDefault="005F6B4E" w:rsidP="005F6B4E">
            <w:pPr>
              <w:pStyle w:val="TableParagraph"/>
              <w:ind w:left="200"/>
              <w:jc w:val="center"/>
            </w:pPr>
          </w:p>
          <w:p w14:paraId="4E41CF24" w14:textId="52A6AADA" w:rsidR="005F6B4E" w:rsidRDefault="002B3AC0" w:rsidP="005F6B4E">
            <w:pPr>
              <w:pStyle w:val="TableParagraph"/>
              <w:ind w:left="200"/>
              <w:jc w:val="center"/>
              <w:rPr>
                <w:spacing w:val="-5"/>
              </w:rPr>
            </w:pPr>
            <w:r>
              <w:t>2</w:t>
            </w:r>
            <w:r w:rsidR="005F6B4E">
              <w:t>.</w:t>
            </w:r>
            <w:r>
              <w:t>0</w:t>
            </w:r>
            <w:r w:rsidR="005F6B4E">
              <w:t>0</w:t>
            </w:r>
            <w:r w:rsidR="005F6B4E">
              <w:rPr>
                <w:spacing w:val="-6"/>
              </w:rPr>
              <w:t xml:space="preserve"> </w:t>
            </w:r>
            <w:r>
              <w:rPr>
                <w:spacing w:val="-5"/>
              </w:rPr>
              <w:t>petang</w:t>
            </w:r>
          </w:p>
          <w:p w14:paraId="04F18497" w14:textId="7A21310A" w:rsidR="005F6B4E" w:rsidRDefault="005F6B4E" w:rsidP="005F6B4E">
            <w:pPr>
              <w:pStyle w:val="TableParagraph"/>
              <w:ind w:left="200"/>
              <w:jc w:val="center"/>
            </w:pPr>
          </w:p>
        </w:tc>
        <w:tc>
          <w:tcPr>
            <w:tcW w:w="7508" w:type="dxa"/>
          </w:tcPr>
          <w:p w14:paraId="33BF8C66" w14:textId="77777777" w:rsidR="005F6B4E" w:rsidRDefault="005F6B4E" w:rsidP="005F6B4E">
            <w:pPr>
              <w:pStyle w:val="TableParagraph"/>
            </w:pPr>
          </w:p>
          <w:p w14:paraId="29C23059" w14:textId="77777777" w:rsidR="002B3AC0" w:rsidRDefault="002B3AC0" w:rsidP="002B3AC0">
            <w:pPr>
              <w:pStyle w:val="TableParagraph"/>
            </w:pPr>
            <w:r>
              <w:t>Pembentangan Kumpulan kepada Lembaga Pengurusan MPC</w:t>
            </w:r>
          </w:p>
          <w:p w14:paraId="19C57EAE" w14:textId="56C5B8AD" w:rsidR="002B3AC0" w:rsidRDefault="002B3AC0" w:rsidP="002B3AC0">
            <w:pPr>
              <w:pStyle w:val="TableParagraph"/>
            </w:pPr>
            <w:r>
              <w:t>•</w:t>
            </w:r>
            <w:r>
              <w:t xml:space="preserve">  </w:t>
            </w:r>
            <w:r>
              <w:t>KP, TKPs dan Ahli Lembaga Pengurusan (</w:t>
            </w:r>
          </w:p>
          <w:p w14:paraId="13DBBDCE" w14:textId="77777777" w:rsidR="005F6B4E" w:rsidRDefault="002B3AC0" w:rsidP="002B3AC0">
            <w:pPr>
              <w:pStyle w:val="TableParagraph"/>
            </w:pPr>
            <w:r>
              <w:t>•</w:t>
            </w:r>
            <w:r>
              <w:t xml:space="preserve">  </w:t>
            </w:r>
            <w:r>
              <w:t>Pengarah HQ (talent, technology + nexus, productivity, media, PCT, BTI)</w:t>
            </w:r>
          </w:p>
          <w:p w14:paraId="407837D9" w14:textId="0534F48B" w:rsidR="002B3AC0" w:rsidRDefault="002B3AC0" w:rsidP="002B3AC0">
            <w:pPr>
              <w:pStyle w:val="TableParagraph"/>
            </w:pPr>
          </w:p>
        </w:tc>
      </w:tr>
      <w:tr w:rsidR="002B3AC0" w14:paraId="41E0F93F" w14:textId="77777777">
        <w:trPr>
          <w:trHeight w:val="245"/>
        </w:trPr>
        <w:tc>
          <w:tcPr>
            <w:tcW w:w="2406" w:type="dxa"/>
          </w:tcPr>
          <w:p w14:paraId="5A14EFF9" w14:textId="77777777" w:rsidR="002B3AC0" w:rsidRDefault="002B3AC0" w:rsidP="005F6B4E">
            <w:pPr>
              <w:pStyle w:val="TableParagraph"/>
              <w:ind w:left="200"/>
              <w:jc w:val="center"/>
            </w:pPr>
          </w:p>
          <w:p w14:paraId="70FF80CB" w14:textId="4CE66AEB" w:rsidR="002B3AC0" w:rsidRDefault="002B3AC0" w:rsidP="005F6B4E">
            <w:pPr>
              <w:pStyle w:val="TableParagraph"/>
              <w:ind w:left="200"/>
              <w:jc w:val="center"/>
            </w:pPr>
            <w:r>
              <w:t>4.30 petang</w:t>
            </w:r>
          </w:p>
          <w:p w14:paraId="4988AFBB" w14:textId="77777777" w:rsidR="002B3AC0" w:rsidRDefault="002B3AC0" w:rsidP="005F6B4E">
            <w:pPr>
              <w:pStyle w:val="TableParagraph"/>
              <w:ind w:left="200"/>
              <w:jc w:val="center"/>
            </w:pPr>
          </w:p>
        </w:tc>
        <w:tc>
          <w:tcPr>
            <w:tcW w:w="7508" w:type="dxa"/>
          </w:tcPr>
          <w:p w14:paraId="56B2E554" w14:textId="77777777" w:rsidR="002B3AC0" w:rsidRDefault="002B3AC0" w:rsidP="005F6B4E">
            <w:pPr>
              <w:pStyle w:val="TableParagraph"/>
            </w:pPr>
          </w:p>
          <w:p w14:paraId="1BCA7B18" w14:textId="1D490650" w:rsidR="002B3AC0" w:rsidRDefault="002B3AC0" w:rsidP="005F6B4E">
            <w:pPr>
              <w:pStyle w:val="TableParagraph"/>
            </w:pPr>
            <w:r w:rsidRPr="002B3AC0">
              <w:t>Ucapan Penutup oleh YBhg. KP MPC</w:t>
            </w:r>
          </w:p>
        </w:tc>
      </w:tr>
      <w:tr w:rsidR="005F6B4E" w14:paraId="228879EA" w14:textId="77777777">
        <w:trPr>
          <w:trHeight w:val="245"/>
        </w:trPr>
        <w:tc>
          <w:tcPr>
            <w:tcW w:w="2406" w:type="dxa"/>
            <w:shd w:val="clear" w:color="auto" w:fill="D9D9D9"/>
          </w:tcPr>
          <w:p w14:paraId="78C12364" w14:textId="77777777" w:rsidR="005F6B4E" w:rsidRDefault="005F6B4E" w:rsidP="005F6B4E">
            <w:pPr>
              <w:pStyle w:val="TableParagraph"/>
              <w:jc w:val="center"/>
            </w:pPr>
          </w:p>
          <w:p w14:paraId="1F51B89A" w14:textId="629A1A1A" w:rsidR="005F6B4E" w:rsidRDefault="002B3AC0" w:rsidP="005F6B4E">
            <w:pPr>
              <w:pStyle w:val="TableParagraph"/>
              <w:jc w:val="center"/>
            </w:pPr>
            <w:r>
              <w:t>5.00 petang</w:t>
            </w:r>
          </w:p>
          <w:p w14:paraId="1D9418AB" w14:textId="7C80EAEB" w:rsidR="005F6B4E" w:rsidRDefault="005F6B4E" w:rsidP="005F6B4E">
            <w:pPr>
              <w:pStyle w:val="TableParagraph"/>
              <w:jc w:val="center"/>
            </w:pPr>
          </w:p>
        </w:tc>
        <w:tc>
          <w:tcPr>
            <w:tcW w:w="7508" w:type="dxa"/>
            <w:shd w:val="clear" w:color="auto" w:fill="D9D9D9"/>
          </w:tcPr>
          <w:p w14:paraId="65639676" w14:textId="77777777" w:rsidR="005F6B4E" w:rsidRDefault="005F6B4E" w:rsidP="005F6B4E">
            <w:pPr>
              <w:pStyle w:val="TableParagraph"/>
            </w:pPr>
          </w:p>
          <w:p w14:paraId="558320A7" w14:textId="3E75F994" w:rsidR="005F6B4E" w:rsidRDefault="002B3AC0" w:rsidP="005F6B4E">
            <w:pPr>
              <w:pStyle w:val="TableParagraph"/>
            </w:pPr>
            <w:r>
              <w:t>Program tamat</w:t>
            </w:r>
          </w:p>
        </w:tc>
      </w:tr>
    </w:tbl>
    <w:p w14:paraId="68B9D847" w14:textId="77777777" w:rsidR="00B30BC7" w:rsidRDefault="00B30BC7">
      <w:pPr>
        <w:spacing w:before="193"/>
      </w:pPr>
    </w:p>
    <w:sectPr w:rsidR="00B30BC7">
      <w:type w:val="continuous"/>
      <w:pgSz w:w="11910" w:h="16840"/>
      <w:pgMar w:top="144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4CB"/>
    <w:multiLevelType w:val="hybridMultilevel"/>
    <w:tmpl w:val="074C6506"/>
    <w:lvl w:ilvl="0" w:tplc="4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44C1546C"/>
    <w:multiLevelType w:val="hybridMultilevel"/>
    <w:tmpl w:val="D5D27BE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2C3890"/>
    <w:multiLevelType w:val="multilevel"/>
    <w:tmpl w:val="77F0D708"/>
    <w:lvl w:ilvl="0">
      <w:start w:val="1"/>
      <w:numFmt w:val="decimal"/>
      <w:lvlText w:val="%1.0"/>
      <w:lvlJc w:val="left"/>
      <w:pPr>
        <w:ind w:left="6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1800"/>
      </w:pPr>
      <w:rPr>
        <w:rFonts w:hint="default"/>
      </w:rPr>
    </w:lvl>
  </w:abstractNum>
  <w:abstractNum w:abstractNumId="3" w15:restartNumberingAfterBreak="0">
    <w:nsid w:val="4CCB550A"/>
    <w:multiLevelType w:val="hybridMultilevel"/>
    <w:tmpl w:val="65166E00"/>
    <w:lvl w:ilvl="0" w:tplc="4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E1818CC"/>
    <w:multiLevelType w:val="hybridMultilevel"/>
    <w:tmpl w:val="FEA24952"/>
    <w:lvl w:ilvl="0" w:tplc="4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995721564">
    <w:abstractNumId w:val="1"/>
  </w:num>
  <w:num w:numId="2" w16cid:durableId="391585470">
    <w:abstractNumId w:val="0"/>
  </w:num>
  <w:num w:numId="3" w16cid:durableId="1446920575">
    <w:abstractNumId w:val="4"/>
  </w:num>
  <w:num w:numId="4" w16cid:durableId="1572495888">
    <w:abstractNumId w:val="3"/>
  </w:num>
  <w:num w:numId="5" w16cid:durableId="200357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C7"/>
    <w:rsid w:val="002B3AC0"/>
    <w:rsid w:val="004F0142"/>
    <w:rsid w:val="005972EF"/>
    <w:rsid w:val="005F6B4E"/>
    <w:rsid w:val="006341AC"/>
    <w:rsid w:val="00706374"/>
    <w:rsid w:val="007B3D86"/>
    <w:rsid w:val="007F0AA9"/>
    <w:rsid w:val="00A2529A"/>
    <w:rsid w:val="00B30BC7"/>
    <w:rsid w:val="00C228C8"/>
    <w:rsid w:val="00C339E8"/>
    <w:rsid w:val="00D27A52"/>
    <w:rsid w:val="00E31009"/>
    <w:rsid w:val="00E63682"/>
    <w:rsid w:val="00F3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6598"/>
  <w15:docId w15:val="{E6ED4F37-2175-4BD5-8668-56C3010F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62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Nurrul Nur Aisyah Hamran</dc:creator>
  <cp:lastModifiedBy>Darul Adizul Ishak</cp:lastModifiedBy>
  <cp:revision>2</cp:revision>
  <dcterms:created xsi:type="dcterms:W3CDTF">2023-12-12T05:31:00Z</dcterms:created>
  <dcterms:modified xsi:type="dcterms:W3CDTF">2023-12-12T05:31:00Z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2023-11-23T00:00:00Z</vt:filetime>
  </property>
  <property fmtid="{D5CDD505-2E9C-101B-9397-08002B2CF9AE}" pid="5" name="Producer">
    <vt:lpwstr>3-Heights(TM) PDF Security Shell 4.8.25.2 (http://www.pdf-tools.com)</vt:lpwstr>
  </property>
</Properties>
</file>