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934" w14:textId="0DE0818E" w:rsidR="00CC5377" w:rsidRPr="000C3E2E" w:rsidRDefault="00D11279" w:rsidP="000C3E2E">
      <w:pPr>
        <w:spacing w:after="0"/>
        <w:jc w:val="right"/>
        <w:rPr>
          <w:rFonts w:ascii="Arial" w:hAnsi="Arial" w:cs="Arial"/>
        </w:rPr>
      </w:pPr>
      <w:r w:rsidRPr="000C3E2E">
        <w:rPr>
          <w:rFonts w:ascii="Arial" w:hAnsi="Arial" w:cs="Arial"/>
        </w:rPr>
        <w:t>Lampiran</w:t>
      </w:r>
      <w:r w:rsidR="003611AB" w:rsidRPr="000C3E2E">
        <w:rPr>
          <w:rFonts w:ascii="Arial" w:hAnsi="Arial" w:cs="Arial"/>
        </w:rPr>
        <w:t xml:space="preserve"> 1</w:t>
      </w:r>
    </w:p>
    <w:p w14:paraId="2B95CDD9" w14:textId="77777777" w:rsidR="00CC5377" w:rsidRPr="000C3E2E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1C81D447" w14:textId="6132DA01" w:rsidR="0092521B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BAGI </w:t>
      </w:r>
      <w:r w:rsidR="00C87B6E" w:rsidRPr="00BE3529">
        <w:rPr>
          <w:rFonts w:ascii="Arial" w:hAnsi="Arial" w:cs="Arial"/>
          <w:b/>
        </w:rPr>
        <w:t>MELAKSANAKAN</w:t>
      </w:r>
      <w:r w:rsidR="00C87B6E" w:rsidRPr="00BE3529">
        <w:rPr>
          <w:rFonts w:ascii="Arial" w:hAnsi="Arial" w:cs="Arial"/>
          <w:b/>
          <w:spacing w:val="1"/>
        </w:rPr>
        <w:t xml:space="preserve"> </w:t>
      </w:r>
      <w:r w:rsidR="009667E8" w:rsidRPr="009667E8">
        <w:rPr>
          <w:rFonts w:ascii="Arial" w:hAnsi="Arial" w:cs="Arial"/>
          <w:b/>
        </w:rPr>
        <w:t>CADANGAN BENGKEL TECHUP AND GREENUP FOR NEXT INDUSTRIAL REVOLUTION 2023</w:t>
      </w:r>
    </w:p>
    <w:p w14:paraId="50AA3AD7" w14:textId="77777777" w:rsidR="0092521B" w:rsidRDefault="0092521B" w:rsidP="000C3E2E">
      <w:pPr>
        <w:spacing w:after="0"/>
        <w:jc w:val="center"/>
        <w:rPr>
          <w:rFonts w:ascii="Arial" w:hAnsi="Arial" w:cs="Arial"/>
          <w:b/>
        </w:rPr>
      </w:pPr>
    </w:p>
    <w:p w14:paraId="76D16714" w14:textId="77777777" w:rsidR="0092521B" w:rsidRDefault="0092521B" w:rsidP="000C3E2E">
      <w:pPr>
        <w:spacing w:after="0"/>
        <w:jc w:val="center"/>
        <w:rPr>
          <w:rFonts w:ascii="Arial" w:hAnsi="Arial" w:cs="Arial"/>
          <w:b/>
        </w:rPr>
      </w:pPr>
    </w:p>
    <w:p w14:paraId="0B4BDA35" w14:textId="77777777" w:rsidR="0092521B" w:rsidRDefault="0092521B" w:rsidP="000C3E2E">
      <w:pPr>
        <w:spacing w:after="0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721"/>
        <w:gridCol w:w="1418"/>
        <w:gridCol w:w="1559"/>
        <w:gridCol w:w="1134"/>
        <w:gridCol w:w="1418"/>
        <w:gridCol w:w="1559"/>
      </w:tblGrid>
      <w:tr w:rsidR="0096250C" w:rsidRPr="00BE3529" w14:paraId="54B4F6B6" w14:textId="77777777" w:rsidTr="008A3FDF">
        <w:trPr>
          <w:trHeight w:val="359"/>
        </w:trPr>
        <w:tc>
          <w:tcPr>
            <w:tcW w:w="684" w:type="dxa"/>
          </w:tcPr>
          <w:p w14:paraId="60AD0F8C" w14:textId="77777777" w:rsidR="0096250C" w:rsidRPr="00BE3529" w:rsidRDefault="0096250C" w:rsidP="008A3FDF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721" w:type="dxa"/>
          </w:tcPr>
          <w:p w14:paraId="6A3A587B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418" w:type="dxa"/>
          </w:tcPr>
          <w:p w14:paraId="5B6152BB" w14:textId="77777777" w:rsidR="0096250C" w:rsidRPr="00BE3529" w:rsidRDefault="0096250C" w:rsidP="008A3FDF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3FAFA6ED" w14:textId="77777777" w:rsidR="0096250C" w:rsidRPr="00BE3529" w:rsidRDefault="0096250C" w:rsidP="008A3FDF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50A3A784" w14:textId="77777777" w:rsidR="0096250C" w:rsidRPr="00BE3529" w:rsidRDefault="0096250C" w:rsidP="008A3FDF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315E4F7E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Hari</w:t>
            </w:r>
          </w:p>
        </w:tc>
        <w:tc>
          <w:tcPr>
            <w:tcW w:w="1418" w:type="dxa"/>
          </w:tcPr>
          <w:p w14:paraId="0A1C54C4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7BEC9B52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3F0F9ADD" w14:textId="77777777" w:rsidR="0096250C" w:rsidRPr="00BE3529" w:rsidRDefault="0096250C" w:rsidP="008A3FDF">
            <w:pPr>
              <w:pStyle w:val="TableParagraph"/>
              <w:spacing w:line="276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96250C" w:rsidRPr="00BE3529" w14:paraId="77137049" w14:textId="77777777" w:rsidTr="008A3FDF">
        <w:trPr>
          <w:trHeight w:val="60"/>
        </w:trPr>
        <w:tc>
          <w:tcPr>
            <w:tcW w:w="7934" w:type="dxa"/>
            <w:gridSpan w:val="6"/>
            <w:shd w:val="clear" w:color="auto" w:fill="auto"/>
          </w:tcPr>
          <w:p w14:paraId="3D698992" w14:textId="5B7151DC" w:rsidR="0096250C" w:rsidRPr="00647A8B" w:rsidRDefault="0096250C" w:rsidP="008A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jc w:val="center"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proofErr w:type="spellStart"/>
            <w:r w:rsidRPr="00647A8B">
              <w:rPr>
                <w:rFonts w:ascii="Arial" w:eastAsia="Arial" w:hAnsi="Arial" w:cs="Arial"/>
                <w:color w:val="000000"/>
                <w:lang w:eastAsia="en-MY" w:bidi="en-US"/>
              </w:rPr>
              <w:t>Bengkel</w:t>
            </w:r>
            <w:proofErr w:type="spellEnd"/>
            <w:r w:rsidRPr="00647A8B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</w:t>
            </w:r>
            <w:proofErr w:type="spellStart"/>
            <w:r w:rsidR="003C5095">
              <w:rPr>
                <w:rFonts w:ascii="Arial" w:eastAsia="Arial" w:hAnsi="Arial" w:cs="Arial"/>
                <w:color w:val="000000"/>
                <w:lang w:eastAsia="en-MY" w:bidi="en-US"/>
              </w:rPr>
              <w:t>TechUP</w:t>
            </w:r>
            <w:proofErr w:type="spellEnd"/>
            <w:r w:rsidR="003C5095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</w:t>
            </w:r>
            <w:r w:rsidR="00F804A9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&amp; </w:t>
            </w:r>
            <w:proofErr w:type="spellStart"/>
            <w:r w:rsidR="00F804A9">
              <w:rPr>
                <w:rFonts w:ascii="Arial" w:eastAsia="Arial" w:hAnsi="Arial" w:cs="Arial"/>
                <w:color w:val="000000"/>
                <w:lang w:eastAsia="en-MY" w:bidi="en-US"/>
              </w:rPr>
              <w:t>GreenUp</w:t>
            </w:r>
            <w:proofErr w:type="spellEnd"/>
            <w:r w:rsidR="00F804A9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for Next Industrial Revolution</w:t>
            </w:r>
          </w:p>
        </w:tc>
        <w:tc>
          <w:tcPr>
            <w:tcW w:w="1559" w:type="dxa"/>
            <w:vAlign w:val="center"/>
          </w:tcPr>
          <w:p w14:paraId="14CF7DA2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4A07A33A" w14:textId="77777777" w:rsidTr="008A3FDF">
        <w:trPr>
          <w:trHeight w:val="486"/>
        </w:trPr>
        <w:tc>
          <w:tcPr>
            <w:tcW w:w="684" w:type="dxa"/>
            <w:shd w:val="clear" w:color="auto" w:fill="auto"/>
          </w:tcPr>
          <w:p w14:paraId="72FB9E24" w14:textId="744CFBB2" w:rsidR="0096250C" w:rsidRPr="00BE3529" w:rsidRDefault="002B7A38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21" w:type="dxa"/>
            <w:shd w:val="clear" w:color="auto" w:fill="auto"/>
          </w:tcPr>
          <w:p w14:paraId="39EEB254" w14:textId="77777777" w:rsidR="0096250C" w:rsidRPr="00BE3529" w:rsidRDefault="0096250C" w:rsidP="008A3FD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Pembangunan </w:t>
            </w:r>
            <w:proofErr w:type="spellStart"/>
            <w:r>
              <w:rPr>
                <w:rFonts w:ascii="Arial" w:hAnsi="Arial" w:cs="Arial"/>
              </w:rPr>
              <w:t>Kriteria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53C260C" w14:textId="77777777" w:rsidR="0096250C" w:rsidRPr="00BE3529" w:rsidRDefault="0096250C" w:rsidP="008A3FDF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1,800/ </w:t>
            </w:r>
          </w:p>
          <w:p w14:paraId="3F8C528E" w14:textId="77777777" w:rsidR="0096250C" w:rsidRPr="00BE3529" w:rsidRDefault="0096250C" w:rsidP="008A3FDF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 </w:t>
            </w:r>
            <w:proofErr w:type="spellStart"/>
            <w:r w:rsidRPr="00BE3529"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47F445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 orang</w:t>
            </w:r>
          </w:p>
        </w:tc>
        <w:tc>
          <w:tcPr>
            <w:tcW w:w="1134" w:type="dxa"/>
            <w:shd w:val="clear" w:color="auto" w:fill="auto"/>
          </w:tcPr>
          <w:p w14:paraId="3472B703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E3AD8E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E35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  <w:r w:rsidRPr="00BE3529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vMerge w:val="restart"/>
          </w:tcPr>
          <w:p w14:paraId="67275033" w14:textId="77777777" w:rsidR="0096250C" w:rsidRDefault="0096250C" w:rsidP="008A3FDF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  <w:p w14:paraId="3250A540" w14:textId="77777777" w:rsidR="002B7A38" w:rsidRDefault="002B7A38" w:rsidP="002B7A38">
            <w:pPr>
              <w:rPr>
                <w:rFonts w:ascii="Arial" w:eastAsia="Verdana" w:hAnsi="Arial" w:cs="Arial"/>
              </w:rPr>
            </w:pPr>
          </w:p>
          <w:p w14:paraId="3BB588D0" w14:textId="77777777" w:rsidR="001C7868" w:rsidRDefault="001C7868" w:rsidP="002B7A38">
            <w:pPr>
              <w:jc w:val="center"/>
              <w:rPr>
                <w:rFonts w:ascii="Arial" w:hAnsi="Arial" w:cs="Arial"/>
              </w:rPr>
            </w:pPr>
          </w:p>
          <w:p w14:paraId="63BC0396" w14:textId="77777777" w:rsidR="001C7868" w:rsidRDefault="001C7868" w:rsidP="002B7A38">
            <w:pPr>
              <w:jc w:val="center"/>
              <w:rPr>
                <w:rFonts w:ascii="Arial" w:hAnsi="Arial" w:cs="Arial"/>
              </w:rPr>
            </w:pPr>
          </w:p>
          <w:p w14:paraId="6AB2F9F6" w14:textId="3E4E7A71" w:rsidR="002B7A38" w:rsidRPr="001C7868" w:rsidRDefault="00A47869" w:rsidP="002B7A38">
            <w:pPr>
              <w:jc w:val="center"/>
              <w:rPr>
                <w:rFonts w:ascii="Arial" w:hAnsi="Arial" w:cs="Arial"/>
              </w:rPr>
            </w:pPr>
            <w:r w:rsidRPr="001C7868">
              <w:rPr>
                <w:rFonts w:ascii="Arial" w:hAnsi="Arial" w:cs="Arial"/>
              </w:rPr>
              <w:t>MP</w:t>
            </w:r>
            <w:r w:rsidR="001C7868" w:rsidRPr="001C7868">
              <w:rPr>
                <w:rFonts w:ascii="Arial" w:hAnsi="Arial" w:cs="Arial"/>
              </w:rPr>
              <w:t>B-ICT</w:t>
            </w:r>
          </w:p>
          <w:p w14:paraId="0DC27241" w14:textId="77777777" w:rsidR="002B7A38" w:rsidRDefault="002B7A38" w:rsidP="002B7A38">
            <w:pPr>
              <w:jc w:val="center"/>
            </w:pPr>
          </w:p>
          <w:p w14:paraId="4C85F4A8" w14:textId="77777777" w:rsidR="002B7A38" w:rsidRPr="002B7A38" w:rsidRDefault="002B7A38" w:rsidP="002B7A38">
            <w:pPr>
              <w:jc w:val="center"/>
            </w:pPr>
          </w:p>
        </w:tc>
      </w:tr>
      <w:tr w:rsidR="0096250C" w:rsidRPr="00BE3529" w14:paraId="288FB32A" w14:textId="77777777" w:rsidTr="008A3FDF">
        <w:trPr>
          <w:trHeight w:val="486"/>
        </w:trPr>
        <w:tc>
          <w:tcPr>
            <w:tcW w:w="684" w:type="dxa"/>
            <w:shd w:val="clear" w:color="auto" w:fill="auto"/>
          </w:tcPr>
          <w:p w14:paraId="220DCBE0" w14:textId="452D98D9" w:rsidR="0096250C" w:rsidRPr="00BE3529" w:rsidRDefault="002B7A38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6250C" w:rsidRPr="00BE3529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0653281F" w14:textId="77777777" w:rsidR="0096250C" w:rsidRPr="00BE3529" w:rsidRDefault="0096250C" w:rsidP="008A3FD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3F36D546" w14:textId="77777777" w:rsidR="0096250C" w:rsidRPr="00BE3529" w:rsidRDefault="0096250C" w:rsidP="008A3FDF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400/</w:t>
            </w:r>
            <w:proofErr w:type="spellStart"/>
            <w:r w:rsidRPr="00BE3529">
              <w:rPr>
                <w:rFonts w:ascii="Arial" w:hAnsi="Arial" w:cs="Arial"/>
              </w:rPr>
              <w:t>Sejam</w:t>
            </w:r>
            <w:proofErr w:type="spellEnd"/>
          </w:p>
        </w:tc>
        <w:tc>
          <w:tcPr>
            <w:tcW w:w="1559" w:type="dxa"/>
          </w:tcPr>
          <w:p w14:paraId="35A0B81F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E3529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71C440FF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10FE5846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E35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</w:t>
            </w:r>
            <w:r w:rsidRPr="00BE3529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vMerge/>
          </w:tcPr>
          <w:p w14:paraId="088D1C9F" w14:textId="77777777" w:rsidR="0096250C" w:rsidRPr="00BE3529" w:rsidRDefault="0096250C" w:rsidP="008A3FDF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511C7023" w14:textId="77777777" w:rsidTr="008A3FDF">
        <w:trPr>
          <w:trHeight w:val="486"/>
        </w:trPr>
        <w:tc>
          <w:tcPr>
            <w:tcW w:w="684" w:type="dxa"/>
            <w:shd w:val="clear" w:color="auto" w:fill="auto"/>
          </w:tcPr>
          <w:p w14:paraId="2BD91CF6" w14:textId="19CDA852" w:rsidR="0096250C" w:rsidRPr="00BE3529" w:rsidRDefault="002B7A38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6250C" w:rsidRPr="00BE3529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4338E6E1" w14:textId="77777777" w:rsidR="0096250C" w:rsidRPr="00BE3529" w:rsidRDefault="0096250C" w:rsidP="008A3FD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Penulisan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78FE1396" w14:textId="77777777" w:rsidR="0096250C" w:rsidRPr="00BE3529" w:rsidRDefault="0096250C" w:rsidP="008A3FDF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200/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46425721" w14:textId="77777777" w:rsidR="0096250C" w:rsidRPr="00BE3529" w:rsidRDefault="0096250C" w:rsidP="008A3FD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1134" w:type="dxa"/>
          </w:tcPr>
          <w:p w14:paraId="7A156DB8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1F18CB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E3529">
              <w:rPr>
                <w:rFonts w:ascii="Arial" w:hAnsi="Arial" w:cs="Arial"/>
              </w:rPr>
              <w:t>,000</w:t>
            </w:r>
          </w:p>
        </w:tc>
        <w:tc>
          <w:tcPr>
            <w:tcW w:w="1559" w:type="dxa"/>
            <w:vMerge/>
          </w:tcPr>
          <w:p w14:paraId="7B06DB6A" w14:textId="77777777" w:rsidR="0096250C" w:rsidRPr="00BE3529" w:rsidRDefault="0096250C" w:rsidP="008A3FDF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74C51432" w14:textId="77777777" w:rsidTr="008A3FDF">
        <w:trPr>
          <w:trHeight w:val="486"/>
        </w:trPr>
        <w:tc>
          <w:tcPr>
            <w:tcW w:w="684" w:type="dxa"/>
            <w:shd w:val="clear" w:color="auto" w:fill="auto"/>
          </w:tcPr>
          <w:p w14:paraId="4B06C7A8" w14:textId="77777777" w:rsidR="0096250C" w:rsidRPr="00BE3529" w:rsidRDefault="0096250C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5E2642CF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</w:p>
        </w:tc>
        <w:tc>
          <w:tcPr>
            <w:tcW w:w="1418" w:type="dxa"/>
          </w:tcPr>
          <w:p w14:paraId="7CDDE3AD" w14:textId="7C3D890D" w:rsidR="0096250C" w:rsidRDefault="003A0C97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96250C">
              <w:rPr>
                <w:rFonts w:ascii="Arial" w:hAnsi="Arial" w:cs="Arial"/>
              </w:rPr>
              <w:t>,000</w:t>
            </w:r>
          </w:p>
        </w:tc>
        <w:tc>
          <w:tcPr>
            <w:tcW w:w="1559" w:type="dxa"/>
            <w:vMerge/>
          </w:tcPr>
          <w:p w14:paraId="677453F0" w14:textId="77777777" w:rsidR="0096250C" w:rsidRPr="00BE3529" w:rsidRDefault="0096250C" w:rsidP="008A3FDF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19AC17B9" w14:textId="77777777" w:rsidTr="008A3FDF">
        <w:trPr>
          <w:trHeight w:val="414"/>
        </w:trPr>
        <w:tc>
          <w:tcPr>
            <w:tcW w:w="7934" w:type="dxa"/>
            <w:gridSpan w:val="6"/>
            <w:shd w:val="clear" w:color="auto" w:fill="auto"/>
          </w:tcPr>
          <w:p w14:paraId="47A4C597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Sesi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Libat</w:t>
            </w:r>
            <w:proofErr w:type="spellEnd"/>
            <w:r w:rsidRPr="00BE3529">
              <w:rPr>
                <w:rFonts w:ascii="Arial" w:hAnsi="Arial" w:cs="Arial"/>
              </w:rPr>
              <w:t xml:space="preserve"> Urus</w:t>
            </w:r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bagi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Projek</w:t>
            </w:r>
            <w:proofErr w:type="spellEnd"/>
            <w:r w:rsidRPr="00A15FF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C</w:t>
            </w:r>
            <w:r w:rsidRPr="00E96D2D">
              <w:rPr>
                <w:rFonts w:ascii="Arial" w:hAnsi="Arial" w:cs="Arial"/>
                <w:bCs/>
              </w:rPr>
              <w:t xml:space="preserve">adangan </w:t>
            </w:r>
            <w:r>
              <w:rPr>
                <w:rFonts w:ascii="Arial" w:hAnsi="Arial" w:cs="Arial"/>
                <w:bCs/>
              </w:rPr>
              <w:t>M</w:t>
            </w:r>
            <w:r w:rsidRPr="00E96D2D">
              <w:rPr>
                <w:rFonts w:ascii="Arial" w:hAnsi="Arial" w:cs="Arial"/>
                <w:bCs/>
              </w:rPr>
              <w:t xml:space="preserve">odel </w:t>
            </w:r>
            <w:proofErr w:type="spellStart"/>
            <w:r>
              <w:rPr>
                <w:rFonts w:ascii="Arial" w:hAnsi="Arial" w:cs="Arial"/>
                <w:bCs/>
              </w:rPr>
              <w:t>P</w:t>
            </w:r>
            <w:r w:rsidRPr="00E96D2D">
              <w:rPr>
                <w:rFonts w:ascii="Arial" w:hAnsi="Arial" w:cs="Arial"/>
                <w:bCs/>
              </w:rPr>
              <w:t>embiayaan</w:t>
            </w:r>
            <w:proofErr w:type="spellEnd"/>
            <w:r w:rsidRPr="00E96D2D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</w:t>
            </w:r>
            <w:r w:rsidRPr="00E96D2D">
              <w:rPr>
                <w:rFonts w:ascii="Arial" w:hAnsi="Arial" w:cs="Arial"/>
                <w:bCs/>
              </w:rPr>
              <w:t>lternatif</w:t>
            </w:r>
            <w:proofErr w:type="spellEnd"/>
            <w:r w:rsidRPr="00E96D2D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</w:t>
            </w:r>
            <w:r w:rsidRPr="00E96D2D">
              <w:rPr>
                <w:rFonts w:ascii="Arial" w:hAnsi="Arial" w:cs="Arial"/>
                <w:bCs/>
              </w:rPr>
              <w:t>eknologi</w:t>
            </w:r>
            <w:proofErr w:type="spellEnd"/>
          </w:p>
        </w:tc>
        <w:tc>
          <w:tcPr>
            <w:tcW w:w="1559" w:type="dxa"/>
            <w:vMerge/>
          </w:tcPr>
          <w:p w14:paraId="173CFC69" w14:textId="77777777" w:rsidR="0096250C" w:rsidRPr="00BE3529" w:rsidRDefault="0096250C" w:rsidP="008A3FDF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1ADDC99C" w14:textId="77777777" w:rsidTr="008A3FDF">
        <w:trPr>
          <w:trHeight w:val="70"/>
        </w:trPr>
        <w:tc>
          <w:tcPr>
            <w:tcW w:w="684" w:type="dxa"/>
          </w:tcPr>
          <w:p w14:paraId="7A16C3EF" w14:textId="1B111E29" w:rsidR="0096250C" w:rsidRPr="00BE3529" w:rsidRDefault="002B7A38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6250C" w:rsidRPr="00BE3529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56679CB6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Pakar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Rujuk</w:t>
            </w:r>
            <w:proofErr w:type="spellEnd"/>
          </w:p>
        </w:tc>
        <w:tc>
          <w:tcPr>
            <w:tcW w:w="1418" w:type="dxa"/>
          </w:tcPr>
          <w:p w14:paraId="5FF3D9BE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400/</w:t>
            </w:r>
            <w:proofErr w:type="spellStart"/>
            <w:r w:rsidRPr="00BE3529">
              <w:rPr>
                <w:rFonts w:ascii="Arial" w:hAnsi="Arial" w:cs="Arial"/>
              </w:rPr>
              <w:t>Sejam</w:t>
            </w:r>
            <w:proofErr w:type="spellEnd"/>
          </w:p>
        </w:tc>
        <w:tc>
          <w:tcPr>
            <w:tcW w:w="1559" w:type="dxa"/>
          </w:tcPr>
          <w:p w14:paraId="28F52FE2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E3529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613AAD1E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31044B2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0</w:t>
            </w:r>
            <w:r w:rsidRPr="00BE3529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vMerge/>
          </w:tcPr>
          <w:p w14:paraId="4228309D" w14:textId="77777777" w:rsidR="0096250C" w:rsidRPr="00BE3529" w:rsidRDefault="0096250C" w:rsidP="008A3FDF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  <w:tr w:rsidR="0096250C" w:rsidRPr="00BE3529" w14:paraId="6BC9D7EF" w14:textId="77777777" w:rsidTr="008A3FDF">
        <w:trPr>
          <w:trHeight w:val="70"/>
        </w:trPr>
        <w:tc>
          <w:tcPr>
            <w:tcW w:w="684" w:type="dxa"/>
          </w:tcPr>
          <w:p w14:paraId="498C1F97" w14:textId="03B54E74" w:rsidR="0096250C" w:rsidRPr="00BE3529" w:rsidRDefault="002B7A38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6250C" w:rsidRPr="00BE3529">
              <w:rPr>
                <w:rFonts w:ascii="Arial" w:hAnsi="Arial" w:cs="Arial"/>
              </w:rPr>
              <w:t>.</w:t>
            </w:r>
          </w:p>
          <w:p w14:paraId="1FA4CD5B" w14:textId="77777777" w:rsidR="0096250C" w:rsidRPr="00BE3529" w:rsidRDefault="0096250C" w:rsidP="008A3FDF">
            <w:pPr>
              <w:pStyle w:val="TableParagraph"/>
              <w:spacing w:line="276" w:lineRule="auto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066EC4F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Penulisan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Laporan</w:t>
            </w:r>
            <w:proofErr w:type="spellEnd"/>
          </w:p>
        </w:tc>
        <w:tc>
          <w:tcPr>
            <w:tcW w:w="1418" w:type="dxa"/>
          </w:tcPr>
          <w:p w14:paraId="57845AC7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200/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0B9B7A75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10 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1134" w:type="dxa"/>
          </w:tcPr>
          <w:p w14:paraId="66B59F23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60A6EA3D" w14:textId="77777777" w:rsidR="0096250C" w:rsidRPr="00BE3529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2,000</w:t>
            </w:r>
          </w:p>
        </w:tc>
        <w:tc>
          <w:tcPr>
            <w:tcW w:w="1559" w:type="dxa"/>
            <w:vMerge/>
          </w:tcPr>
          <w:p w14:paraId="7E750EE8" w14:textId="77777777" w:rsidR="0096250C" w:rsidRPr="00BE3529" w:rsidRDefault="0096250C" w:rsidP="008A3FDF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  <w:tr w:rsidR="0096250C" w:rsidRPr="000C3E2E" w14:paraId="4C4E8E8E" w14:textId="77777777" w:rsidTr="008A3FDF">
        <w:trPr>
          <w:trHeight w:val="70"/>
        </w:trPr>
        <w:tc>
          <w:tcPr>
            <w:tcW w:w="684" w:type="dxa"/>
          </w:tcPr>
          <w:p w14:paraId="396DDD31" w14:textId="77777777" w:rsidR="0096250C" w:rsidRPr="00BE3529" w:rsidRDefault="0096250C" w:rsidP="008A3FDF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46CB73E5" w14:textId="77777777" w:rsidR="0096250C" w:rsidRPr="002C4565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2C4565">
              <w:rPr>
                <w:rFonts w:ascii="Arial" w:hAnsi="Arial" w:cs="Arial"/>
              </w:rPr>
              <w:t>Jumlah</w:t>
            </w:r>
            <w:proofErr w:type="spellEnd"/>
            <w:r w:rsidRPr="002C45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1418" w:type="dxa"/>
          </w:tcPr>
          <w:p w14:paraId="062A02E5" w14:textId="77777777" w:rsidR="0096250C" w:rsidRPr="002C4565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r w:rsidRPr="002C4565">
              <w:rPr>
                <w:rFonts w:ascii="Arial" w:hAnsi="Arial" w:cs="Arial"/>
              </w:rPr>
              <w:t>6,000</w:t>
            </w:r>
          </w:p>
        </w:tc>
        <w:tc>
          <w:tcPr>
            <w:tcW w:w="1559" w:type="dxa"/>
            <w:vMerge/>
          </w:tcPr>
          <w:p w14:paraId="14BDB17C" w14:textId="77777777" w:rsidR="0096250C" w:rsidRPr="000C3E2E" w:rsidRDefault="0096250C" w:rsidP="008A3FDF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  <w:tr w:rsidR="0096250C" w:rsidRPr="000C3E2E" w14:paraId="11D87BC3" w14:textId="77777777" w:rsidTr="008A3FDF">
        <w:trPr>
          <w:trHeight w:val="70"/>
        </w:trPr>
        <w:tc>
          <w:tcPr>
            <w:tcW w:w="684" w:type="dxa"/>
          </w:tcPr>
          <w:p w14:paraId="7CBFB360" w14:textId="77777777" w:rsidR="0096250C" w:rsidRPr="00BE3529" w:rsidRDefault="0096250C" w:rsidP="008A3FDF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61516940" w14:textId="77777777" w:rsidR="0096250C" w:rsidRPr="002C4565" w:rsidRDefault="0096250C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(A+B)</w:t>
            </w:r>
          </w:p>
        </w:tc>
        <w:tc>
          <w:tcPr>
            <w:tcW w:w="1418" w:type="dxa"/>
          </w:tcPr>
          <w:p w14:paraId="0B3FB45D" w14:textId="3C87E414" w:rsidR="0096250C" w:rsidRPr="002C4565" w:rsidRDefault="003C5095" w:rsidP="008A3FD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="0096250C" w:rsidRPr="002C4565">
              <w:rPr>
                <w:rFonts w:ascii="Arial" w:hAnsi="Arial" w:cs="Arial"/>
                <w:b/>
                <w:bCs/>
              </w:rPr>
              <w:t>,000</w:t>
            </w:r>
          </w:p>
        </w:tc>
        <w:tc>
          <w:tcPr>
            <w:tcW w:w="1559" w:type="dxa"/>
          </w:tcPr>
          <w:p w14:paraId="25F70DC8" w14:textId="77777777" w:rsidR="0096250C" w:rsidRPr="000C3E2E" w:rsidRDefault="0096250C" w:rsidP="008A3FDF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079D28CE" w14:textId="181FA48C" w:rsidR="00C1507E" w:rsidRDefault="00C15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64EF56" w14:textId="0850D547" w:rsidR="004B2652" w:rsidRPr="000C3E2E" w:rsidRDefault="00B34A6A" w:rsidP="0031070B">
      <w:pPr>
        <w:jc w:val="right"/>
        <w:rPr>
          <w:rFonts w:ascii="Arial" w:hAnsi="Arial" w:cs="Arial"/>
          <w:b/>
          <w:bCs/>
          <w:color w:val="000000"/>
        </w:rPr>
      </w:pPr>
      <w:r w:rsidRPr="000C3E2E">
        <w:rPr>
          <w:rFonts w:ascii="Arial" w:hAnsi="Arial" w:cs="Arial"/>
        </w:rPr>
        <w:lastRenderedPageBreak/>
        <w:t>Lampiran 2</w:t>
      </w:r>
    </w:p>
    <w:p w14:paraId="73BFAD89" w14:textId="77777777" w:rsidR="009667E8" w:rsidRDefault="009667E8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eastAsia="en-MY" w:bidi="en-US"/>
        </w:rPr>
      </w:pPr>
      <w:r w:rsidRPr="009667E8">
        <w:rPr>
          <w:rFonts w:ascii="Arial" w:eastAsia="Arial" w:hAnsi="Arial" w:cs="Arial"/>
          <w:b/>
          <w:color w:val="000000"/>
          <w:lang w:eastAsia="en-MY" w:bidi="en-US"/>
        </w:rPr>
        <w:t xml:space="preserve">BENGKEL </w:t>
      </w:r>
    </w:p>
    <w:p w14:paraId="271EC671" w14:textId="611739C3" w:rsidR="009667E8" w:rsidRPr="009667E8" w:rsidRDefault="009667E8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i/>
          <w:iCs/>
          <w:color w:val="000000"/>
          <w:lang w:eastAsia="en-MY" w:bidi="en-US"/>
        </w:rPr>
      </w:pPr>
      <w:r w:rsidRPr="009667E8">
        <w:rPr>
          <w:rFonts w:ascii="Arial" w:eastAsia="Arial" w:hAnsi="Arial" w:cs="Arial"/>
          <w:b/>
          <w:i/>
          <w:iCs/>
          <w:color w:val="000000"/>
          <w:lang w:eastAsia="en-MY" w:bidi="en-US"/>
        </w:rPr>
        <w:t xml:space="preserve">TECHUP AND GREENUP FOR </w:t>
      </w:r>
    </w:p>
    <w:p w14:paraId="14D85011" w14:textId="77777777" w:rsidR="009667E8" w:rsidRPr="009667E8" w:rsidRDefault="009667E8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i/>
          <w:iCs/>
          <w:color w:val="000000"/>
          <w:lang w:eastAsia="en-MY" w:bidi="en-US"/>
        </w:rPr>
      </w:pPr>
      <w:r w:rsidRPr="009667E8">
        <w:rPr>
          <w:rFonts w:ascii="Arial" w:eastAsia="Arial" w:hAnsi="Arial" w:cs="Arial"/>
          <w:b/>
          <w:i/>
          <w:iCs/>
          <w:color w:val="000000"/>
          <w:lang w:eastAsia="en-MY" w:bidi="en-US"/>
        </w:rPr>
        <w:t xml:space="preserve">NEXT INDUSTRIAL REVOLUTION 2023 </w:t>
      </w:r>
    </w:p>
    <w:p w14:paraId="2F03AF0A" w14:textId="3AF2EF6F" w:rsidR="00BA5017" w:rsidRPr="000C3E2E" w:rsidRDefault="00BA5017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val="en-MY" w:eastAsia="en-MY" w:bidi="en-US"/>
        </w:rPr>
      </w:pPr>
      <w:r w:rsidRPr="000C3E2E">
        <w:rPr>
          <w:rFonts w:ascii="Arial" w:eastAsia="Arial" w:hAnsi="Arial" w:cs="Arial"/>
          <w:noProof/>
          <w:lang w:eastAsia="en-MY"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EBC7DA3" wp14:editId="102C9BE7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095" y="378000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161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pt;margin-top:9pt;width:480.3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3B5EF1A4" w14:textId="77777777" w:rsidR="00BA5017" w:rsidRPr="000C3E2E" w:rsidRDefault="00BA5017" w:rsidP="000C3E2E">
      <w:pPr>
        <w:widowControl w:val="0"/>
        <w:spacing w:after="0"/>
        <w:contextualSpacing/>
        <w:rPr>
          <w:rFonts w:ascii="Arial" w:eastAsia="Arial" w:hAnsi="Arial" w:cs="Arial"/>
          <w:color w:val="000000"/>
          <w:lang w:eastAsia="en-MY" w:bidi="en-US"/>
        </w:rPr>
      </w:pPr>
    </w:p>
    <w:tbl>
      <w:tblPr>
        <w:tblW w:w="10204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025"/>
        <w:gridCol w:w="308"/>
        <w:gridCol w:w="7871"/>
      </w:tblGrid>
      <w:tr w:rsidR="00BA5017" w:rsidRPr="000C3E2E" w14:paraId="00B3C593" w14:textId="77777777" w:rsidTr="00D91CED">
        <w:trPr>
          <w:trHeight w:val="35"/>
        </w:trPr>
        <w:tc>
          <w:tcPr>
            <w:tcW w:w="1816" w:type="dxa"/>
          </w:tcPr>
          <w:p w14:paraId="446906B5" w14:textId="31A4AD6D" w:rsidR="00BA5017" w:rsidRPr="000C3E2E" w:rsidRDefault="00F84A56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Date</w:t>
            </w:r>
          </w:p>
        </w:tc>
        <w:tc>
          <w:tcPr>
            <w:tcW w:w="276" w:type="dxa"/>
          </w:tcPr>
          <w:p w14:paraId="0C331756" w14:textId="77777777" w:rsidR="00BA5017" w:rsidRPr="000C3E2E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1F12FFF5" w14:textId="58ED90F0" w:rsidR="00BA5017" w:rsidRPr="000C3E2E" w:rsidRDefault="00E23125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lang w:eastAsia="en-MY" w:bidi="en-US"/>
              </w:rPr>
              <w:t>2</w:t>
            </w:r>
            <w:r w:rsidR="0071567F">
              <w:rPr>
                <w:rFonts w:ascii="Arial" w:eastAsia="Arial" w:hAnsi="Arial" w:cs="Arial"/>
                <w:b/>
                <w:lang w:eastAsia="en-MY" w:bidi="en-US"/>
              </w:rPr>
              <w:t>7</w:t>
            </w:r>
            <w:r w:rsidR="00163447">
              <w:rPr>
                <w:rFonts w:ascii="Arial" w:eastAsia="Arial" w:hAnsi="Arial" w:cs="Arial"/>
                <w:b/>
                <w:lang w:eastAsia="en-MY" w:bidi="en-US"/>
              </w:rPr>
              <w:t>-2</w:t>
            </w:r>
            <w:r w:rsidR="0071567F">
              <w:rPr>
                <w:rFonts w:ascii="Arial" w:eastAsia="Arial" w:hAnsi="Arial" w:cs="Arial"/>
                <w:b/>
                <w:lang w:eastAsia="en-MY" w:bidi="en-US"/>
              </w:rPr>
              <w:t>8</w:t>
            </w:r>
            <w:r w:rsidR="00163447">
              <w:rPr>
                <w:rFonts w:ascii="Arial" w:eastAsia="Arial" w:hAnsi="Arial" w:cs="Arial"/>
                <w:b/>
                <w:lang w:eastAsia="en-MY" w:bidi="en-US"/>
              </w:rPr>
              <w:t xml:space="preserve"> July </w:t>
            </w:r>
            <w:r w:rsidR="00BA5017" w:rsidRPr="000C3E2E">
              <w:rPr>
                <w:rFonts w:ascii="Arial" w:eastAsia="Arial" w:hAnsi="Arial" w:cs="Arial"/>
                <w:b/>
                <w:lang w:eastAsia="en-MY" w:bidi="en-US"/>
              </w:rPr>
              <w:t>2023 (</w:t>
            </w:r>
            <w:r w:rsidR="0071567F">
              <w:rPr>
                <w:rFonts w:ascii="Arial" w:eastAsia="Arial" w:hAnsi="Arial" w:cs="Arial"/>
                <w:b/>
                <w:lang w:eastAsia="en-MY" w:bidi="en-US"/>
              </w:rPr>
              <w:t>Thursda</w:t>
            </w:r>
            <w:r w:rsidR="00572021">
              <w:rPr>
                <w:rFonts w:ascii="Arial" w:eastAsia="Arial" w:hAnsi="Arial" w:cs="Arial"/>
                <w:b/>
                <w:lang w:eastAsia="en-MY" w:bidi="en-US"/>
              </w:rPr>
              <w:t xml:space="preserve">y &amp; </w:t>
            </w:r>
            <w:r w:rsidR="0071567F">
              <w:rPr>
                <w:rFonts w:ascii="Arial" w:eastAsia="Arial" w:hAnsi="Arial" w:cs="Arial"/>
                <w:b/>
                <w:lang w:eastAsia="en-MY" w:bidi="en-US"/>
              </w:rPr>
              <w:t>Friday</w:t>
            </w:r>
            <w:r w:rsidR="00BA5017" w:rsidRPr="000C3E2E">
              <w:rPr>
                <w:rFonts w:ascii="Arial" w:eastAsia="Arial" w:hAnsi="Arial" w:cs="Arial"/>
                <w:b/>
                <w:lang w:eastAsia="en-MY" w:bidi="en-US"/>
              </w:rPr>
              <w:t>)</w:t>
            </w:r>
          </w:p>
          <w:p w14:paraId="36F218F2" w14:textId="77777777" w:rsidR="00BA5017" w:rsidRPr="000C3E2E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BA5017" w:rsidRPr="000C3E2E" w14:paraId="67EF2F2B" w14:textId="77777777" w:rsidTr="00D91CED">
        <w:trPr>
          <w:trHeight w:val="35"/>
        </w:trPr>
        <w:tc>
          <w:tcPr>
            <w:tcW w:w="1816" w:type="dxa"/>
          </w:tcPr>
          <w:p w14:paraId="0BAF3AB9" w14:textId="3FE49448" w:rsidR="00BA5017" w:rsidRPr="000C3E2E" w:rsidRDefault="00F84A56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Time</w:t>
            </w:r>
          </w:p>
        </w:tc>
        <w:tc>
          <w:tcPr>
            <w:tcW w:w="276" w:type="dxa"/>
          </w:tcPr>
          <w:p w14:paraId="5C6C8607" w14:textId="77777777" w:rsidR="00BA5017" w:rsidRPr="000C3E2E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4A5E9013" w14:textId="41D5E795" w:rsidR="00BA5017" w:rsidRPr="000C3E2E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9.00 a.m. – </w:t>
            </w:r>
            <w:r w:rsidR="00F84A56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5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 w:rsidR="00F84A56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 p.m.</w:t>
            </w:r>
          </w:p>
          <w:p w14:paraId="28C9FCAD" w14:textId="77777777" w:rsidR="00BA5017" w:rsidRPr="000C3E2E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A5017" w:rsidRPr="000C3E2E" w14:paraId="2CECE04A" w14:textId="77777777" w:rsidTr="00D91CED">
        <w:trPr>
          <w:trHeight w:val="35"/>
        </w:trPr>
        <w:tc>
          <w:tcPr>
            <w:tcW w:w="1816" w:type="dxa"/>
          </w:tcPr>
          <w:p w14:paraId="5DF178E9" w14:textId="1F8672B7" w:rsidR="00BA5017" w:rsidRPr="000C3E2E" w:rsidRDefault="00F84A56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Venue</w:t>
            </w:r>
          </w:p>
        </w:tc>
        <w:tc>
          <w:tcPr>
            <w:tcW w:w="276" w:type="dxa"/>
          </w:tcPr>
          <w:p w14:paraId="13B858E4" w14:textId="77777777" w:rsidR="00BA5017" w:rsidRPr="000C3E2E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1E5124BC" w14:textId="77777777" w:rsidR="00BA5017" w:rsidRDefault="00BA5017" w:rsidP="0071567F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="0071567F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Sasana</w:t>
            </w:r>
            <w:proofErr w:type="spellEnd"/>
            <w:r w:rsidR="0071567F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="0071567F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Kijang</w:t>
            </w:r>
            <w:proofErr w:type="spellEnd"/>
            <w:r w:rsidR="0071567F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, Bank Negara Malaysia, Kuala Lumpur</w:t>
            </w:r>
          </w:p>
          <w:p w14:paraId="2D2CDB7C" w14:textId="0B71043D" w:rsidR="00BF1F90" w:rsidRPr="000C3E2E" w:rsidRDefault="00BF1F90" w:rsidP="0071567F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</w:tbl>
    <w:tbl>
      <w:tblPr>
        <w:tblpPr w:leftFromText="180" w:rightFromText="180" w:vertAnchor="text" w:horzAnchor="margin" w:tblpY="9"/>
        <w:tblW w:w="96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42"/>
        <w:gridCol w:w="1663"/>
        <w:gridCol w:w="38"/>
        <w:gridCol w:w="2551"/>
        <w:gridCol w:w="2268"/>
        <w:gridCol w:w="2268"/>
        <w:gridCol w:w="11"/>
      </w:tblGrid>
      <w:tr w:rsidR="00D91CED" w:rsidRPr="000C3E2E" w14:paraId="1009733C" w14:textId="77777777" w:rsidTr="00C1507E">
        <w:trPr>
          <w:gridAfter w:val="1"/>
          <w:wAfter w:w="11" w:type="dxa"/>
          <w:trHeight w:val="50"/>
        </w:trPr>
        <w:tc>
          <w:tcPr>
            <w:tcW w:w="9634" w:type="dxa"/>
            <w:gridSpan w:val="7"/>
          </w:tcPr>
          <w:p w14:paraId="515FB63C" w14:textId="386EFEE3" w:rsidR="009F790D" w:rsidRDefault="009F790D" w:rsidP="00C1507E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DAY 1:</w:t>
            </w:r>
          </w:p>
          <w:p w14:paraId="30A22E53" w14:textId="77777777" w:rsidR="009F790D" w:rsidRDefault="009F790D" w:rsidP="00C1507E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</w:pPr>
          </w:p>
          <w:p w14:paraId="3E885AA0" w14:textId="4273ABAE" w:rsidR="00D91CED" w:rsidRPr="000C3E2E" w:rsidRDefault="00D91CED" w:rsidP="00C1507E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AGENDA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</w:tr>
      <w:tr w:rsidR="00D91CED" w:rsidRPr="000C3E2E" w14:paraId="45930810" w14:textId="77777777" w:rsidTr="00C1507E">
        <w:trPr>
          <w:gridAfter w:val="1"/>
          <w:wAfter w:w="11" w:type="dxa"/>
          <w:trHeight w:val="50"/>
        </w:trPr>
        <w:tc>
          <w:tcPr>
            <w:tcW w:w="846" w:type="dxa"/>
            <w:gridSpan w:val="2"/>
          </w:tcPr>
          <w:p w14:paraId="559686BC" w14:textId="77777777" w:rsidR="00D91CED" w:rsidRPr="000C3E2E" w:rsidRDefault="00D91CED" w:rsidP="00C1507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1.</w:t>
            </w:r>
          </w:p>
        </w:tc>
        <w:tc>
          <w:tcPr>
            <w:tcW w:w="1701" w:type="dxa"/>
            <w:gridSpan w:val="2"/>
          </w:tcPr>
          <w:p w14:paraId="0ABBAE25" w14:textId="266E91D4" w:rsidR="00D91CED" w:rsidRPr="000C3E2E" w:rsidRDefault="00BB1A75" w:rsidP="00C1507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8.30</w:t>
            </w:r>
            <w:r w:rsidR="00D91CED"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a.m.</w:t>
            </w:r>
          </w:p>
        </w:tc>
        <w:tc>
          <w:tcPr>
            <w:tcW w:w="7087" w:type="dxa"/>
            <w:gridSpan w:val="3"/>
          </w:tcPr>
          <w:p w14:paraId="764EBC19" w14:textId="3A0B3E1A" w:rsidR="00D91CED" w:rsidRPr="00C1507E" w:rsidRDefault="00BB1A75" w:rsidP="00C1507E">
            <w:pPr>
              <w:widowControl w:val="0"/>
              <w:spacing w:before="40" w:after="40" w:line="240" w:lineRule="auto"/>
              <w:ind w:right="128" w:hanging="53"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Cs/>
                <w:color w:val="000000"/>
                <w:lang w:eastAsia="en-MY" w:bidi="en-US"/>
              </w:rPr>
              <w:t>Registration</w:t>
            </w:r>
          </w:p>
        </w:tc>
      </w:tr>
      <w:tr w:rsidR="00BB1A75" w:rsidRPr="000C3E2E" w14:paraId="4ED6001F" w14:textId="77777777" w:rsidTr="00C1507E">
        <w:trPr>
          <w:gridAfter w:val="1"/>
          <w:wAfter w:w="11" w:type="dxa"/>
          <w:trHeight w:val="50"/>
        </w:trPr>
        <w:tc>
          <w:tcPr>
            <w:tcW w:w="846" w:type="dxa"/>
            <w:gridSpan w:val="2"/>
          </w:tcPr>
          <w:p w14:paraId="04BFE928" w14:textId="3479F5E8" w:rsidR="00BB1A75" w:rsidRPr="000C3E2E" w:rsidRDefault="00BB1A75" w:rsidP="00BB1A75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1" w:type="dxa"/>
            <w:gridSpan w:val="2"/>
          </w:tcPr>
          <w:p w14:paraId="5160659E" w14:textId="7EEE0B15" w:rsidR="00BB1A75" w:rsidRPr="000C3E2E" w:rsidRDefault="00BB1A75" w:rsidP="00BB1A75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9.00 a.m.</w:t>
            </w:r>
          </w:p>
        </w:tc>
        <w:tc>
          <w:tcPr>
            <w:tcW w:w="7087" w:type="dxa"/>
            <w:gridSpan w:val="3"/>
          </w:tcPr>
          <w:p w14:paraId="7A27402D" w14:textId="0D2C2AD4" w:rsidR="00BB1A75" w:rsidRPr="00C1507E" w:rsidRDefault="00BB1A75" w:rsidP="00BB1A75">
            <w:pPr>
              <w:widowControl w:val="0"/>
              <w:spacing w:before="40" w:after="40" w:line="240" w:lineRule="auto"/>
              <w:ind w:right="128" w:hanging="53"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r w:rsidRPr="00C1507E">
              <w:rPr>
                <w:rFonts w:ascii="Arial" w:eastAsia="Arial" w:hAnsi="Arial" w:cs="Arial"/>
                <w:bCs/>
                <w:color w:val="000000"/>
                <w:lang w:eastAsia="en-MY" w:bidi="en-US"/>
              </w:rPr>
              <w:t>Opening Remarks</w:t>
            </w:r>
          </w:p>
        </w:tc>
      </w:tr>
      <w:tr w:rsidR="00D91CED" w:rsidRPr="00AB0F13" w14:paraId="3E37034F" w14:textId="77777777" w:rsidTr="00C1507E">
        <w:trPr>
          <w:trHeight w:val="50"/>
        </w:trPr>
        <w:tc>
          <w:tcPr>
            <w:tcW w:w="9645" w:type="dxa"/>
            <w:gridSpan w:val="8"/>
            <w:vAlign w:val="bottom"/>
          </w:tcPr>
          <w:p w14:paraId="584084E4" w14:textId="4A52A906" w:rsidR="00D91CED" w:rsidRPr="00C1507E" w:rsidRDefault="00D91CED" w:rsidP="00C1507E">
            <w:pPr>
              <w:widowControl w:val="0"/>
              <w:spacing w:before="40" w:after="40" w:line="240" w:lineRule="auto"/>
              <w:ind w:right="130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C1507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Presentation and Discussion:</w:t>
            </w:r>
          </w:p>
        </w:tc>
      </w:tr>
      <w:tr w:rsidR="00BB1A75" w:rsidRPr="00AB0F13" w14:paraId="6CD0DC07" w14:textId="77777777" w:rsidTr="00C1507E">
        <w:trPr>
          <w:trHeight w:val="302"/>
        </w:trPr>
        <w:tc>
          <w:tcPr>
            <w:tcW w:w="804" w:type="dxa"/>
          </w:tcPr>
          <w:p w14:paraId="5F86B76D" w14:textId="4963B1D6" w:rsidR="00BB1A75" w:rsidRPr="00AB0F13" w:rsidRDefault="00BB1A75" w:rsidP="00BB1A75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3.</w:t>
            </w:r>
          </w:p>
        </w:tc>
        <w:tc>
          <w:tcPr>
            <w:tcW w:w="1705" w:type="dxa"/>
            <w:gridSpan w:val="2"/>
          </w:tcPr>
          <w:p w14:paraId="4E37C69C" w14:textId="77777777" w:rsidR="00BB1A75" w:rsidRPr="00AB0F13" w:rsidRDefault="00BB1A75" w:rsidP="00BB1A75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9.15 a.m.</w:t>
            </w:r>
          </w:p>
        </w:tc>
        <w:tc>
          <w:tcPr>
            <w:tcW w:w="7136" w:type="dxa"/>
            <w:gridSpan w:val="5"/>
          </w:tcPr>
          <w:p w14:paraId="295995B4" w14:textId="602B2D56" w:rsidR="00BB1A75" w:rsidRPr="002E3BBC" w:rsidRDefault="00BB1A75" w:rsidP="00BB1A75">
            <w:pPr>
              <w:widowControl w:val="0"/>
              <w:tabs>
                <w:tab w:val="left" w:pos="125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sz w:val="24"/>
                <w:szCs w:val="24"/>
                <w:lang w:eastAsia="en-MY"/>
              </w:rPr>
              <w:t>Presentation 1: Enhanced Industry4WRD Pilot Programme</w:t>
            </w:r>
            <w:r w:rsidRPr="00C865B8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​</w:t>
            </w:r>
          </w:p>
        </w:tc>
      </w:tr>
      <w:tr w:rsidR="00BB1A75" w:rsidRPr="00AB0F13" w14:paraId="34C4377D" w14:textId="77777777" w:rsidTr="00C1507E">
        <w:trPr>
          <w:trHeight w:val="302"/>
        </w:trPr>
        <w:tc>
          <w:tcPr>
            <w:tcW w:w="804" w:type="dxa"/>
          </w:tcPr>
          <w:p w14:paraId="2395D6E1" w14:textId="706E5996" w:rsidR="00BB1A75" w:rsidRPr="00AB0F13" w:rsidRDefault="00BB1A75" w:rsidP="00BB1A75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4.</w:t>
            </w:r>
          </w:p>
        </w:tc>
        <w:tc>
          <w:tcPr>
            <w:tcW w:w="1705" w:type="dxa"/>
            <w:gridSpan w:val="2"/>
          </w:tcPr>
          <w:p w14:paraId="46614397" w14:textId="77777777" w:rsidR="00BB1A75" w:rsidRPr="00AB0F13" w:rsidRDefault="00BB1A75" w:rsidP="00BB1A75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9.45 a.m.</w:t>
            </w:r>
          </w:p>
        </w:tc>
        <w:tc>
          <w:tcPr>
            <w:tcW w:w="7136" w:type="dxa"/>
            <w:gridSpan w:val="5"/>
            <w:shd w:val="clear" w:color="auto" w:fill="FFFFFF" w:themeFill="background1"/>
            <w:vAlign w:val="center"/>
          </w:tcPr>
          <w:p w14:paraId="3389490D" w14:textId="73771421" w:rsidR="00BB1A75" w:rsidRPr="002E3BBC" w:rsidRDefault="00BB1A75" w:rsidP="00BB1A75">
            <w:pPr>
              <w:widowControl w:val="0"/>
              <w:tabs>
                <w:tab w:val="left" w:pos="125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Presentation 2: Understand the prospects for 4IR in Malaysia </w:t>
            </w:r>
            <w:proofErr w:type="gramStart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By</w:t>
            </w:r>
            <w:proofErr w:type="gramEnd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SME Success Story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6686446A" w14:textId="77777777" w:rsidTr="00D83B97">
        <w:trPr>
          <w:trHeight w:val="302"/>
        </w:trPr>
        <w:tc>
          <w:tcPr>
            <w:tcW w:w="804" w:type="dxa"/>
          </w:tcPr>
          <w:p w14:paraId="5141C589" w14:textId="7B5B3CAF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5.</w:t>
            </w:r>
          </w:p>
        </w:tc>
        <w:tc>
          <w:tcPr>
            <w:tcW w:w="1705" w:type="dxa"/>
            <w:gridSpan w:val="2"/>
          </w:tcPr>
          <w:p w14:paraId="634407D0" w14:textId="045BD23F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10.15 a.m.</w:t>
            </w:r>
          </w:p>
        </w:tc>
        <w:tc>
          <w:tcPr>
            <w:tcW w:w="7136" w:type="dxa"/>
            <w:gridSpan w:val="5"/>
            <w:shd w:val="clear" w:color="auto" w:fill="FFFFFF" w:themeFill="background1"/>
          </w:tcPr>
          <w:p w14:paraId="43EC97BF" w14:textId="3D9A518E" w:rsidR="003820AE" w:rsidRPr="00C865B8" w:rsidRDefault="003820AE" w:rsidP="003820AE">
            <w:pPr>
              <w:widowControl w:val="0"/>
              <w:tabs>
                <w:tab w:val="left" w:pos="125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Networking Break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28C710DA" w14:textId="77777777" w:rsidTr="00C1507E">
        <w:trPr>
          <w:trHeight w:val="418"/>
        </w:trPr>
        <w:tc>
          <w:tcPr>
            <w:tcW w:w="804" w:type="dxa"/>
          </w:tcPr>
          <w:p w14:paraId="66917FFD" w14:textId="763404F3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6.</w:t>
            </w:r>
          </w:p>
        </w:tc>
        <w:tc>
          <w:tcPr>
            <w:tcW w:w="1705" w:type="dxa"/>
            <w:gridSpan w:val="2"/>
          </w:tcPr>
          <w:p w14:paraId="76E7F4FC" w14:textId="44123392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10.30 a.m.</w:t>
            </w:r>
          </w:p>
        </w:tc>
        <w:tc>
          <w:tcPr>
            <w:tcW w:w="7136" w:type="dxa"/>
            <w:gridSpan w:val="5"/>
          </w:tcPr>
          <w:p w14:paraId="3BAE4CDA" w14:textId="3A4C38AA" w:rsidR="003820AE" w:rsidRPr="002E3BBC" w:rsidRDefault="003820AE" w:rsidP="003820AE">
            <w:pPr>
              <w:widowControl w:val="0"/>
              <w:tabs>
                <w:tab w:val="left" w:pos="125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Presentation 3: Unlocking the Industry4WRD Readiness Assessment (RA)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7193C109" w14:textId="77777777" w:rsidTr="00C1507E">
        <w:trPr>
          <w:trHeight w:val="302"/>
        </w:trPr>
        <w:tc>
          <w:tcPr>
            <w:tcW w:w="804" w:type="dxa"/>
          </w:tcPr>
          <w:p w14:paraId="77DE43DF" w14:textId="44AED663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7. </w:t>
            </w:r>
          </w:p>
        </w:tc>
        <w:tc>
          <w:tcPr>
            <w:tcW w:w="1705" w:type="dxa"/>
            <w:gridSpan w:val="2"/>
          </w:tcPr>
          <w:p w14:paraId="24DEC98F" w14:textId="57F4195E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11.00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a.m.</w:t>
            </w:r>
          </w:p>
        </w:tc>
        <w:tc>
          <w:tcPr>
            <w:tcW w:w="7136" w:type="dxa"/>
            <w:gridSpan w:val="5"/>
            <w:shd w:val="clear" w:color="auto" w:fill="FFFFFF" w:themeFill="background1"/>
            <w:vAlign w:val="center"/>
          </w:tcPr>
          <w:p w14:paraId="6F141C6F" w14:textId="024350F2" w:rsidR="003820AE" w:rsidRPr="009C745E" w:rsidRDefault="003820AE" w:rsidP="003820AE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Presentation 4: Understanding Credit Risk Assessment (CRA)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19BD943C" w14:textId="77777777" w:rsidTr="00C1507E">
        <w:trPr>
          <w:trHeight w:val="234"/>
        </w:trPr>
        <w:tc>
          <w:tcPr>
            <w:tcW w:w="804" w:type="dxa"/>
          </w:tcPr>
          <w:p w14:paraId="66DDE17B" w14:textId="309BD860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8.</w:t>
            </w:r>
          </w:p>
        </w:tc>
        <w:tc>
          <w:tcPr>
            <w:tcW w:w="1705" w:type="dxa"/>
            <w:gridSpan w:val="2"/>
          </w:tcPr>
          <w:p w14:paraId="69201628" w14:textId="394A8A8C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11.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a.m.</w:t>
            </w:r>
          </w:p>
        </w:tc>
        <w:tc>
          <w:tcPr>
            <w:tcW w:w="7136" w:type="dxa"/>
            <w:gridSpan w:val="5"/>
          </w:tcPr>
          <w:p w14:paraId="6216A4CF" w14:textId="6B2B6579" w:rsidR="003820AE" w:rsidRPr="009C745E" w:rsidRDefault="003820AE" w:rsidP="003820AE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Presentation 5: Understanding the ESG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701AF029" w14:textId="77777777" w:rsidTr="00C1507E">
        <w:trPr>
          <w:trHeight w:val="87"/>
        </w:trPr>
        <w:tc>
          <w:tcPr>
            <w:tcW w:w="804" w:type="dxa"/>
          </w:tcPr>
          <w:p w14:paraId="2BDCF054" w14:textId="378A2877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</w:t>
            </w:r>
          </w:p>
        </w:tc>
        <w:tc>
          <w:tcPr>
            <w:tcW w:w="1705" w:type="dxa"/>
            <w:gridSpan w:val="2"/>
          </w:tcPr>
          <w:p w14:paraId="55FC94D1" w14:textId="35B94C95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p.m.</w:t>
            </w:r>
          </w:p>
        </w:tc>
        <w:tc>
          <w:tcPr>
            <w:tcW w:w="7136" w:type="dxa"/>
            <w:gridSpan w:val="5"/>
            <w:shd w:val="clear" w:color="auto" w:fill="FFFFFF" w:themeFill="background1"/>
            <w:vAlign w:val="center"/>
          </w:tcPr>
          <w:p w14:paraId="55E5E8A5" w14:textId="6739E93F" w:rsidR="003820AE" w:rsidRPr="009C745E" w:rsidRDefault="003820AE" w:rsidP="003820AE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Presentation 6: Presentation Session by Tech Solution Providers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7CD0041D" w14:textId="77777777" w:rsidTr="00C1507E">
        <w:trPr>
          <w:trHeight w:val="105"/>
        </w:trPr>
        <w:tc>
          <w:tcPr>
            <w:tcW w:w="804" w:type="dxa"/>
          </w:tcPr>
          <w:p w14:paraId="547C3627" w14:textId="4A3F2C48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</w:t>
            </w:r>
          </w:p>
        </w:tc>
        <w:tc>
          <w:tcPr>
            <w:tcW w:w="1705" w:type="dxa"/>
            <w:gridSpan w:val="2"/>
          </w:tcPr>
          <w:p w14:paraId="3C364751" w14:textId="3F84BD4E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p.m.</w:t>
            </w:r>
          </w:p>
        </w:tc>
        <w:tc>
          <w:tcPr>
            <w:tcW w:w="7136" w:type="dxa"/>
            <w:gridSpan w:val="5"/>
          </w:tcPr>
          <w:p w14:paraId="7920DD20" w14:textId="60A00DEC" w:rsidR="003820AE" w:rsidRPr="009C745E" w:rsidRDefault="003820AE" w:rsidP="003820AE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Networking Break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279AF557" w14:textId="246A63BA" w:rsidTr="00C1507E">
        <w:trPr>
          <w:gridAfter w:val="1"/>
          <w:wAfter w:w="11" w:type="dxa"/>
          <w:trHeight w:val="464"/>
        </w:trPr>
        <w:tc>
          <w:tcPr>
            <w:tcW w:w="804" w:type="dxa"/>
          </w:tcPr>
          <w:p w14:paraId="533AD787" w14:textId="749291D5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  <w:gridSpan w:val="2"/>
          </w:tcPr>
          <w:p w14:paraId="136B2DC9" w14:textId="77777777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p.m.</w:t>
            </w:r>
          </w:p>
        </w:tc>
        <w:tc>
          <w:tcPr>
            <w:tcW w:w="2589" w:type="dxa"/>
            <w:gridSpan w:val="2"/>
            <w:shd w:val="clear" w:color="auto" w:fill="FFFFFF" w:themeFill="background1"/>
          </w:tcPr>
          <w:p w14:paraId="012D5A8E" w14:textId="77777777" w:rsidR="003820AE" w:rsidRPr="00E71FD9" w:rsidRDefault="003820AE" w:rsidP="003820AE">
            <w:pPr>
              <w:widowControl w:val="0"/>
              <w:spacing w:before="40" w:after="40" w:line="240" w:lineRule="auto"/>
              <w:ind w:left="136"/>
              <w:jc w:val="both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1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 :</w:t>
            </w:r>
            <w:proofErr w:type="gramEnd"/>
          </w:p>
          <w:p w14:paraId="4B416A61" w14:textId="6CFF1661" w:rsidR="003820AE" w:rsidRPr="00E71FD9" w:rsidRDefault="003820AE" w:rsidP="003820AE">
            <w:pPr>
              <w:widowControl w:val="0"/>
              <w:spacing w:before="40" w:after="40" w:line="240" w:lineRule="auto"/>
              <w:ind w:left="136"/>
              <w:jc w:val="both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Unlocking the Industry4WRD Readiness Assessment (RA)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2268" w:type="dxa"/>
            <w:shd w:val="clear" w:color="auto" w:fill="FFFFFF" w:themeFill="background1"/>
          </w:tcPr>
          <w:p w14:paraId="488CB83C" w14:textId="77777777" w:rsidR="003820AE" w:rsidRPr="00E71FD9" w:rsidRDefault="003820AE" w:rsidP="003820AE">
            <w:pPr>
              <w:spacing w:before="40" w:after="40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2 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:</w:t>
            </w:r>
            <w:proofErr w:type="gramEnd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</w:t>
            </w:r>
          </w:p>
          <w:p w14:paraId="2080992F" w14:textId="3E88908F" w:rsidR="003820AE" w:rsidRPr="00E71FD9" w:rsidRDefault="003820AE" w:rsidP="003820AE">
            <w:pPr>
              <w:spacing w:before="40" w:after="40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Understanding Credit Risk Assessment (CRA)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2268" w:type="dxa"/>
            <w:shd w:val="clear" w:color="auto" w:fill="FFFFFF" w:themeFill="background1"/>
          </w:tcPr>
          <w:p w14:paraId="008165E9" w14:textId="5996FB58" w:rsidR="003820AE" w:rsidRPr="00E71FD9" w:rsidRDefault="003820AE" w:rsidP="003820AE">
            <w:pPr>
              <w:spacing w:before="40" w:after="40"/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3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 :</w:t>
            </w:r>
            <w:proofErr w:type="gramEnd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 Understanding the ESG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</w:tr>
      <w:tr w:rsidR="003820AE" w:rsidRPr="00AB0F13" w14:paraId="4AD04300" w14:textId="77777777" w:rsidTr="00C1507E">
        <w:trPr>
          <w:trHeight w:val="70"/>
        </w:trPr>
        <w:tc>
          <w:tcPr>
            <w:tcW w:w="804" w:type="dxa"/>
          </w:tcPr>
          <w:p w14:paraId="7EC2C5DF" w14:textId="0D5841D5" w:rsidR="003820AE" w:rsidRPr="00AB0F13" w:rsidRDefault="003820AE" w:rsidP="003820AE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  <w:gridSpan w:val="2"/>
          </w:tcPr>
          <w:p w14:paraId="112DEFDB" w14:textId="04256BEA" w:rsidR="003820AE" w:rsidRPr="00AB0F13" w:rsidRDefault="003820AE" w:rsidP="003820AE">
            <w:pPr>
              <w:widowControl w:val="0"/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p.m.</w:t>
            </w:r>
          </w:p>
        </w:tc>
        <w:tc>
          <w:tcPr>
            <w:tcW w:w="7136" w:type="dxa"/>
            <w:gridSpan w:val="5"/>
          </w:tcPr>
          <w:p w14:paraId="72D0AED6" w14:textId="31AAB5E7" w:rsidR="003820AE" w:rsidRPr="002E3BBC" w:rsidRDefault="003820AE" w:rsidP="003820AE">
            <w:pPr>
              <w:widowControl w:val="0"/>
              <w:tabs>
                <w:tab w:val="left" w:pos="1250"/>
              </w:tabs>
              <w:spacing w:before="40" w:after="40"/>
              <w:ind w:left="70"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lang w:eastAsia="en-MY" w:bidi="en-US"/>
              </w:rPr>
              <w:t>Conclusion &amp; End of Day 1</w:t>
            </w:r>
          </w:p>
        </w:tc>
      </w:tr>
    </w:tbl>
    <w:p w14:paraId="03F786E2" w14:textId="77777777" w:rsidR="00C865B8" w:rsidRDefault="00C865B8" w:rsidP="000C3E2E">
      <w:pPr>
        <w:spacing w:after="0"/>
        <w:jc w:val="right"/>
        <w:rPr>
          <w:rFonts w:ascii="Arial" w:hAnsi="Arial" w:cs="Arial"/>
        </w:rPr>
      </w:pPr>
    </w:p>
    <w:p w14:paraId="7C974624" w14:textId="214281DE" w:rsidR="00C1507E" w:rsidRDefault="00C150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7CE84F" w14:textId="77777777" w:rsidR="00F87A47" w:rsidRDefault="00F87A47" w:rsidP="000C3E2E">
      <w:pPr>
        <w:spacing w:after="0"/>
        <w:jc w:val="right"/>
        <w:rPr>
          <w:rFonts w:ascii="Arial" w:hAnsi="Arial" w:cs="Arial"/>
        </w:rPr>
      </w:pPr>
    </w:p>
    <w:p w14:paraId="36FCE36B" w14:textId="77777777" w:rsidR="00C865B8" w:rsidRDefault="00C865B8" w:rsidP="000C3E2E">
      <w:pPr>
        <w:spacing w:after="0"/>
        <w:jc w:val="right"/>
        <w:rPr>
          <w:rFonts w:ascii="Arial" w:hAnsi="Arial" w:cs="Arial"/>
        </w:rPr>
      </w:pPr>
    </w:p>
    <w:tbl>
      <w:tblPr>
        <w:tblpPr w:leftFromText="180" w:rightFromText="180" w:vertAnchor="text" w:horzAnchor="margin" w:tblpY="9"/>
        <w:tblW w:w="978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705"/>
        <w:gridCol w:w="2878"/>
        <w:gridCol w:w="2410"/>
        <w:gridCol w:w="1979"/>
        <w:gridCol w:w="6"/>
      </w:tblGrid>
      <w:tr w:rsidR="00B45708" w:rsidRPr="000C3E2E" w14:paraId="14290C92" w14:textId="77777777" w:rsidTr="008A3FDF">
        <w:trPr>
          <w:gridAfter w:val="1"/>
          <w:wAfter w:w="6" w:type="dxa"/>
          <w:trHeight w:val="50"/>
        </w:trPr>
        <w:tc>
          <w:tcPr>
            <w:tcW w:w="9776" w:type="dxa"/>
            <w:gridSpan w:val="5"/>
          </w:tcPr>
          <w:p w14:paraId="3FB643F3" w14:textId="77777777" w:rsidR="00B45708" w:rsidRDefault="00B45708" w:rsidP="00B45708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DAY 2:</w:t>
            </w:r>
          </w:p>
          <w:p w14:paraId="4E599798" w14:textId="77777777" w:rsidR="00B45708" w:rsidRDefault="00B45708" w:rsidP="00B45708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</w:pPr>
          </w:p>
          <w:p w14:paraId="5E1985A6" w14:textId="77777777" w:rsidR="00B45708" w:rsidRPr="000C3E2E" w:rsidRDefault="00B45708" w:rsidP="00B45708">
            <w:pPr>
              <w:widowControl w:val="0"/>
              <w:tabs>
                <w:tab w:val="left" w:pos="4990"/>
              </w:tabs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AGENDA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</w:tr>
      <w:tr w:rsidR="00B45708" w:rsidRPr="00AB0F13" w14:paraId="301D79D9" w14:textId="77777777" w:rsidTr="008A3FDF">
        <w:trPr>
          <w:gridAfter w:val="1"/>
          <w:wAfter w:w="6" w:type="dxa"/>
          <w:trHeight w:val="50"/>
        </w:trPr>
        <w:tc>
          <w:tcPr>
            <w:tcW w:w="9776" w:type="dxa"/>
            <w:gridSpan w:val="5"/>
            <w:vAlign w:val="bottom"/>
          </w:tcPr>
          <w:p w14:paraId="05D3F9A9" w14:textId="77777777" w:rsidR="00B45708" w:rsidRPr="00C1507E" w:rsidRDefault="00B45708" w:rsidP="00B45708">
            <w:pPr>
              <w:widowControl w:val="0"/>
              <w:spacing w:before="40" w:after="40" w:line="240" w:lineRule="auto"/>
              <w:ind w:right="128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C1507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Presentation and Discussion:</w:t>
            </w:r>
          </w:p>
        </w:tc>
      </w:tr>
      <w:tr w:rsidR="00B45708" w:rsidRPr="00AB0F13" w14:paraId="60121986" w14:textId="77777777" w:rsidTr="008A3FDF">
        <w:trPr>
          <w:trHeight w:val="302"/>
        </w:trPr>
        <w:tc>
          <w:tcPr>
            <w:tcW w:w="804" w:type="dxa"/>
          </w:tcPr>
          <w:p w14:paraId="75D84F2C" w14:textId="77777777" w:rsidR="00B45708" w:rsidRPr="00AB0F13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</w:tcPr>
          <w:p w14:paraId="066246EB" w14:textId="77777777" w:rsidR="00B45708" w:rsidRPr="00AB0F13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</w:t>
            </w: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00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a.m.</w:t>
            </w:r>
          </w:p>
        </w:tc>
        <w:tc>
          <w:tcPr>
            <w:tcW w:w="2878" w:type="dxa"/>
            <w:shd w:val="clear" w:color="auto" w:fill="FFFFFF" w:themeFill="background1"/>
          </w:tcPr>
          <w:p w14:paraId="034769A3" w14:textId="77777777" w:rsidR="00B45708" w:rsidRPr="00B751F0" w:rsidRDefault="00B45708" w:rsidP="00B45708">
            <w:pPr>
              <w:widowControl w:val="0"/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1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 :</w:t>
            </w:r>
            <w:proofErr w:type="gramEnd"/>
          </w:p>
          <w:p w14:paraId="65AC3188" w14:textId="77777777" w:rsidR="00B45708" w:rsidRPr="00B751F0" w:rsidRDefault="00B45708" w:rsidP="00B45708">
            <w:pPr>
              <w:widowControl w:val="0"/>
              <w:tabs>
                <w:tab w:val="left" w:pos="125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Unlocking</w:t>
            </w:r>
            <w:r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the Industry4WRD Readiness Assessment (RA)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2410" w:type="dxa"/>
            <w:shd w:val="clear" w:color="auto" w:fill="FFFFFF" w:themeFill="background1"/>
          </w:tcPr>
          <w:p w14:paraId="19F52BC4" w14:textId="77777777" w:rsidR="00B45708" w:rsidRPr="00425DC5" w:rsidRDefault="00B45708" w:rsidP="00B45708">
            <w:pPr>
              <w:spacing w:before="40" w:after="40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2 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:</w:t>
            </w:r>
            <w:proofErr w:type="gramEnd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Understa</w:t>
            </w:r>
            <w:r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n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ding Credit Risk Assessment (CRA)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D9CC442" w14:textId="77777777" w:rsidR="00B45708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</w:rPr>
            </w:pPr>
            <w:r w:rsidRPr="00B751F0"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  <w:t>Breakout</w:t>
            </w:r>
            <w:proofErr w:type="gramStart"/>
            <w:r w:rsidRPr="00B751F0"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  <w:t>3</w:t>
            </w:r>
            <w:r w:rsidRPr="00B751F0">
              <w:rPr>
                <w:rStyle w:val="normaltextrun"/>
                <w:rFonts w:ascii="Arial" w:hAnsi="Arial" w:cs="Arial"/>
                <w:color w:val="000000"/>
                <w:position w:val="1"/>
              </w:rPr>
              <w:t> :</w:t>
            </w:r>
            <w:proofErr w:type="gramEnd"/>
            <w:r w:rsidRPr="00B751F0">
              <w:rPr>
                <w:rStyle w:val="normaltextrun"/>
                <w:rFonts w:ascii="Arial" w:hAnsi="Arial" w:cs="Arial"/>
                <w:color w:val="000000"/>
                <w:position w:val="1"/>
              </w:rPr>
              <w:t> </w:t>
            </w:r>
          </w:p>
          <w:p w14:paraId="322211D0" w14:textId="77777777" w:rsidR="00B45708" w:rsidRPr="00B751F0" w:rsidRDefault="00B45708" w:rsidP="00B45708">
            <w:pPr>
              <w:spacing w:before="40" w:after="40"/>
              <w:rPr>
                <w:rFonts w:ascii="Arial" w:hAnsi="Arial" w:cs="Arial"/>
              </w:rPr>
            </w:pPr>
            <w:r w:rsidRPr="00B751F0">
              <w:rPr>
                <w:rStyle w:val="normaltextrun"/>
                <w:rFonts w:ascii="Arial" w:hAnsi="Arial" w:cs="Arial"/>
                <w:color w:val="000000"/>
                <w:position w:val="1"/>
              </w:rPr>
              <w:t>Understanding the ESG</w:t>
            </w:r>
            <w:r w:rsidRPr="00B751F0">
              <w:rPr>
                <w:rStyle w:val="eop"/>
                <w:rFonts w:ascii="Arial" w:hAnsi="Arial" w:cs="Arial"/>
                <w:color w:val="000000"/>
              </w:rPr>
              <w:t>​</w:t>
            </w:r>
          </w:p>
        </w:tc>
      </w:tr>
      <w:tr w:rsidR="00B45708" w:rsidRPr="00AB0F13" w14:paraId="713F9747" w14:textId="77777777" w:rsidTr="008A3FDF">
        <w:trPr>
          <w:trHeight w:val="302"/>
        </w:trPr>
        <w:tc>
          <w:tcPr>
            <w:tcW w:w="804" w:type="dxa"/>
          </w:tcPr>
          <w:p w14:paraId="316A1607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2.</w:t>
            </w:r>
          </w:p>
        </w:tc>
        <w:tc>
          <w:tcPr>
            <w:tcW w:w="1705" w:type="dxa"/>
          </w:tcPr>
          <w:p w14:paraId="4DDBD70B" w14:textId="77777777" w:rsidR="00B45708" w:rsidRPr="00AB0F13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10.15 a.m.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05D5AC4C" w14:textId="77777777" w:rsidR="00B45708" w:rsidRPr="00B751F0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</w:pPr>
            <w:r w:rsidRPr="00486F8B"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  <w:t>Networking Break</w:t>
            </w:r>
          </w:p>
        </w:tc>
      </w:tr>
      <w:tr w:rsidR="00B45708" w:rsidRPr="00AB0F13" w14:paraId="5663C1DD" w14:textId="77777777" w:rsidTr="008A3FDF">
        <w:trPr>
          <w:trHeight w:val="302"/>
        </w:trPr>
        <w:tc>
          <w:tcPr>
            <w:tcW w:w="804" w:type="dxa"/>
          </w:tcPr>
          <w:p w14:paraId="2F9B7D6C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3.</w:t>
            </w:r>
          </w:p>
        </w:tc>
        <w:tc>
          <w:tcPr>
            <w:tcW w:w="1705" w:type="dxa"/>
          </w:tcPr>
          <w:p w14:paraId="7B27712C" w14:textId="77777777" w:rsidR="00B45708" w:rsidRPr="00AB0F13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10.45 a.m.</w:t>
            </w:r>
          </w:p>
        </w:tc>
        <w:tc>
          <w:tcPr>
            <w:tcW w:w="2878" w:type="dxa"/>
            <w:shd w:val="clear" w:color="auto" w:fill="FFFFFF" w:themeFill="background1"/>
          </w:tcPr>
          <w:p w14:paraId="332D9621" w14:textId="77777777" w:rsidR="00B45708" w:rsidRPr="00B751F0" w:rsidRDefault="00B45708" w:rsidP="00B45708">
            <w:pPr>
              <w:widowControl w:val="0"/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1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 :</w:t>
            </w:r>
            <w:proofErr w:type="gramEnd"/>
          </w:p>
          <w:p w14:paraId="76E52E40" w14:textId="77777777" w:rsidR="00B45708" w:rsidRPr="00486F8B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</w:pP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Unlocking</w:t>
            </w:r>
            <w:r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the Industry4WRD Readiness Assessment (RA)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2410" w:type="dxa"/>
            <w:shd w:val="clear" w:color="auto" w:fill="FFFFFF" w:themeFill="background1"/>
          </w:tcPr>
          <w:p w14:paraId="512C4B47" w14:textId="77777777" w:rsidR="00B45708" w:rsidRPr="00486F8B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</w:pPr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 xml:space="preserve">Breakout </w:t>
            </w:r>
            <w:proofErr w:type="gramStart"/>
            <w:r w:rsidRPr="00C865B8">
              <w:rPr>
                <w:rFonts w:ascii="Arial" w:eastAsia="Times New Roman" w:hAnsi="Arial" w:cs="Arial"/>
                <w:b/>
                <w:bCs/>
                <w:color w:val="000000"/>
                <w:position w:val="1"/>
                <w:lang w:eastAsia="en-MY"/>
              </w:rPr>
              <w:t>2 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:</w:t>
            </w:r>
            <w:proofErr w:type="gramEnd"/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 xml:space="preserve"> Understa</w:t>
            </w:r>
            <w:r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n</w:t>
            </w:r>
            <w:r w:rsidRPr="00C865B8">
              <w:rPr>
                <w:rFonts w:ascii="Arial" w:eastAsia="Times New Roman" w:hAnsi="Arial" w:cs="Arial"/>
                <w:color w:val="000000"/>
                <w:position w:val="1"/>
                <w:lang w:eastAsia="en-MY"/>
              </w:rPr>
              <w:t>ding Credit Risk Assessment (CRA)</w:t>
            </w:r>
            <w:r w:rsidRPr="00C865B8">
              <w:rPr>
                <w:rFonts w:ascii="Arial" w:eastAsia="Times New Roman" w:hAnsi="Arial" w:cs="Arial"/>
                <w:color w:val="000000"/>
                <w:lang w:val="en-MY" w:eastAsia="en-MY"/>
              </w:rPr>
              <w:t>​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B50D0B7" w14:textId="77777777" w:rsidR="00B45708" w:rsidRPr="00486F8B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</w:pPr>
            <w:r w:rsidRPr="00B751F0"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  <w:t xml:space="preserve">Breakout </w:t>
            </w:r>
            <w:proofErr w:type="gramStart"/>
            <w:r w:rsidRPr="00B751F0">
              <w:rPr>
                <w:rStyle w:val="normaltextrun"/>
                <w:rFonts w:ascii="Arial" w:hAnsi="Arial" w:cs="Arial"/>
                <w:b/>
                <w:bCs/>
                <w:color w:val="000000"/>
                <w:position w:val="1"/>
              </w:rPr>
              <w:t>3</w:t>
            </w:r>
            <w:r w:rsidRPr="00B751F0">
              <w:rPr>
                <w:rStyle w:val="normaltextrun"/>
                <w:rFonts w:ascii="Arial" w:hAnsi="Arial" w:cs="Arial"/>
                <w:color w:val="000000"/>
                <w:position w:val="1"/>
              </w:rPr>
              <w:t> :</w:t>
            </w:r>
            <w:proofErr w:type="gramEnd"/>
            <w:r w:rsidRPr="00B751F0">
              <w:rPr>
                <w:rStyle w:val="normaltextrun"/>
                <w:rFonts w:ascii="Arial" w:hAnsi="Arial" w:cs="Arial"/>
                <w:color w:val="000000"/>
                <w:position w:val="1"/>
              </w:rPr>
              <w:t> Understanding the ESG</w:t>
            </w:r>
            <w:r w:rsidRPr="00B751F0">
              <w:rPr>
                <w:rStyle w:val="eop"/>
                <w:rFonts w:ascii="Arial" w:hAnsi="Arial" w:cs="Arial"/>
                <w:color w:val="000000"/>
              </w:rPr>
              <w:t>​</w:t>
            </w:r>
          </w:p>
        </w:tc>
      </w:tr>
      <w:tr w:rsidR="00B45708" w:rsidRPr="00AB0F13" w14:paraId="64CB99E8" w14:textId="77777777" w:rsidTr="008A3FDF">
        <w:trPr>
          <w:trHeight w:val="302"/>
        </w:trPr>
        <w:tc>
          <w:tcPr>
            <w:tcW w:w="804" w:type="dxa"/>
          </w:tcPr>
          <w:p w14:paraId="4C111CC4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4.</w:t>
            </w:r>
          </w:p>
        </w:tc>
        <w:tc>
          <w:tcPr>
            <w:tcW w:w="1705" w:type="dxa"/>
          </w:tcPr>
          <w:p w14:paraId="4789711B" w14:textId="77777777" w:rsidR="00B45708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12.30 p.m.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7EC4F3D8" w14:textId="77777777" w:rsidR="00B45708" w:rsidRPr="00437F22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</w:pPr>
            <w:r w:rsidRPr="00486F8B"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  <w:t>Networking Break</w:t>
            </w:r>
          </w:p>
        </w:tc>
      </w:tr>
      <w:tr w:rsidR="00B45708" w:rsidRPr="00AB0F13" w14:paraId="7BB90F55" w14:textId="77777777" w:rsidTr="008A3FDF">
        <w:trPr>
          <w:trHeight w:val="302"/>
        </w:trPr>
        <w:tc>
          <w:tcPr>
            <w:tcW w:w="804" w:type="dxa"/>
          </w:tcPr>
          <w:p w14:paraId="71DC3D9C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B0022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5.</w:t>
            </w:r>
          </w:p>
        </w:tc>
        <w:tc>
          <w:tcPr>
            <w:tcW w:w="1705" w:type="dxa"/>
          </w:tcPr>
          <w:p w14:paraId="29346BD4" w14:textId="77777777" w:rsidR="00B45708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2.30 p.m.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5B197C0E" w14:textId="77777777" w:rsidR="00B45708" w:rsidRPr="00437F22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  <w:shd w:val="clear" w:color="auto" w:fill="FFFFFF" w:themeFill="background1"/>
              </w:rPr>
            </w:pPr>
            <w:r w:rsidRPr="00437F22">
              <w:rPr>
                <w:rStyle w:val="normaltextrun"/>
                <w:rFonts w:ascii="Arial" w:hAnsi="Arial" w:cs="Arial"/>
                <w:color w:val="000000"/>
                <w:position w:val="1"/>
                <w:shd w:val="clear" w:color="auto" w:fill="FFFFFF" w:themeFill="background1"/>
              </w:rPr>
              <w:t>Feedback and Discussion</w:t>
            </w:r>
            <w:r w:rsidRPr="00437F22">
              <w:rPr>
                <w:rStyle w:val="eop"/>
                <w:rFonts w:ascii="Arial" w:hAnsi="Arial" w:cs="Arial"/>
                <w:color w:val="000000"/>
                <w:shd w:val="clear" w:color="auto" w:fill="CFD5EA"/>
              </w:rPr>
              <w:t>​</w:t>
            </w:r>
          </w:p>
        </w:tc>
      </w:tr>
      <w:tr w:rsidR="00B45708" w:rsidRPr="00AB0F13" w14:paraId="36EC70E3" w14:textId="77777777" w:rsidTr="008A3FDF">
        <w:trPr>
          <w:trHeight w:val="70"/>
        </w:trPr>
        <w:tc>
          <w:tcPr>
            <w:tcW w:w="804" w:type="dxa"/>
          </w:tcPr>
          <w:p w14:paraId="058E1F73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6</w:t>
            </w:r>
            <w:r w:rsidRPr="00B0022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</w:tcPr>
          <w:p w14:paraId="38594416" w14:textId="77777777" w:rsidR="00B45708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3.30 p.m.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5395DA81" w14:textId="77777777" w:rsidR="00B45708" w:rsidRPr="00554B95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  <w:t>Pitching Session</w:t>
            </w:r>
          </w:p>
        </w:tc>
      </w:tr>
      <w:tr w:rsidR="00B45708" w:rsidRPr="00AB0F13" w14:paraId="7A6D655A" w14:textId="77777777" w:rsidTr="008A3FDF">
        <w:trPr>
          <w:trHeight w:val="70"/>
        </w:trPr>
        <w:tc>
          <w:tcPr>
            <w:tcW w:w="804" w:type="dxa"/>
          </w:tcPr>
          <w:p w14:paraId="27B38F21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7.</w:t>
            </w:r>
          </w:p>
        </w:tc>
        <w:tc>
          <w:tcPr>
            <w:tcW w:w="1705" w:type="dxa"/>
          </w:tcPr>
          <w:p w14:paraId="2E86B696" w14:textId="77777777" w:rsidR="00B45708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4.30 p.m.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01176AEB" w14:textId="77777777" w:rsidR="00B45708" w:rsidRPr="00554B95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  <w:shd w:val="clear" w:color="auto" w:fill="FFFFFF" w:themeFill="background1"/>
              </w:rPr>
            </w:pPr>
            <w:r w:rsidRPr="00554B95"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  <w:t>Closing Remarks</w:t>
            </w:r>
          </w:p>
        </w:tc>
      </w:tr>
      <w:tr w:rsidR="00B45708" w:rsidRPr="00AB0F13" w14:paraId="399D0D1F" w14:textId="77777777" w:rsidTr="008A3FDF">
        <w:trPr>
          <w:trHeight w:val="70"/>
        </w:trPr>
        <w:tc>
          <w:tcPr>
            <w:tcW w:w="804" w:type="dxa"/>
          </w:tcPr>
          <w:p w14:paraId="51D61F70" w14:textId="77777777" w:rsidR="00B45708" w:rsidRDefault="00B45708" w:rsidP="00B45708">
            <w:pPr>
              <w:widowControl w:val="0"/>
              <w:spacing w:before="40" w:after="40" w:line="240" w:lineRule="auto"/>
              <w:ind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8.</w:t>
            </w:r>
          </w:p>
        </w:tc>
        <w:tc>
          <w:tcPr>
            <w:tcW w:w="1705" w:type="dxa"/>
          </w:tcPr>
          <w:p w14:paraId="1E80E6BA" w14:textId="77777777" w:rsidR="00B45708" w:rsidRDefault="00B45708" w:rsidP="00B45708">
            <w:pPr>
              <w:widowControl w:val="0"/>
              <w:tabs>
                <w:tab w:val="left" w:pos="1132"/>
              </w:tabs>
              <w:spacing w:before="40" w:after="40" w:line="240" w:lineRule="auto"/>
              <w:ind w:left="130" w:right="128"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5.00 p.m.</w:t>
            </w:r>
          </w:p>
        </w:tc>
        <w:tc>
          <w:tcPr>
            <w:tcW w:w="7273" w:type="dxa"/>
            <w:gridSpan w:val="4"/>
            <w:shd w:val="clear" w:color="auto" w:fill="FFFFFF" w:themeFill="background1"/>
          </w:tcPr>
          <w:p w14:paraId="52203BA5" w14:textId="77777777" w:rsidR="00B45708" w:rsidRPr="005D4315" w:rsidRDefault="00B45708" w:rsidP="00B45708">
            <w:pPr>
              <w:spacing w:before="40" w:after="40"/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</w:pPr>
            <w:r w:rsidRPr="005D4315">
              <w:rPr>
                <w:rStyle w:val="normaltextrun"/>
                <w:rFonts w:ascii="Arial" w:hAnsi="Arial" w:cs="Arial"/>
                <w:color w:val="000000"/>
                <w:position w:val="1"/>
                <w:bdr w:val="none" w:sz="0" w:space="0" w:color="auto" w:frame="1"/>
              </w:rPr>
              <w:t>End of Day 2</w:t>
            </w:r>
          </w:p>
        </w:tc>
      </w:tr>
    </w:tbl>
    <w:p w14:paraId="6F14790F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4A9AA8A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2494DF47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715A1D2D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08DCC749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61B1A4A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43A3C4A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4BAF8C89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640F7009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119D2F3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74F4BD6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24874B9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33E1878B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6C71E3B4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7DAFD3D3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05C7479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4A2888BB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2B97033A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17F3DD12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75035745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25486CF7" w14:textId="77777777" w:rsidR="00B45708" w:rsidRDefault="00B45708" w:rsidP="000C3E2E">
      <w:pPr>
        <w:spacing w:after="0"/>
        <w:jc w:val="right"/>
        <w:rPr>
          <w:rFonts w:ascii="Arial" w:hAnsi="Arial" w:cs="Arial"/>
        </w:rPr>
      </w:pPr>
    </w:p>
    <w:p w14:paraId="09523343" w14:textId="1C37D739" w:rsidR="009416E6" w:rsidRPr="000C3E2E" w:rsidRDefault="009416E6" w:rsidP="000C3E2E">
      <w:pPr>
        <w:spacing w:after="0"/>
        <w:jc w:val="right"/>
        <w:rPr>
          <w:rFonts w:ascii="Arial" w:hAnsi="Arial" w:cs="Arial"/>
        </w:rPr>
      </w:pPr>
      <w:r w:rsidRPr="000C3E2E">
        <w:rPr>
          <w:rFonts w:ascii="Arial" w:hAnsi="Arial" w:cs="Arial"/>
        </w:rPr>
        <w:lastRenderedPageBreak/>
        <w:t>Lampiran 3</w:t>
      </w:r>
    </w:p>
    <w:p w14:paraId="5B470510" w14:textId="77777777" w:rsidR="009416E6" w:rsidRPr="000C3E2E" w:rsidRDefault="009416E6" w:rsidP="000C3E2E">
      <w:pPr>
        <w:spacing w:after="0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09000603" w14:textId="2FFBF6CE" w:rsidR="00AE7580" w:rsidRPr="00513B40" w:rsidRDefault="00E523FA" w:rsidP="00513B40">
      <w:pPr>
        <w:spacing w:after="0"/>
        <w:ind w:left="360"/>
        <w:jc w:val="center"/>
        <w:rPr>
          <w:rFonts w:ascii="Arial" w:hAnsi="Arial" w:cs="Arial"/>
          <w:b/>
          <w:bCs/>
          <w:color w:val="000000"/>
        </w:rPr>
      </w:pPr>
      <w:r w:rsidRPr="000C3E2E">
        <w:rPr>
          <w:rFonts w:ascii="Arial" w:hAnsi="Arial" w:cs="Arial"/>
          <w:b/>
          <w:bCs/>
          <w:color w:val="000000"/>
        </w:rPr>
        <w:t>SENARAI PESERTA</w:t>
      </w:r>
    </w:p>
    <w:p w14:paraId="39AB7C12" w14:textId="2DAC86E2" w:rsidR="0042725B" w:rsidRPr="009667E8" w:rsidRDefault="00AE7580" w:rsidP="004272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i/>
          <w:iCs/>
          <w:color w:val="000000"/>
          <w:lang w:eastAsia="en-MY" w:bidi="en-US"/>
        </w:rPr>
      </w:pPr>
      <w:r w:rsidRPr="000C3E2E">
        <w:rPr>
          <w:rFonts w:ascii="Arial" w:eastAsia="Arial" w:hAnsi="Arial" w:cs="Arial"/>
          <w:b/>
          <w:color w:val="000000"/>
          <w:lang w:eastAsia="en-MY" w:bidi="en-US"/>
        </w:rPr>
        <w:t xml:space="preserve">BENGKEL </w:t>
      </w:r>
      <w:r w:rsidR="009667E8" w:rsidRPr="009667E8">
        <w:rPr>
          <w:rFonts w:ascii="Arial" w:eastAsia="Arial" w:hAnsi="Arial" w:cs="Arial"/>
          <w:b/>
          <w:bCs/>
          <w:i/>
          <w:iCs/>
          <w:color w:val="000000"/>
          <w:lang w:eastAsia="en-MY" w:bidi="en-US"/>
        </w:rPr>
        <w:t>TECHUP AND GREENUP FOR NEXT INDUSTRIAL REVOLUTION 2023</w:t>
      </w:r>
    </w:p>
    <w:p w14:paraId="5A616667" w14:textId="77777777" w:rsidR="00AE7580" w:rsidRPr="000C3E2E" w:rsidRDefault="00AE7580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</w:p>
    <w:p w14:paraId="02B2B5C9" w14:textId="394E934F" w:rsidR="00FB3C2A" w:rsidRDefault="00D653E8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  <w:r w:rsidRPr="000C3E2E">
        <w:rPr>
          <w:rFonts w:ascii="Arial" w:hAnsi="Arial" w:cs="Arial"/>
          <w:b/>
          <w:bCs/>
          <w:u w:val="single"/>
        </w:rPr>
        <w:t xml:space="preserve">TARIKH: </w:t>
      </w:r>
      <w:r w:rsidR="00C1507E">
        <w:rPr>
          <w:rFonts w:ascii="Arial" w:hAnsi="Arial" w:cs="Arial"/>
          <w:b/>
          <w:bCs/>
          <w:u w:val="single"/>
        </w:rPr>
        <w:t>2</w:t>
      </w:r>
      <w:r w:rsidR="000D7C4F">
        <w:rPr>
          <w:rFonts w:ascii="Arial" w:hAnsi="Arial" w:cs="Arial"/>
          <w:b/>
          <w:bCs/>
          <w:u w:val="single"/>
        </w:rPr>
        <w:t>7</w:t>
      </w:r>
      <w:r w:rsidR="00C1507E">
        <w:rPr>
          <w:rFonts w:ascii="Arial" w:hAnsi="Arial" w:cs="Arial"/>
          <w:b/>
          <w:bCs/>
          <w:u w:val="single"/>
        </w:rPr>
        <w:t xml:space="preserve"> – 2</w:t>
      </w:r>
      <w:r w:rsidR="000D7C4F">
        <w:rPr>
          <w:rFonts w:ascii="Arial" w:hAnsi="Arial" w:cs="Arial"/>
          <w:b/>
          <w:bCs/>
          <w:u w:val="single"/>
        </w:rPr>
        <w:t>8</w:t>
      </w:r>
      <w:r w:rsidR="00C1507E">
        <w:rPr>
          <w:rFonts w:ascii="Arial" w:hAnsi="Arial" w:cs="Arial"/>
          <w:b/>
          <w:bCs/>
          <w:u w:val="single"/>
        </w:rPr>
        <w:t xml:space="preserve"> J</w:t>
      </w:r>
      <w:r w:rsidR="000D7C4F">
        <w:rPr>
          <w:rFonts w:ascii="Arial" w:hAnsi="Arial" w:cs="Arial"/>
          <w:b/>
          <w:bCs/>
          <w:u w:val="single"/>
        </w:rPr>
        <w:t>ULAI</w:t>
      </w:r>
      <w:r w:rsidR="00C1507E">
        <w:rPr>
          <w:rFonts w:ascii="Arial" w:hAnsi="Arial" w:cs="Arial"/>
          <w:b/>
          <w:bCs/>
          <w:u w:val="single"/>
        </w:rPr>
        <w:t xml:space="preserve"> </w:t>
      </w:r>
      <w:r w:rsidR="000E0280" w:rsidRPr="000C3E2E">
        <w:rPr>
          <w:rFonts w:ascii="Arial" w:hAnsi="Arial" w:cs="Arial"/>
          <w:b/>
          <w:bCs/>
          <w:u w:val="single"/>
        </w:rPr>
        <w:t>2023</w:t>
      </w:r>
    </w:p>
    <w:p w14:paraId="6F190F3A" w14:textId="77777777" w:rsidR="00374830" w:rsidRDefault="00374830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</w:p>
    <w:p w14:paraId="15F5C37E" w14:textId="77777777" w:rsidR="00374830" w:rsidRDefault="00374830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471"/>
        <w:gridCol w:w="2130"/>
      </w:tblGrid>
      <w:tr w:rsidR="00374830" w:rsidRPr="000C3E2E" w14:paraId="486A356E" w14:textId="77777777" w:rsidTr="0046569C">
        <w:trPr>
          <w:trHeight w:val="343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9329E" w14:textId="77777777" w:rsidR="00374830" w:rsidRPr="000C3E2E" w:rsidRDefault="00374830" w:rsidP="00B16953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7BA60" w14:textId="77777777" w:rsidR="00374830" w:rsidRPr="000C3E2E" w:rsidRDefault="00374830" w:rsidP="00B16953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Kementerian/ Agensi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5F30F" w14:textId="3B9419DD" w:rsidR="0046569C" w:rsidRPr="000C3E2E" w:rsidRDefault="00374830" w:rsidP="0046569C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Jumlah Jemputan</w:t>
            </w:r>
          </w:p>
        </w:tc>
      </w:tr>
      <w:tr w:rsidR="00374830" w:rsidRPr="000C3E2E" w14:paraId="5AC97A0C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288" w14:textId="77777777" w:rsidR="00374830" w:rsidRPr="000C3E2E" w:rsidRDefault="00374830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F85" w14:textId="77777777" w:rsidR="00374830" w:rsidRPr="000C3E2E" w:rsidRDefault="00374830" w:rsidP="00B16953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Kementerian Perdagangan Antarabangsa dan Industri (MITI)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5B910" w14:textId="77777777" w:rsidR="00374830" w:rsidRPr="000C3E2E" w:rsidRDefault="00374830" w:rsidP="00B16953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5</w:t>
            </w:r>
          </w:p>
        </w:tc>
      </w:tr>
      <w:tr w:rsidR="00374830" w:rsidRPr="000C3E2E" w14:paraId="3A5B2E7A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306" w14:textId="77777777" w:rsidR="00374830" w:rsidRPr="000C3E2E" w:rsidRDefault="00374830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720" w14:textId="77777777" w:rsidR="00374830" w:rsidRPr="000C3E2E" w:rsidRDefault="00374830" w:rsidP="00B16953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Bank Negara Malaysia (BNM)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A8989" w14:textId="77777777" w:rsidR="00374830" w:rsidRPr="000C3E2E" w:rsidRDefault="00374830" w:rsidP="00B16953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</w:tr>
      <w:tr w:rsidR="00A54BF6" w:rsidRPr="000C3E2E" w14:paraId="6ABFEDCD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2C3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7E2" w14:textId="5C84150A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Suruhanjaya Sekuriti Malaysia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FC1F0" w14:textId="5227FED1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5847ED4E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B49A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DB3" w14:textId="63677E20" w:rsidR="00A54BF6" w:rsidRPr="000C3E2E" w:rsidRDefault="00A54BF6" w:rsidP="00A54BF6">
            <w:pPr>
              <w:spacing w:after="0"/>
              <w:rPr>
                <w:rFonts w:ascii="Arial" w:hAnsi="Arial" w:cs="Arial"/>
                <w:color w:val="FF0000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Bursa Malaysia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26921" w14:textId="145E888A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51EDAD6F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CC4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677" w14:textId="09A8D3BA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Perbadanan Produktiviti Malaysia (MPC)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D637" w14:textId="2CCF45E3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</w:tr>
      <w:tr w:rsidR="00A54BF6" w:rsidRPr="000C3E2E" w14:paraId="1321E942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0AB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5B1" w14:textId="26B8DB99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Malaysia Investment Development Authority (MIDA)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79B69" w14:textId="1CCD5706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19719878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1DA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681" w14:textId="0C903DE0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Malaysian Investment Development Finance Berhad (MIDF)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D7014" w14:textId="14A272CD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1BDB9163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7F8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DA9" w14:textId="371ACD55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SIRIM Berhad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F3AB1" w14:textId="1A440BD3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2BE7CAF6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AD2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B8C" w14:textId="3F865E3E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Badan Penilai RA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D3ADB" w14:textId="20DA3A08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</w:p>
        </w:tc>
      </w:tr>
      <w:tr w:rsidR="00A54BF6" w:rsidRPr="000C3E2E" w14:paraId="5537FE80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C51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E2C" w14:textId="2779E79F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Federation of Malaysian Manufacturer (FMM)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25371" w14:textId="5138AB5A" w:rsidR="00A54BF6" w:rsidRPr="000C3E2E" w:rsidRDefault="00441679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</w:p>
        </w:tc>
      </w:tr>
      <w:tr w:rsidR="00441679" w:rsidRPr="000C3E2E" w14:paraId="102B7F86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048" w14:textId="77777777" w:rsidR="00441679" w:rsidRPr="000C3E2E" w:rsidRDefault="00441679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5C9" w14:textId="714CB99E" w:rsidR="00441679" w:rsidRDefault="00441679" w:rsidP="00A54BF6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SME Association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4C523" w14:textId="13DCBC8D" w:rsidR="00441679" w:rsidRDefault="00441679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</w:p>
        </w:tc>
      </w:tr>
      <w:tr w:rsidR="00441679" w:rsidRPr="000C3E2E" w14:paraId="46210C32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28E" w14:textId="77777777" w:rsidR="00441679" w:rsidRPr="000C3E2E" w:rsidRDefault="00441679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70C" w14:textId="0B7BEC7C" w:rsidR="00441679" w:rsidRDefault="00441679" w:rsidP="00A54BF6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Institusi Kewangan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41972" w14:textId="6AB744F1" w:rsidR="00441679" w:rsidRDefault="00441679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10</w:t>
            </w:r>
          </w:p>
        </w:tc>
      </w:tr>
      <w:tr w:rsidR="00A54BF6" w:rsidRPr="000C3E2E" w14:paraId="69B48ECF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085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335" w14:textId="60381F9A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Syarikat dari Industri</w:t>
            </w:r>
            <w:r w:rsidR="00C1507E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2985" w14:textId="2F8189DC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</w:t>
            </w:r>
          </w:p>
        </w:tc>
      </w:tr>
      <w:tr w:rsidR="00A54BF6" w:rsidRPr="000C3E2E" w14:paraId="0F903A2A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495" w14:textId="77777777" w:rsidR="00A54BF6" w:rsidRPr="000C3E2E" w:rsidRDefault="00A54BF6" w:rsidP="00FD5AE8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BDC" w14:textId="1792902C" w:rsidR="00A54BF6" w:rsidRPr="000C3E2E" w:rsidRDefault="00A54BF6" w:rsidP="00A54BF6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Fasilitator &amp; Pakar Rujuk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F7B2" w14:textId="6CB193E4" w:rsidR="00A54BF6" w:rsidRPr="000C3E2E" w:rsidRDefault="00A54BF6" w:rsidP="00A54BF6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</w:p>
        </w:tc>
      </w:tr>
      <w:tr w:rsidR="00A54BF6" w:rsidRPr="000C3E2E" w14:paraId="0051D65F" w14:textId="77777777" w:rsidTr="00374830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899" w14:textId="77777777" w:rsidR="00A54BF6" w:rsidRPr="000C3E2E" w:rsidRDefault="00A54BF6" w:rsidP="00FD5AE8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EB5" w14:textId="77777777" w:rsidR="00A54BF6" w:rsidRPr="00441679" w:rsidRDefault="00A54BF6" w:rsidP="00A54BF6">
            <w:pPr>
              <w:spacing w:after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41679">
              <w:rPr>
                <w:rFonts w:ascii="Arial" w:hAnsi="Arial" w:cs="Arial"/>
                <w:b/>
                <w:bCs/>
                <w:lang w:val="ms-MY"/>
              </w:rPr>
              <w:t>Jumlah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C2986" w14:textId="77777777" w:rsidR="00A54BF6" w:rsidRPr="00441679" w:rsidRDefault="00A54BF6" w:rsidP="00A54BF6">
            <w:pPr>
              <w:spacing w:after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41679">
              <w:rPr>
                <w:rFonts w:ascii="Arial" w:hAnsi="Arial" w:cs="Arial"/>
                <w:b/>
                <w:bCs/>
                <w:lang w:val="ms-MY"/>
              </w:rPr>
              <w:t>50</w:t>
            </w:r>
          </w:p>
        </w:tc>
      </w:tr>
    </w:tbl>
    <w:p w14:paraId="5363B05C" w14:textId="77777777" w:rsidR="00374830" w:rsidRDefault="00374830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</w:p>
    <w:p w14:paraId="6060A742" w14:textId="094C04D8" w:rsidR="000B5632" w:rsidRPr="000C3E2E" w:rsidRDefault="003179D1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inline distT="0" distB="0" distL="0" distR="0" wp14:anchorId="01F044E4" wp14:editId="7F3B49AF">
            <wp:extent cx="6268844" cy="3387234"/>
            <wp:effectExtent l="0" t="0" r="0" b="3810"/>
            <wp:docPr id="288481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934" cy="3394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5632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 w:numId="16" w16cid:durableId="150818049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42D5"/>
    <w:rsid w:val="00026369"/>
    <w:rsid w:val="000305BA"/>
    <w:rsid w:val="0003336C"/>
    <w:rsid w:val="00033CD0"/>
    <w:rsid w:val="00037E88"/>
    <w:rsid w:val="00046437"/>
    <w:rsid w:val="00047F77"/>
    <w:rsid w:val="00051ABB"/>
    <w:rsid w:val="00053888"/>
    <w:rsid w:val="00055B92"/>
    <w:rsid w:val="00056ED4"/>
    <w:rsid w:val="00057345"/>
    <w:rsid w:val="00061DCE"/>
    <w:rsid w:val="000626E8"/>
    <w:rsid w:val="00062DA8"/>
    <w:rsid w:val="0006538A"/>
    <w:rsid w:val="000705DC"/>
    <w:rsid w:val="00070AE7"/>
    <w:rsid w:val="00072820"/>
    <w:rsid w:val="00073413"/>
    <w:rsid w:val="00077E36"/>
    <w:rsid w:val="00084E06"/>
    <w:rsid w:val="0008744F"/>
    <w:rsid w:val="00087B2F"/>
    <w:rsid w:val="00092926"/>
    <w:rsid w:val="00092AF2"/>
    <w:rsid w:val="00095134"/>
    <w:rsid w:val="00095FE8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2FB3"/>
    <w:rsid w:val="000C3E2E"/>
    <w:rsid w:val="000C4035"/>
    <w:rsid w:val="000C6D90"/>
    <w:rsid w:val="000C7BD6"/>
    <w:rsid w:val="000D1B93"/>
    <w:rsid w:val="000D561B"/>
    <w:rsid w:val="000D7C4F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24AB0"/>
    <w:rsid w:val="00125CD1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47185"/>
    <w:rsid w:val="00150786"/>
    <w:rsid w:val="0015472D"/>
    <w:rsid w:val="0015685F"/>
    <w:rsid w:val="001569F3"/>
    <w:rsid w:val="001603B5"/>
    <w:rsid w:val="00160D1F"/>
    <w:rsid w:val="0016298D"/>
    <w:rsid w:val="00162B22"/>
    <w:rsid w:val="00163447"/>
    <w:rsid w:val="001675E5"/>
    <w:rsid w:val="0017064E"/>
    <w:rsid w:val="001740DF"/>
    <w:rsid w:val="0017721D"/>
    <w:rsid w:val="00182234"/>
    <w:rsid w:val="00182C8C"/>
    <w:rsid w:val="00183175"/>
    <w:rsid w:val="00183328"/>
    <w:rsid w:val="00183389"/>
    <w:rsid w:val="00183E3E"/>
    <w:rsid w:val="001858CE"/>
    <w:rsid w:val="00193C50"/>
    <w:rsid w:val="00194595"/>
    <w:rsid w:val="00194AE3"/>
    <w:rsid w:val="00194F9D"/>
    <w:rsid w:val="00196E94"/>
    <w:rsid w:val="001A156E"/>
    <w:rsid w:val="001A249F"/>
    <w:rsid w:val="001A46F0"/>
    <w:rsid w:val="001A4878"/>
    <w:rsid w:val="001A4900"/>
    <w:rsid w:val="001A4F3E"/>
    <w:rsid w:val="001A56E0"/>
    <w:rsid w:val="001A5A26"/>
    <w:rsid w:val="001A7E96"/>
    <w:rsid w:val="001B79B3"/>
    <w:rsid w:val="001C19F3"/>
    <w:rsid w:val="001C24C0"/>
    <w:rsid w:val="001C4A57"/>
    <w:rsid w:val="001C4C50"/>
    <w:rsid w:val="001C64A8"/>
    <w:rsid w:val="001C727F"/>
    <w:rsid w:val="001C7868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22C3"/>
    <w:rsid w:val="001E3415"/>
    <w:rsid w:val="001E6DEC"/>
    <w:rsid w:val="001F10B2"/>
    <w:rsid w:val="001F20E8"/>
    <w:rsid w:val="001F3B87"/>
    <w:rsid w:val="001F3C8D"/>
    <w:rsid w:val="001F4435"/>
    <w:rsid w:val="001F4AE5"/>
    <w:rsid w:val="001F55BB"/>
    <w:rsid w:val="001F58A0"/>
    <w:rsid w:val="001F773D"/>
    <w:rsid w:val="00202F83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08F"/>
    <w:rsid w:val="002377FB"/>
    <w:rsid w:val="00240D4E"/>
    <w:rsid w:val="002453D4"/>
    <w:rsid w:val="00246786"/>
    <w:rsid w:val="0025100F"/>
    <w:rsid w:val="00251BAC"/>
    <w:rsid w:val="0025433A"/>
    <w:rsid w:val="002626E2"/>
    <w:rsid w:val="00266327"/>
    <w:rsid w:val="0026751B"/>
    <w:rsid w:val="00272BC9"/>
    <w:rsid w:val="002749ED"/>
    <w:rsid w:val="00274CC5"/>
    <w:rsid w:val="0027582A"/>
    <w:rsid w:val="0028027F"/>
    <w:rsid w:val="00282270"/>
    <w:rsid w:val="00284233"/>
    <w:rsid w:val="002853B8"/>
    <w:rsid w:val="002857C5"/>
    <w:rsid w:val="00294422"/>
    <w:rsid w:val="002A0B18"/>
    <w:rsid w:val="002A1644"/>
    <w:rsid w:val="002A59FA"/>
    <w:rsid w:val="002A5D6B"/>
    <w:rsid w:val="002B018D"/>
    <w:rsid w:val="002B176B"/>
    <w:rsid w:val="002B3F73"/>
    <w:rsid w:val="002B400F"/>
    <w:rsid w:val="002B4249"/>
    <w:rsid w:val="002B68E6"/>
    <w:rsid w:val="002B7A38"/>
    <w:rsid w:val="002C3754"/>
    <w:rsid w:val="002C44E2"/>
    <w:rsid w:val="002C4565"/>
    <w:rsid w:val="002D1CB4"/>
    <w:rsid w:val="002D2B09"/>
    <w:rsid w:val="002D2D3D"/>
    <w:rsid w:val="002D5699"/>
    <w:rsid w:val="002E11A7"/>
    <w:rsid w:val="002E1F44"/>
    <w:rsid w:val="002E3BBC"/>
    <w:rsid w:val="002E6A35"/>
    <w:rsid w:val="002E7F27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179D1"/>
    <w:rsid w:val="00327E4D"/>
    <w:rsid w:val="0033070B"/>
    <w:rsid w:val="00331379"/>
    <w:rsid w:val="003315E7"/>
    <w:rsid w:val="003329AE"/>
    <w:rsid w:val="003333CC"/>
    <w:rsid w:val="00333E62"/>
    <w:rsid w:val="00335BFB"/>
    <w:rsid w:val="003445D9"/>
    <w:rsid w:val="003477E2"/>
    <w:rsid w:val="00347B23"/>
    <w:rsid w:val="003504D9"/>
    <w:rsid w:val="00350B02"/>
    <w:rsid w:val="0035635A"/>
    <w:rsid w:val="003611AB"/>
    <w:rsid w:val="003640AC"/>
    <w:rsid w:val="00364F43"/>
    <w:rsid w:val="00365B79"/>
    <w:rsid w:val="0036623F"/>
    <w:rsid w:val="00371C77"/>
    <w:rsid w:val="00372A2F"/>
    <w:rsid w:val="00374830"/>
    <w:rsid w:val="003754C8"/>
    <w:rsid w:val="003760FF"/>
    <w:rsid w:val="003776D4"/>
    <w:rsid w:val="00377752"/>
    <w:rsid w:val="00377B1C"/>
    <w:rsid w:val="00381917"/>
    <w:rsid w:val="003820AE"/>
    <w:rsid w:val="003838F2"/>
    <w:rsid w:val="0038444D"/>
    <w:rsid w:val="00384D00"/>
    <w:rsid w:val="003853C5"/>
    <w:rsid w:val="003876C7"/>
    <w:rsid w:val="00392199"/>
    <w:rsid w:val="00392E3C"/>
    <w:rsid w:val="00392E61"/>
    <w:rsid w:val="0039606D"/>
    <w:rsid w:val="00396843"/>
    <w:rsid w:val="00396911"/>
    <w:rsid w:val="003A0B93"/>
    <w:rsid w:val="003A0C97"/>
    <w:rsid w:val="003A0CB0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30C2"/>
    <w:rsid w:val="003C5095"/>
    <w:rsid w:val="003C677D"/>
    <w:rsid w:val="003C73B6"/>
    <w:rsid w:val="003C75D4"/>
    <w:rsid w:val="003D6918"/>
    <w:rsid w:val="003D7C55"/>
    <w:rsid w:val="003E1990"/>
    <w:rsid w:val="003E4834"/>
    <w:rsid w:val="003F2CBA"/>
    <w:rsid w:val="003F4080"/>
    <w:rsid w:val="003F4542"/>
    <w:rsid w:val="003F462B"/>
    <w:rsid w:val="003F4964"/>
    <w:rsid w:val="003F4CBF"/>
    <w:rsid w:val="003F6941"/>
    <w:rsid w:val="003F7904"/>
    <w:rsid w:val="00400A05"/>
    <w:rsid w:val="00401D6A"/>
    <w:rsid w:val="00403861"/>
    <w:rsid w:val="00403F90"/>
    <w:rsid w:val="00405B7C"/>
    <w:rsid w:val="004069D2"/>
    <w:rsid w:val="00406C34"/>
    <w:rsid w:val="00411A24"/>
    <w:rsid w:val="004149C7"/>
    <w:rsid w:val="00420ECE"/>
    <w:rsid w:val="004212FA"/>
    <w:rsid w:val="004213D2"/>
    <w:rsid w:val="00421456"/>
    <w:rsid w:val="0042182B"/>
    <w:rsid w:val="004229F8"/>
    <w:rsid w:val="0042397C"/>
    <w:rsid w:val="004257BB"/>
    <w:rsid w:val="00425DC5"/>
    <w:rsid w:val="0042725B"/>
    <w:rsid w:val="004278CD"/>
    <w:rsid w:val="00430AD6"/>
    <w:rsid w:val="00433A0A"/>
    <w:rsid w:val="00434431"/>
    <w:rsid w:val="00435C06"/>
    <w:rsid w:val="00437491"/>
    <w:rsid w:val="00437F22"/>
    <w:rsid w:val="00440249"/>
    <w:rsid w:val="00441679"/>
    <w:rsid w:val="00441AD1"/>
    <w:rsid w:val="00446F8C"/>
    <w:rsid w:val="0045081C"/>
    <w:rsid w:val="00450968"/>
    <w:rsid w:val="00451073"/>
    <w:rsid w:val="00451AAB"/>
    <w:rsid w:val="004538D7"/>
    <w:rsid w:val="00453CE8"/>
    <w:rsid w:val="0045752B"/>
    <w:rsid w:val="00460055"/>
    <w:rsid w:val="00460BBA"/>
    <w:rsid w:val="00460C53"/>
    <w:rsid w:val="00463BCB"/>
    <w:rsid w:val="0046569C"/>
    <w:rsid w:val="004664EC"/>
    <w:rsid w:val="00466B8B"/>
    <w:rsid w:val="00466E57"/>
    <w:rsid w:val="00472FF5"/>
    <w:rsid w:val="0047544C"/>
    <w:rsid w:val="00475ECA"/>
    <w:rsid w:val="00477C15"/>
    <w:rsid w:val="00482B47"/>
    <w:rsid w:val="00483A44"/>
    <w:rsid w:val="00485BCE"/>
    <w:rsid w:val="00486F8B"/>
    <w:rsid w:val="00487140"/>
    <w:rsid w:val="0049143C"/>
    <w:rsid w:val="00491DA1"/>
    <w:rsid w:val="00493F91"/>
    <w:rsid w:val="004A1139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E1F84"/>
    <w:rsid w:val="004E2E38"/>
    <w:rsid w:val="004E33C8"/>
    <w:rsid w:val="004E36BC"/>
    <w:rsid w:val="004F1539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D8B"/>
    <w:rsid w:val="00516E16"/>
    <w:rsid w:val="005206E3"/>
    <w:rsid w:val="00524382"/>
    <w:rsid w:val="00524982"/>
    <w:rsid w:val="0052502F"/>
    <w:rsid w:val="0053465C"/>
    <w:rsid w:val="005357A2"/>
    <w:rsid w:val="005358CC"/>
    <w:rsid w:val="005368F7"/>
    <w:rsid w:val="00536C19"/>
    <w:rsid w:val="00537787"/>
    <w:rsid w:val="005457AF"/>
    <w:rsid w:val="00547497"/>
    <w:rsid w:val="005502D3"/>
    <w:rsid w:val="00552066"/>
    <w:rsid w:val="00554B95"/>
    <w:rsid w:val="0056127D"/>
    <w:rsid w:val="00563200"/>
    <w:rsid w:val="00565499"/>
    <w:rsid w:val="005656B1"/>
    <w:rsid w:val="00565ABF"/>
    <w:rsid w:val="0056722C"/>
    <w:rsid w:val="00571916"/>
    <w:rsid w:val="00571C3A"/>
    <w:rsid w:val="00572021"/>
    <w:rsid w:val="00574B98"/>
    <w:rsid w:val="00576BA5"/>
    <w:rsid w:val="00576EA1"/>
    <w:rsid w:val="0058067E"/>
    <w:rsid w:val="00582E31"/>
    <w:rsid w:val="00583996"/>
    <w:rsid w:val="005846D9"/>
    <w:rsid w:val="0059519B"/>
    <w:rsid w:val="005A399A"/>
    <w:rsid w:val="005A504F"/>
    <w:rsid w:val="005A5838"/>
    <w:rsid w:val="005A6F3F"/>
    <w:rsid w:val="005B121D"/>
    <w:rsid w:val="005B298D"/>
    <w:rsid w:val="005B4957"/>
    <w:rsid w:val="005C0E2C"/>
    <w:rsid w:val="005C1217"/>
    <w:rsid w:val="005C36CD"/>
    <w:rsid w:val="005C3974"/>
    <w:rsid w:val="005C5ED1"/>
    <w:rsid w:val="005D4315"/>
    <w:rsid w:val="005D4D3F"/>
    <w:rsid w:val="005D53EB"/>
    <w:rsid w:val="005D605B"/>
    <w:rsid w:val="005D769B"/>
    <w:rsid w:val="005E058F"/>
    <w:rsid w:val="005E6992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168C7"/>
    <w:rsid w:val="00620D6D"/>
    <w:rsid w:val="00621370"/>
    <w:rsid w:val="00621CBA"/>
    <w:rsid w:val="00622624"/>
    <w:rsid w:val="006246CD"/>
    <w:rsid w:val="0063062D"/>
    <w:rsid w:val="0063439E"/>
    <w:rsid w:val="006371BB"/>
    <w:rsid w:val="00637E77"/>
    <w:rsid w:val="00645414"/>
    <w:rsid w:val="00647032"/>
    <w:rsid w:val="006477DA"/>
    <w:rsid w:val="00647A8B"/>
    <w:rsid w:val="00647D5A"/>
    <w:rsid w:val="00650780"/>
    <w:rsid w:val="00651025"/>
    <w:rsid w:val="00652E68"/>
    <w:rsid w:val="00655A98"/>
    <w:rsid w:val="00661AF6"/>
    <w:rsid w:val="00661E7D"/>
    <w:rsid w:val="00662C42"/>
    <w:rsid w:val="006649BC"/>
    <w:rsid w:val="00665616"/>
    <w:rsid w:val="00665A02"/>
    <w:rsid w:val="00667F1E"/>
    <w:rsid w:val="006710D9"/>
    <w:rsid w:val="00673BB8"/>
    <w:rsid w:val="00676530"/>
    <w:rsid w:val="006807EF"/>
    <w:rsid w:val="00686A3A"/>
    <w:rsid w:val="006905DC"/>
    <w:rsid w:val="00691D8B"/>
    <w:rsid w:val="0069292D"/>
    <w:rsid w:val="006939F1"/>
    <w:rsid w:val="0069405A"/>
    <w:rsid w:val="00695463"/>
    <w:rsid w:val="006A2DFE"/>
    <w:rsid w:val="006A7E1D"/>
    <w:rsid w:val="006B0098"/>
    <w:rsid w:val="006B0A85"/>
    <w:rsid w:val="006B150E"/>
    <w:rsid w:val="006B5BBB"/>
    <w:rsid w:val="006B6E9E"/>
    <w:rsid w:val="006C2506"/>
    <w:rsid w:val="006C5BCC"/>
    <w:rsid w:val="006C5BE2"/>
    <w:rsid w:val="006C650B"/>
    <w:rsid w:val="006C6F13"/>
    <w:rsid w:val="006D3714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3D71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A7C"/>
    <w:rsid w:val="006F7F11"/>
    <w:rsid w:val="00701D9B"/>
    <w:rsid w:val="00701F53"/>
    <w:rsid w:val="0070237C"/>
    <w:rsid w:val="00702B51"/>
    <w:rsid w:val="00706FB0"/>
    <w:rsid w:val="00707DAA"/>
    <w:rsid w:val="007118CF"/>
    <w:rsid w:val="0071542C"/>
    <w:rsid w:val="0071567F"/>
    <w:rsid w:val="00721052"/>
    <w:rsid w:val="0072190B"/>
    <w:rsid w:val="00724716"/>
    <w:rsid w:val="00730098"/>
    <w:rsid w:val="007302AC"/>
    <w:rsid w:val="00730C79"/>
    <w:rsid w:val="007319E2"/>
    <w:rsid w:val="00732ABF"/>
    <w:rsid w:val="00733565"/>
    <w:rsid w:val="00734AB8"/>
    <w:rsid w:val="00734D1B"/>
    <w:rsid w:val="00735820"/>
    <w:rsid w:val="007364A6"/>
    <w:rsid w:val="00742D57"/>
    <w:rsid w:val="007452DE"/>
    <w:rsid w:val="007474C1"/>
    <w:rsid w:val="0075018C"/>
    <w:rsid w:val="00752BF8"/>
    <w:rsid w:val="00753A26"/>
    <w:rsid w:val="00753D9E"/>
    <w:rsid w:val="00754C76"/>
    <w:rsid w:val="007563D2"/>
    <w:rsid w:val="00757BF3"/>
    <w:rsid w:val="00760D52"/>
    <w:rsid w:val="00761CCB"/>
    <w:rsid w:val="00762189"/>
    <w:rsid w:val="0076231B"/>
    <w:rsid w:val="00764998"/>
    <w:rsid w:val="007671CF"/>
    <w:rsid w:val="00767892"/>
    <w:rsid w:val="00771229"/>
    <w:rsid w:val="00774440"/>
    <w:rsid w:val="0077566B"/>
    <w:rsid w:val="00776992"/>
    <w:rsid w:val="00777AEE"/>
    <w:rsid w:val="00777BD8"/>
    <w:rsid w:val="007827C3"/>
    <w:rsid w:val="00782AC1"/>
    <w:rsid w:val="00782BD3"/>
    <w:rsid w:val="007855D9"/>
    <w:rsid w:val="007957C3"/>
    <w:rsid w:val="00797C7A"/>
    <w:rsid w:val="007A270C"/>
    <w:rsid w:val="007A2CCB"/>
    <w:rsid w:val="007A2FA3"/>
    <w:rsid w:val="007A3516"/>
    <w:rsid w:val="007A36EA"/>
    <w:rsid w:val="007A40FB"/>
    <w:rsid w:val="007A4697"/>
    <w:rsid w:val="007A49D4"/>
    <w:rsid w:val="007A6387"/>
    <w:rsid w:val="007A69A2"/>
    <w:rsid w:val="007B062E"/>
    <w:rsid w:val="007B3CDA"/>
    <w:rsid w:val="007B4E50"/>
    <w:rsid w:val="007B6464"/>
    <w:rsid w:val="007B6EC8"/>
    <w:rsid w:val="007B6F9F"/>
    <w:rsid w:val="007C40FA"/>
    <w:rsid w:val="007C46B5"/>
    <w:rsid w:val="007C53CE"/>
    <w:rsid w:val="007C68D5"/>
    <w:rsid w:val="007C7347"/>
    <w:rsid w:val="007D01B8"/>
    <w:rsid w:val="007D260C"/>
    <w:rsid w:val="007D3AF4"/>
    <w:rsid w:val="007D6473"/>
    <w:rsid w:val="007D7F30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EDD"/>
    <w:rsid w:val="008151D0"/>
    <w:rsid w:val="008200EB"/>
    <w:rsid w:val="00821B30"/>
    <w:rsid w:val="0082656E"/>
    <w:rsid w:val="00826E4E"/>
    <w:rsid w:val="00826FAF"/>
    <w:rsid w:val="008326B0"/>
    <w:rsid w:val="00833D4F"/>
    <w:rsid w:val="008346CB"/>
    <w:rsid w:val="00834C55"/>
    <w:rsid w:val="00840EAF"/>
    <w:rsid w:val="00841BF0"/>
    <w:rsid w:val="0084306E"/>
    <w:rsid w:val="008472E3"/>
    <w:rsid w:val="00856CC7"/>
    <w:rsid w:val="0085752F"/>
    <w:rsid w:val="00863C6A"/>
    <w:rsid w:val="00867083"/>
    <w:rsid w:val="00867AFA"/>
    <w:rsid w:val="00870CF8"/>
    <w:rsid w:val="008710EA"/>
    <w:rsid w:val="00871EB5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4014"/>
    <w:rsid w:val="008B4C23"/>
    <w:rsid w:val="008B5642"/>
    <w:rsid w:val="008B665E"/>
    <w:rsid w:val="008C034D"/>
    <w:rsid w:val="008C2256"/>
    <w:rsid w:val="008C5593"/>
    <w:rsid w:val="008C74E6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7302"/>
    <w:rsid w:val="00900CEF"/>
    <w:rsid w:val="009046C8"/>
    <w:rsid w:val="00904F89"/>
    <w:rsid w:val="009063AF"/>
    <w:rsid w:val="009122AD"/>
    <w:rsid w:val="009140E5"/>
    <w:rsid w:val="00915779"/>
    <w:rsid w:val="00915B8C"/>
    <w:rsid w:val="00915EE8"/>
    <w:rsid w:val="009161E8"/>
    <w:rsid w:val="0092497F"/>
    <w:rsid w:val="0092521B"/>
    <w:rsid w:val="009252FC"/>
    <w:rsid w:val="00926F29"/>
    <w:rsid w:val="00932C49"/>
    <w:rsid w:val="0093319A"/>
    <w:rsid w:val="00934C3C"/>
    <w:rsid w:val="00935D72"/>
    <w:rsid w:val="00936E6B"/>
    <w:rsid w:val="00937E75"/>
    <w:rsid w:val="009416E6"/>
    <w:rsid w:val="00942A6B"/>
    <w:rsid w:val="00942EF3"/>
    <w:rsid w:val="00945A2C"/>
    <w:rsid w:val="00947601"/>
    <w:rsid w:val="0095383F"/>
    <w:rsid w:val="00953F30"/>
    <w:rsid w:val="009546A3"/>
    <w:rsid w:val="0095576D"/>
    <w:rsid w:val="00956282"/>
    <w:rsid w:val="009571CE"/>
    <w:rsid w:val="00957560"/>
    <w:rsid w:val="00960CC5"/>
    <w:rsid w:val="009614A9"/>
    <w:rsid w:val="0096250C"/>
    <w:rsid w:val="00962C7D"/>
    <w:rsid w:val="00963C99"/>
    <w:rsid w:val="00965232"/>
    <w:rsid w:val="009667E8"/>
    <w:rsid w:val="00970851"/>
    <w:rsid w:val="00975E20"/>
    <w:rsid w:val="00976E83"/>
    <w:rsid w:val="009776EC"/>
    <w:rsid w:val="009809FE"/>
    <w:rsid w:val="00981AB7"/>
    <w:rsid w:val="00981F03"/>
    <w:rsid w:val="00983CED"/>
    <w:rsid w:val="00990E83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DD2"/>
    <w:rsid w:val="009C745E"/>
    <w:rsid w:val="009D0212"/>
    <w:rsid w:val="009D13C7"/>
    <w:rsid w:val="009D2426"/>
    <w:rsid w:val="009D7F46"/>
    <w:rsid w:val="009E0C5A"/>
    <w:rsid w:val="009E0F82"/>
    <w:rsid w:val="009F315F"/>
    <w:rsid w:val="009F579A"/>
    <w:rsid w:val="009F77D2"/>
    <w:rsid w:val="009F790D"/>
    <w:rsid w:val="00A0295E"/>
    <w:rsid w:val="00A034EB"/>
    <w:rsid w:val="00A064F4"/>
    <w:rsid w:val="00A07C97"/>
    <w:rsid w:val="00A148B7"/>
    <w:rsid w:val="00A14CD7"/>
    <w:rsid w:val="00A14EEE"/>
    <w:rsid w:val="00A15FF7"/>
    <w:rsid w:val="00A17F79"/>
    <w:rsid w:val="00A20163"/>
    <w:rsid w:val="00A22BAB"/>
    <w:rsid w:val="00A265AF"/>
    <w:rsid w:val="00A277EA"/>
    <w:rsid w:val="00A30312"/>
    <w:rsid w:val="00A30748"/>
    <w:rsid w:val="00A31E7F"/>
    <w:rsid w:val="00A334B0"/>
    <w:rsid w:val="00A406A6"/>
    <w:rsid w:val="00A42105"/>
    <w:rsid w:val="00A43DD3"/>
    <w:rsid w:val="00A44BA2"/>
    <w:rsid w:val="00A45031"/>
    <w:rsid w:val="00A455DD"/>
    <w:rsid w:val="00A45CBC"/>
    <w:rsid w:val="00A45F3D"/>
    <w:rsid w:val="00A47869"/>
    <w:rsid w:val="00A52ED5"/>
    <w:rsid w:val="00A52FCE"/>
    <w:rsid w:val="00A532C5"/>
    <w:rsid w:val="00A546EC"/>
    <w:rsid w:val="00A54BF6"/>
    <w:rsid w:val="00A56224"/>
    <w:rsid w:val="00A60A33"/>
    <w:rsid w:val="00A60FA6"/>
    <w:rsid w:val="00A6500C"/>
    <w:rsid w:val="00A66FCA"/>
    <w:rsid w:val="00A67690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797"/>
    <w:rsid w:val="00AA145C"/>
    <w:rsid w:val="00AA1EB7"/>
    <w:rsid w:val="00AA6812"/>
    <w:rsid w:val="00AB07BD"/>
    <w:rsid w:val="00AB0F13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6F0A"/>
    <w:rsid w:val="00AE7580"/>
    <w:rsid w:val="00AF0725"/>
    <w:rsid w:val="00AF1D04"/>
    <w:rsid w:val="00AF3350"/>
    <w:rsid w:val="00AF3CC1"/>
    <w:rsid w:val="00AF43D9"/>
    <w:rsid w:val="00AF5768"/>
    <w:rsid w:val="00B01D14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5186"/>
    <w:rsid w:val="00B269D0"/>
    <w:rsid w:val="00B34872"/>
    <w:rsid w:val="00B34A6A"/>
    <w:rsid w:val="00B45708"/>
    <w:rsid w:val="00B45C87"/>
    <w:rsid w:val="00B46946"/>
    <w:rsid w:val="00B46F1A"/>
    <w:rsid w:val="00B54681"/>
    <w:rsid w:val="00B54B06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1D"/>
    <w:rsid w:val="00B72C84"/>
    <w:rsid w:val="00B72F16"/>
    <w:rsid w:val="00B734EF"/>
    <w:rsid w:val="00B751F0"/>
    <w:rsid w:val="00B81B17"/>
    <w:rsid w:val="00B81FDD"/>
    <w:rsid w:val="00B822E3"/>
    <w:rsid w:val="00B82395"/>
    <w:rsid w:val="00B85BCE"/>
    <w:rsid w:val="00B86440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1A75"/>
    <w:rsid w:val="00BB4601"/>
    <w:rsid w:val="00BB5CDA"/>
    <w:rsid w:val="00BC2D4D"/>
    <w:rsid w:val="00BC4583"/>
    <w:rsid w:val="00BC459A"/>
    <w:rsid w:val="00BC6056"/>
    <w:rsid w:val="00BD16E8"/>
    <w:rsid w:val="00BD516F"/>
    <w:rsid w:val="00BD6E2E"/>
    <w:rsid w:val="00BD6EFD"/>
    <w:rsid w:val="00BE3529"/>
    <w:rsid w:val="00BE37A3"/>
    <w:rsid w:val="00BE634B"/>
    <w:rsid w:val="00BF13A1"/>
    <w:rsid w:val="00BF1F90"/>
    <w:rsid w:val="00BF36D5"/>
    <w:rsid w:val="00BF4430"/>
    <w:rsid w:val="00BF5663"/>
    <w:rsid w:val="00C018F2"/>
    <w:rsid w:val="00C01BA8"/>
    <w:rsid w:val="00C05442"/>
    <w:rsid w:val="00C059E6"/>
    <w:rsid w:val="00C05FF0"/>
    <w:rsid w:val="00C14410"/>
    <w:rsid w:val="00C145F8"/>
    <w:rsid w:val="00C14A27"/>
    <w:rsid w:val="00C1507E"/>
    <w:rsid w:val="00C16846"/>
    <w:rsid w:val="00C16A7D"/>
    <w:rsid w:val="00C25184"/>
    <w:rsid w:val="00C30478"/>
    <w:rsid w:val="00C30AF9"/>
    <w:rsid w:val="00C323FD"/>
    <w:rsid w:val="00C32CFA"/>
    <w:rsid w:val="00C333EC"/>
    <w:rsid w:val="00C34236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355E"/>
    <w:rsid w:val="00C63BEC"/>
    <w:rsid w:val="00C65443"/>
    <w:rsid w:val="00C66883"/>
    <w:rsid w:val="00C67C62"/>
    <w:rsid w:val="00C717E8"/>
    <w:rsid w:val="00C74903"/>
    <w:rsid w:val="00C7580B"/>
    <w:rsid w:val="00C8146C"/>
    <w:rsid w:val="00C8178E"/>
    <w:rsid w:val="00C8302D"/>
    <w:rsid w:val="00C83EBF"/>
    <w:rsid w:val="00C840B2"/>
    <w:rsid w:val="00C865B8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A7718"/>
    <w:rsid w:val="00CB28EE"/>
    <w:rsid w:val="00CB415C"/>
    <w:rsid w:val="00CB6F99"/>
    <w:rsid w:val="00CC049A"/>
    <w:rsid w:val="00CC5377"/>
    <w:rsid w:val="00CC5EED"/>
    <w:rsid w:val="00CD11C6"/>
    <w:rsid w:val="00CD2C14"/>
    <w:rsid w:val="00CD369B"/>
    <w:rsid w:val="00CD684E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CF7FB1"/>
    <w:rsid w:val="00D002CC"/>
    <w:rsid w:val="00D00644"/>
    <w:rsid w:val="00D02C4C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02F4"/>
    <w:rsid w:val="00D24F81"/>
    <w:rsid w:val="00D26FB4"/>
    <w:rsid w:val="00D27F2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D73"/>
    <w:rsid w:val="00D50676"/>
    <w:rsid w:val="00D51371"/>
    <w:rsid w:val="00D54893"/>
    <w:rsid w:val="00D55E34"/>
    <w:rsid w:val="00D61EB2"/>
    <w:rsid w:val="00D653E8"/>
    <w:rsid w:val="00D65498"/>
    <w:rsid w:val="00D7178F"/>
    <w:rsid w:val="00D74D08"/>
    <w:rsid w:val="00D7710C"/>
    <w:rsid w:val="00D77D45"/>
    <w:rsid w:val="00D815B1"/>
    <w:rsid w:val="00D82728"/>
    <w:rsid w:val="00D8322F"/>
    <w:rsid w:val="00D84AF8"/>
    <w:rsid w:val="00D84B0F"/>
    <w:rsid w:val="00D853D1"/>
    <w:rsid w:val="00D86383"/>
    <w:rsid w:val="00D900A4"/>
    <w:rsid w:val="00D91CED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2836"/>
    <w:rsid w:val="00DD56CD"/>
    <w:rsid w:val="00DE1A08"/>
    <w:rsid w:val="00DE418D"/>
    <w:rsid w:val="00DE47D6"/>
    <w:rsid w:val="00DE4CD7"/>
    <w:rsid w:val="00DE54A4"/>
    <w:rsid w:val="00DE610A"/>
    <w:rsid w:val="00DF1251"/>
    <w:rsid w:val="00DF2A48"/>
    <w:rsid w:val="00DF3E9E"/>
    <w:rsid w:val="00DF50BA"/>
    <w:rsid w:val="00DF5367"/>
    <w:rsid w:val="00DF6D20"/>
    <w:rsid w:val="00DF7E62"/>
    <w:rsid w:val="00E020F5"/>
    <w:rsid w:val="00E06826"/>
    <w:rsid w:val="00E06F99"/>
    <w:rsid w:val="00E07398"/>
    <w:rsid w:val="00E07A26"/>
    <w:rsid w:val="00E13890"/>
    <w:rsid w:val="00E13DB2"/>
    <w:rsid w:val="00E1432B"/>
    <w:rsid w:val="00E17E69"/>
    <w:rsid w:val="00E23125"/>
    <w:rsid w:val="00E235F3"/>
    <w:rsid w:val="00E23D26"/>
    <w:rsid w:val="00E27F6E"/>
    <w:rsid w:val="00E30D97"/>
    <w:rsid w:val="00E31363"/>
    <w:rsid w:val="00E324FC"/>
    <w:rsid w:val="00E345F4"/>
    <w:rsid w:val="00E362DF"/>
    <w:rsid w:val="00E36650"/>
    <w:rsid w:val="00E40082"/>
    <w:rsid w:val="00E4226A"/>
    <w:rsid w:val="00E46B66"/>
    <w:rsid w:val="00E47EC4"/>
    <w:rsid w:val="00E51117"/>
    <w:rsid w:val="00E51EA0"/>
    <w:rsid w:val="00E523FA"/>
    <w:rsid w:val="00E525D0"/>
    <w:rsid w:val="00E55B87"/>
    <w:rsid w:val="00E6099A"/>
    <w:rsid w:val="00E60AFF"/>
    <w:rsid w:val="00E616EA"/>
    <w:rsid w:val="00E64E2B"/>
    <w:rsid w:val="00E707E5"/>
    <w:rsid w:val="00E71FD9"/>
    <w:rsid w:val="00E729C1"/>
    <w:rsid w:val="00E7344C"/>
    <w:rsid w:val="00E73664"/>
    <w:rsid w:val="00E77291"/>
    <w:rsid w:val="00E806DD"/>
    <w:rsid w:val="00E80FD6"/>
    <w:rsid w:val="00E90E5B"/>
    <w:rsid w:val="00E914A0"/>
    <w:rsid w:val="00E92652"/>
    <w:rsid w:val="00E92D4B"/>
    <w:rsid w:val="00E96D2D"/>
    <w:rsid w:val="00E97064"/>
    <w:rsid w:val="00EA0F35"/>
    <w:rsid w:val="00EA2B9B"/>
    <w:rsid w:val="00EA3987"/>
    <w:rsid w:val="00EA49A1"/>
    <w:rsid w:val="00EB1397"/>
    <w:rsid w:val="00EB1FBA"/>
    <w:rsid w:val="00EB28C3"/>
    <w:rsid w:val="00EB3FBC"/>
    <w:rsid w:val="00EB446B"/>
    <w:rsid w:val="00EB45EC"/>
    <w:rsid w:val="00EB4D1F"/>
    <w:rsid w:val="00EB5606"/>
    <w:rsid w:val="00EB797B"/>
    <w:rsid w:val="00EC003E"/>
    <w:rsid w:val="00EC15DC"/>
    <w:rsid w:val="00EC54A6"/>
    <w:rsid w:val="00EC56E6"/>
    <w:rsid w:val="00EC6DC1"/>
    <w:rsid w:val="00ED32E2"/>
    <w:rsid w:val="00ED4294"/>
    <w:rsid w:val="00ED546F"/>
    <w:rsid w:val="00ED7797"/>
    <w:rsid w:val="00ED7847"/>
    <w:rsid w:val="00EE2110"/>
    <w:rsid w:val="00EE3BC9"/>
    <w:rsid w:val="00EF00EB"/>
    <w:rsid w:val="00EF4E38"/>
    <w:rsid w:val="00F01E8E"/>
    <w:rsid w:val="00F106BF"/>
    <w:rsid w:val="00F10E6C"/>
    <w:rsid w:val="00F12499"/>
    <w:rsid w:val="00F14D1A"/>
    <w:rsid w:val="00F15F40"/>
    <w:rsid w:val="00F175BC"/>
    <w:rsid w:val="00F2006C"/>
    <w:rsid w:val="00F20275"/>
    <w:rsid w:val="00F20330"/>
    <w:rsid w:val="00F23144"/>
    <w:rsid w:val="00F2428D"/>
    <w:rsid w:val="00F263E2"/>
    <w:rsid w:val="00F2795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53B"/>
    <w:rsid w:val="00F57DFA"/>
    <w:rsid w:val="00F606F0"/>
    <w:rsid w:val="00F61D47"/>
    <w:rsid w:val="00F62A0C"/>
    <w:rsid w:val="00F62C43"/>
    <w:rsid w:val="00F63BBC"/>
    <w:rsid w:val="00F65CCB"/>
    <w:rsid w:val="00F6749C"/>
    <w:rsid w:val="00F76103"/>
    <w:rsid w:val="00F77791"/>
    <w:rsid w:val="00F804A9"/>
    <w:rsid w:val="00F804D4"/>
    <w:rsid w:val="00F82BB1"/>
    <w:rsid w:val="00F83673"/>
    <w:rsid w:val="00F84A56"/>
    <w:rsid w:val="00F85062"/>
    <w:rsid w:val="00F87A47"/>
    <w:rsid w:val="00F91951"/>
    <w:rsid w:val="00F91FDB"/>
    <w:rsid w:val="00F95938"/>
    <w:rsid w:val="00F9695B"/>
    <w:rsid w:val="00FA25BC"/>
    <w:rsid w:val="00FA5107"/>
    <w:rsid w:val="00FA5142"/>
    <w:rsid w:val="00FA64D3"/>
    <w:rsid w:val="00FA662C"/>
    <w:rsid w:val="00FA66CA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1276"/>
    <w:rsid w:val="00FD276C"/>
    <w:rsid w:val="00FD2787"/>
    <w:rsid w:val="00FD406E"/>
    <w:rsid w:val="00FD5AE8"/>
    <w:rsid w:val="00FD6E6E"/>
    <w:rsid w:val="00FE219C"/>
    <w:rsid w:val="00FE2404"/>
    <w:rsid w:val="00FE2EA6"/>
    <w:rsid w:val="00FE5AC3"/>
    <w:rsid w:val="00FE6633"/>
    <w:rsid w:val="00FE7EC7"/>
    <w:rsid w:val="00FF1D4F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  <w:style w:type="paragraph" w:customStyle="1" w:styleId="paragraph">
    <w:name w:val="paragraph"/>
    <w:basedOn w:val="Normal"/>
    <w:rsid w:val="00C8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865B8"/>
  </w:style>
  <w:style w:type="character" w:customStyle="1" w:styleId="eop">
    <w:name w:val="eop"/>
    <w:basedOn w:val="DefaultParagraphFont"/>
    <w:rsid w:val="00C865B8"/>
  </w:style>
  <w:style w:type="character" w:customStyle="1" w:styleId="spellingerror">
    <w:name w:val="spellingerror"/>
    <w:basedOn w:val="DefaultParagraphFont"/>
    <w:rsid w:val="00C8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F3D62DC048E43A95D442BDE0442F2" ma:contentTypeVersion="6" ma:contentTypeDescription="Create a new document." ma:contentTypeScope="" ma:versionID="f77a04f254f43dc497567d0c9d3689f2">
  <xsd:schema xmlns:xsd="http://www.w3.org/2001/XMLSchema" xmlns:xs="http://www.w3.org/2001/XMLSchema" xmlns:p="http://schemas.microsoft.com/office/2006/metadata/properties" xmlns:ns2="3b4b01fe-10ad-4b5b-bf69-be657b084ace" xmlns:ns3="23192c67-f158-4413-8057-042ab5ff0e29" targetNamespace="http://schemas.microsoft.com/office/2006/metadata/properties" ma:root="true" ma:fieldsID="37061f3c05fe88d7855d11f0ade12fcf" ns2:_="" ns3:_="">
    <xsd:import namespace="3b4b01fe-10ad-4b5b-bf69-be657b084ace"/>
    <xsd:import namespace="23192c67-f158-4413-8057-042ab5ff0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01fe-10ad-4b5b-bf69-be657b0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92c67-f158-4413-8057-042ab5ff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0DC8C-0605-4A48-8AB6-B39735DC8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F5CEE6-4079-45DE-85F8-C13C1CEE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b01fe-10ad-4b5b-bf69-be657b084ace"/>
    <ds:schemaRef ds:uri="23192c67-f158-4413-8057-042ab5ff0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49</cp:revision>
  <cp:lastPrinted>2022-04-25T00:04:00Z</cp:lastPrinted>
  <dcterms:created xsi:type="dcterms:W3CDTF">2023-07-10T02:14:00Z</dcterms:created>
  <dcterms:modified xsi:type="dcterms:W3CDTF">2023-07-13T08:15:00Z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0x010100D2AF3D62DC048E43A95D442BDE0442F2</vt:lpwstr>
  </property>
</Properties>
</file>