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509C" w14:textId="77777777" w:rsidR="002E06F9" w:rsidRDefault="00E0690E" w:rsidP="000E714C">
      <w:pPr>
        <w:pBdr>
          <w:bottom w:val="single" w:sz="4" w:space="1" w:color="auto"/>
        </w:pBdr>
        <w:spacing w:after="0"/>
        <w:jc w:val="center"/>
        <w:rPr>
          <w:rFonts w:ascii="Arial" w:eastAsia="SimSunfalt" w:hAnsi="Arial" w:cs="Arial"/>
          <w:b/>
          <w:sz w:val="24"/>
          <w:szCs w:val="24"/>
          <w:lang w:val="ms-MY"/>
        </w:rPr>
      </w:pPr>
      <w:bookmarkStart w:id="0" w:name="_Hlk98426983"/>
      <w:bookmarkStart w:id="1" w:name="_Hlk98487057"/>
      <w:r w:rsidRPr="000E714C">
        <w:rPr>
          <w:rFonts w:ascii="Arial" w:eastAsia="SimSunfalt" w:hAnsi="Arial" w:cs="Arial"/>
          <w:b/>
          <w:sz w:val="24"/>
          <w:szCs w:val="24"/>
          <w:lang w:val="ms-MY"/>
        </w:rPr>
        <w:t xml:space="preserve">MINIT </w:t>
      </w:r>
    </w:p>
    <w:p w14:paraId="293143FE" w14:textId="0E13B9D3" w:rsidR="00E0690E" w:rsidRPr="000E714C" w:rsidRDefault="00E0690E" w:rsidP="002E06F9">
      <w:pPr>
        <w:pBdr>
          <w:bottom w:val="single" w:sz="4" w:space="1" w:color="auto"/>
        </w:pBdr>
        <w:spacing w:after="0"/>
        <w:jc w:val="center"/>
        <w:rPr>
          <w:rFonts w:ascii="Arial" w:eastAsia="SimSunfalt" w:hAnsi="Arial" w:cs="Arial"/>
          <w:b/>
          <w:sz w:val="24"/>
          <w:szCs w:val="24"/>
          <w:lang w:val="ms-MY"/>
        </w:rPr>
      </w:pPr>
      <w:r w:rsidRPr="000E714C">
        <w:rPr>
          <w:rFonts w:ascii="Arial" w:eastAsia="SimSunfalt" w:hAnsi="Arial" w:cs="Arial"/>
          <w:b/>
          <w:sz w:val="24"/>
          <w:szCs w:val="24"/>
          <w:lang w:val="ms-MY"/>
        </w:rPr>
        <w:t xml:space="preserve">MESYUARAT </w:t>
      </w:r>
      <w:r w:rsidR="002E06F9">
        <w:rPr>
          <w:rFonts w:ascii="Arial" w:eastAsia="SimSunfalt" w:hAnsi="Arial" w:cs="Arial"/>
          <w:b/>
          <w:sz w:val="24"/>
          <w:szCs w:val="24"/>
          <w:lang w:val="ms-MY"/>
        </w:rPr>
        <w:t>JAWATANKUASA KERJA</w:t>
      </w:r>
      <w:r w:rsidR="005E162E" w:rsidRPr="000E714C">
        <w:rPr>
          <w:rFonts w:ascii="Arial" w:eastAsia="SimSunfalt" w:hAnsi="Arial" w:cs="Arial"/>
          <w:b/>
          <w:sz w:val="24"/>
          <w:szCs w:val="24"/>
          <w:lang w:val="ms-MY"/>
        </w:rPr>
        <w:t xml:space="preserve"> MITI DAY</w:t>
      </w:r>
      <w:r w:rsidR="0094744C">
        <w:rPr>
          <w:rFonts w:ascii="Arial" w:eastAsia="SimSunfalt" w:hAnsi="Arial" w:cs="Arial"/>
          <w:b/>
          <w:sz w:val="24"/>
          <w:szCs w:val="24"/>
          <w:lang w:val="ms-MY"/>
        </w:rPr>
        <w:t xml:space="preserve"> 2023</w:t>
      </w:r>
      <w:r w:rsidR="002E06F9">
        <w:rPr>
          <w:rFonts w:ascii="Arial" w:eastAsia="SimSunfalt" w:hAnsi="Arial" w:cs="Arial"/>
          <w:b/>
          <w:sz w:val="24"/>
          <w:szCs w:val="24"/>
          <w:lang w:val="ms-MY"/>
        </w:rPr>
        <w:t xml:space="preserve"> BIL.</w:t>
      </w:r>
      <w:r w:rsidR="00BA4A3A">
        <w:rPr>
          <w:rFonts w:ascii="Arial" w:eastAsia="SimSunfalt" w:hAnsi="Arial" w:cs="Arial"/>
          <w:b/>
          <w:sz w:val="24"/>
          <w:szCs w:val="24"/>
          <w:lang w:val="ms-MY"/>
        </w:rPr>
        <w:t>1</w:t>
      </w:r>
      <w:r w:rsidR="002E06F9">
        <w:rPr>
          <w:rFonts w:ascii="Arial" w:eastAsia="SimSunfalt" w:hAnsi="Arial" w:cs="Arial"/>
          <w:b/>
          <w:sz w:val="24"/>
          <w:szCs w:val="24"/>
          <w:lang w:val="ms-MY"/>
        </w:rPr>
        <w:t>/</w:t>
      </w:r>
      <w:r w:rsidR="00922754" w:rsidRPr="000E714C">
        <w:rPr>
          <w:rFonts w:ascii="Arial" w:eastAsia="SimSunfalt" w:hAnsi="Arial" w:cs="Arial"/>
          <w:b/>
          <w:sz w:val="24"/>
          <w:szCs w:val="24"/>
          <w:lang w:val="ms-MY"/>
        </w:rPr>
        <w:t>20</w:t>
      </w:r>
      <w:r w:rsidR="00232429" w:rsidRPr="000E714C">
        <w:rPr>
          <w:rFonts w:ascii="Arial" w:eastAsia="SimSunfalt" w:hAnsi="Arial" w:cs="Arial"/>
          <w:b/>
          <w:sz w:val="24"/>
          <w:szCs w:val="24"/>
          <w:lang w:val="ms-MY"/>
        </w:rPr>
        <w:t>2</w:t>
      </w:r>
      <w:r w:rsidR="00BA4A3A">
        <w:rPr>
          <w:rFonts w:ascii="Arial" w:eastAsia="SimSunfalt" w:hAnsi="Arial" w:cs="Arial"/>
          <w:b/>
          <w:sz w:val="24"/>
          <w:szCs w:val="24"/>
          <w:lang w:val="ms-MY"/>
        </w:rPr>
        <w:t>3</w:t>
      </w:r>
    </w:p>
    <w:tbl>
      <w:tblPr>
        <w:tblW w:w="12672" w:type="dxa"/>
        <w:tblInd w:w="3258" w:type="dxa"/>
        <w:tblLook w:val="04A0" w:firstRow="1" w:lastRow="0" w:firstColumn="1" w:lastColumn="0" w:noHBand="0" w:noVBand="1"/>
      </w:tblPr>
      <w:tblGrid>
        <w:gridCol w:w="1866"/>
        <w:gridCol w:w="537"/>
        <w:gridCol w:w="10269"/>
      </w:tblGrid>
      <w:tr w:rsidR="00E0690E" w:rsidRPr="008830FE" w14:paraId="2FC3A78C" w14:textId="77777777" w:rsidTr="003F4340">
        <w:tc>
          <w:tcPr>
            <w:tcW w:w="1866" w:type="dxa"/>
            <w:shd w:val="clear" w:color="auto" w:fill="auto"/>
          </w:tcPr>
          <w:p w14:paraId="620A4083" w14:textId="77777777" w:rsidR="00E0690E" w:rsidRPr="00A851BC" w:rsidRDefault="00E0690E" w:rsidP="000E714C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537" w:type="dxa"/>
            <w:shd w:val="clear" w:color="auto" w:fill="auto"/>
          </w:tcPr>
          <w:p w14:paraId="3E59C83E" w14:textId="77777777" w:rsidR="00E0690E" w:rsidRPr="00A851BC" w:rsidRDefault="00E0690E" w:rsidP="000E714C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10269" w:type="dxa"/>
            <w:shd w:val="clear" w:color="auto" w:fill="auto"/>
          </w:tcPr>
          <w:p w14:paraId="1563C685" w14:textId="77777777" w:rsidR="00E0690E" w:rsidRPr="00A851BC" w:rsidRDefault="00E0690E" w:rsidP="000E714C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:rsidR="00E0690E" w:rsidRPr="008830FE" w14:paraId="69E7D024" w14:textId="77777777" w:rsidTr="003F4340">
        <w:tc>
          <w:tcPr>
            <w:tcW w:w="1866" w:type="dxa"/>
            <w:shd w:val="clear" w:color="auto" w:fill="auto"/>
          </w:tcPr>
          <w:p w14:paraId="7FFF676B" w14:textId="77777777" w:rsidR="00E0690E" w:rsidRPr="000E714C" w:rsidRDefault="00E0690E" w:rsidP="000E714C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bookmarkStart w:id="2" w:name="_Hlk103351799"/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537" w:type="dxa"/>
            <w:shd w:val="clear" w:color="auto" w:fill="auto"/>
          </w:tcPr>
          <w:p w14:paraId="042F719B" w14:textId="77777777" w:rsidR="00E0690E" w:rsidRPr="000E714C" w:rsidRDefault="00E0690E" w:rsidP="000E714C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:</w:t>
            </w:r>
          </w:p>
        </w:tc>
        <w:tc>
          <w:tcPr>
            <w:tcW w:w="10269" w:type="dxa"/>
            <w:shd w:val="clear" w:color="auto" w:fill="auto"/>
          </w:tcPr>
          <w:p w14:paraId="2B25F2FE" w14:textId="53D70E16" w:rsidR="00E0690E" w:rsidRPr="000E714C" w:rsidRDefault="00BA4A3A" w:rsidP="000E714C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20 Jun 2023</w:t>
            </w:r>
            <w:r w:rsidR="00922754"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 xml:space="preserve"> (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Selasa</w:t>
            </w:r>
            <w:r w:rsidR="00922754"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)</w:t>
            </w:r>
          </w:p>
        </w:tc>
      </w:tr>
      <w:tr w:rsidR="00E0690E" w:rsidRPr="008830FE" w14:paraId="47C38ED1" w14:textId="77777777" w:rsidTr="003F4340">
        <w:tc>
          <w:tcPr>
            <w:tcW w:w="1866" w:type="dxa"/>
            <w:shd w:val="clear" w:color="auto" w:fill="auto"/>
          </w:tcPr>
          <w:p w14:paraId="7D28D50F" w14:textId="77777777" w:rsidR="00E0690E" w:rsidRPr="000E714C" w:rsidRDefault="00E0690E" w:rsidP="000E714C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Masa</w:t>
            </w:r>
          </w:p>
        </w:tc>
        <w:tc>
          <w:tcPr>
            <w:tcW w:w="537" w:type="dxa"/>
            <w:shd w:val="clear" w:color="auto" w:fill="auto"/>
          </w:tcPr>
          <w:p w14:paraId="22829471" w14:textId="77777777" w:rsidR="00E0690E" w:rsidRPr="000E714C" w:rsidRDefault="00E0690E" w:rsidP="000E714C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:</w:t>
            </w:r>
          </w:p>
        </w:tc>
        <w:tc>
          <w:tcPr>
            <w:tcW w:w="10269" w:type="dxa"/>
            <w:shd w:val="clear" w:color="auto" w:fill="auto"/>
          </w:tcPr>
          <w:p w14:paraId="06856D6C" w14:textId="2412B8E1" w:rsidR="00E0690E" w:rsidRPr="000E714C" w:rsidRDefault="00BA4A3A" w:rsidP="000E714C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10</w:t>
            </w:r>
            <w:r w:rsidR="00F161FA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.3</w:t>
            </w:r>
            <w:r w:rsidR="00922754"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0 p</w:t>
            </w:r>
            <w:r w:rsidR="005C5E29"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agi</w:t>
            </w:r>
            <w:r w:rsidR="00922754"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 xml:space="preserve"> -  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12.30 tengah hari</w:t>
            </w:r>
          </w:p>
        </w:tc>
      </w:tr>
      <w:tr w:rsidR="00E0690E" w:rsidRPr="008830FE" w14:paraId="59A90F60" w14:textId="77777777" w:rsidTr="003F4340">
        <w:tc>
          <w:tcPr>
            <w:tcW w:w="1866" w:type="dxa"/>
            <w:shd w:val="clear" w:color="auto" w:fill="auto"/>
          </w:tcPr>
          <w:p w14:paraId="344AC5D0" w14:textId="77777777" w:rsidR="00E0690E" w:rsidRPr="000E714C" w:rsidRDefault="00E0690E" w:rsidP="000E714C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Tempat</w:t>
            </w:r>
          </w:p>
        </w:tc>
        <w:tc>
          <w:tcPr>
            <w:tcW w:w="537" w:type="dxa"/>
            <w:shd w:val="clear" w:color="auto" w:fill="auto"/>
          </w:tcPr>
          <w:p w14:paraId="339386E4" w14:textId="77777777" w:rsidR="00E0690E" w:rsidRPr="000E714C" w:rsidRDefault="00E0690E" w:rsidP="000E714C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:</w:t>
            </w:r>
          </w:p>
        </w:tc>
        <w:tc>
          <w:tcPr>
            <w:tcW w:w="10269" w:type="dxa"/>
            <w:shd w:val="clear" w:color="auto" w:fill="auto"/>
          </w:tcPr>
          <w:p w14:paraId="3DAAB9DC" w14:textId="77777777" w:rsidR="00E0690E" w:rsidRPr="000E714C" w:rsidRDefault="00922754" w:rsidP="000E714C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 xml:space="preserve">Bilik Mesyuarat </w:t>
            </w:r>
            <w:r w:rsidR="00EA74E7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COMCEC</w:t>
            </w: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 xml:space="preserve">, Aras </w:t>
            </w:r>
            <w:r w:rsidR="00EA74E7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19</w:t>
            </w: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, Menara MITI</w:t>
            </w:r>
          </w:p>
        </w:tc>
      </w:tr>
      <w:bookmarkEnd w:id="2"/>
      <w:tr w:rsidR="00E0690E" w:rsidRPr="008830FE" w14:paraId="512C0855" w14:textId="77777777" w:rsidTr="003F4340">
        <w:tc>
          <w:tcPr>
            <w:tcW w:w="1866" w:type="dxa"/>
            <w:shd w:val="clear" w:color="auto" w:fill="auto"/>
          </w:tcPr>
          <w:p w14:paraId="45BFC9A4" w14:textId="77777777" w:rsidR="00E0690E" w:rsidRPr="000E714C" w:rsidRDefault="00E0690E" w:rsidP="000E714C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Pengerusi</w:t>
            </w:r>
          </w:p>
        </w:tc>
        <w:tc>
          <w:tcPr>
            <w:tcW w:w="537" w:type="dxa"/>
            <w:shd w:val="clear" w:color="auto" w:fill="auto"/>
          </w:tcPr>
          <w:p w14:paraId="69A76467" w14:textId="77777777" w:rsidR="00E0690E" w:rsidRPr="000E714C" w:rsidRDefault="00E0690E" w:rsidP="000E714C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:</w:t>
            </w:r>
          </w:p>
        </w:tc>
        <w:tc>
          <w:tcPr>
            <w:tcW w:w="10269" w:type="dxa"/>
            <w:shd w:val="clear" w:color="auto" w:fill="auto"/>
          </w:tcPr>
          <w:p w14:paraId="55C3BCBA" w14:textId="40E93CBD" w:rsidR="00275C95" w:rsidRPr="000E714C" w:rsidRDefault="00BA4A3A" w:rsidP="000E714C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Encik Azmir Musyabri Abdul Mutallib</w:t>
            </w:r>
            <w:r w:rsidR="002E06F9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 xml:space="preserve">, 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P (AK</w:t>
            </w:r>
            <w:r w:rsidR="008C3966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I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)</w:t>
            </w:r>
          </w:p>
        </w:tc>
      </w:tr>
      <w:tr w:rsidR="00275C95" w:rsidRPr="00A851BC" w14:paraId="5792C7E3" w14:textId="77777777" w:rsidTr="003F4340">
        <w:tc>
          <w:tcPr>
            <w:tcW w:w="1866" w:type="dxa"/>
            <w:shd w:val="clear" w:color="auto" w:fill="auto"/>
          </w:tcPr>
          <w:p w14:paraId="214879C6" w14:textId="77777777" w:rsidR="00275C95" w:rsidRPr="00A851BC" w:rsidRDefault="00275C95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Kehadiran</w:t>
            </w:r>
          </w:p>
        </w:tc>
        <w:tc>
          <w:tcPr>
            <w:tcW w:w="537" w:type="dxa"/>
            <w:shd w:val="clear" w:color="auto" w:fill="auto"/>
          </w:tcPr>
          <w:p w14:paraId="7474730C" w14:textId="77777777" w:rsidR="00275C95" w:rsidRPr="00A851BC" w:rsidRDefault="00275C95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:</w:t>
            </w:r>
          </w:p>
        </w:tc>
        <w:tc>
          <w:tcPr>
            <w:tcW w:w="10269" w:type="dxa"/>
            <w:shd w:val="clear" w:color="auto" w:fill="auto"/>
          </w:tcPr>
          <w:p w14:paraId="326E968F" w14:textId="77777777" w:rsidR="00275C95" w:rsidRPr="00A851BC" w:rsidRDefault="00275C95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Seperti di Lampiran I</w:t>
            </w:r>
          </w:p>
        </w:tc>
      </w:tr>
      <w:tr w:rsidR="00E0690E" w:rsidRPr="00C2642D" w14:paraId="74939CF1" w14:textId="77777777" w:rsidTr="003F4340">
        <w:tc>
          <w:tcPr>
            <w:tcW w:w="1866" w:type="dxa"/>
            <w:shd w:val="clear" w:color="auto" w:fill="auto"/>
          </w:tcPr>
          <w:p w14:paraId="350B246F" w14:textId="77777777" w:rsidR="00E0690E" w:rsidRPr="009E26CE" w:rsidRDefault="00E0690E" w:rsidP="000E714C">
            <w:pPr>
              <w:spacing w:after="0"/>
              <w:rPr>
                <w:rFonts w:ascii="Arial" w:eastAsia="SimSunfalt" w:hAnsi="Arial" w:cs="Arial"/>
                <w:b/>
                <w:bCs/>
                <w:sz w:val="28"/>
                <w:szCs w:val="24"/>
                <w:lang w:val="ms-MY"/>
              </w:rPr>
            </w:pPr>
          </w:p>
        </w:tc>
        <w:tc>
          <w:tcPr>
            <w:tcW w:w="537" w:type="dxa"/>
            <w:shd w:val="clear" w:color="auto" w:fill="auto"/>
          </w:tcPr>
          <w:p w14:paraId="07818F6B" w14:textId="77777777" w:rsidR="00E0690E" w:rsidRPr="009E26CE" w:rsidRDefault="00E0690E" w:rsidP="000E714C">
            <w:pPr>
              <w:spacing w:after="0"/>
              <w:rPr>
                <w:rFonts w:ascii="Arial" w:eastAsia="SimSunfalt" w:hAnsi="Arial" w:cs="Arial"/>
                <w:b/>
                <w:bCs/>
                <w:sz w:val="28"/>
                <w:szCs w:val="24"/>
                <w:lang w:val="ms-MY"/>
              </w:rPr>
            </w:pPr>
          </w:p>
        </w:tc>
        <w:tc>
          <w:tcPr>
            <w:tcW w:w="10269" w:type="dxa"/>
            <w:shd w:val="clear" w:color="auto" w:fill="auto"/>
          </w:tcPr>
          <w:p w14:paraId="1067AE3A" w14:textId="77777777" w:rsidR="00B40F06" w:rsidRPr="009E26CE" w:rsidRDefault="00B40F06" w:rsidP="000E714C">
            <w:pPr>
              <w:spacing w:after="0"/>
              <w:rPr>
                <w:rFonts w:ascii="Arial" w:eastAsia="SimSunfalt" w:hAnsi="Arial" w:cs="Arial"/>
                <w:b/>
                <w:bCs/>
                <w:sz w:val="28"/>
                <w:szCs w:val="24"/>
                <w:lang w:val="ms-MY"/>
              </w:rPr>
            </w:pPr>
          </w:p>
        </w:tc>
      </w:tr>
    </w:tbl>
    <w:tbl>
      <w:tblPr>
        <w:tblStyle w:val="TableGrid"/>
        <w:tblW w:w="14312" w:type="dxa"/>
        <w:jc w:val="center"/>
        <w:tblLook w:val="04A0" w:firstRow="1" w:lastRow="0" w:firstColumn="1" w:lastColumn="0" w:noHBand="0" w:noVBand="1"/>
      </w:tblPr>
      <w:tblGrid>
        <w:gridCol w:w="1093"/>
        <w:gridCol w:w="7244"/>
        <w:gridCol w:w="2497"/>
        <w:gridCol w:w="3478"/>
      </w:tblGrid>
      <w:tr w:rsidR="00E0690E" w:rsidRPr="00503731" w14:paraId="5A09D606" w14:textId="77777777" w:rsidTr="00D54CEC">
        <w:trPr>
          <w:trHeight w:val="598"/>
          <w:tblHeader/>
          <w:jc w:val="center"/>
        </w:trPr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5DF8BA64" w14:textId="77777777" w:rsidR="00E0690E" w:rsidRPr="00503731" w:rsidRDefault="00EC5F4F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B</w:t>
            </w:r>
            <w:r w:rsidR="00E0690E" w:rsidRPr="00503731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IL.</w:t>
            </w:r>
          </w:p>
        </w:tc>
        <w:tc>
          <w:tcPr>
            <w:tcW w:w="7244" w:type="dxa"/>
            <w:shd w:val="clear" w:color="auto" w:fill="D9D9D9" w:themeFill="background1" w:themeFillShade="D9"/>
            <w:vAlign w:val="center"/>
          </w:tcPr>
          <w:p w14:paraId="2A137D73" w14:textId="77777777" w:rsidR="00E0690E" w:rsidRPr="00503731" w:rsidRDefault="00E0690E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PERKARA/ISU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14:paraId="48C06690" w14:textId="77777777" w:rsidR="00E0690E" w:rsidRPr="00503731" w:rsidRDefault="00E0690E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TINDAKAN</w:t>
            </w:r>
          </w:p>
        </w:tc>
        <w:tc>
          <w:tcPr>
            <w:tcW w:w="3478" w:type="dxa"/>
            <w:shd w:val="clear" w:color="auto" w:fill="D9D9D9" w:themeFill="background1" w:themeFillShade="D9"/>
            <w:vAlign w:val="center"/>
          </w:tcPr>
          <w:p w14:paraId="182B8E96" w14:textId="77777777" w:rsidR="00E0690E" w:rsidRPr="00503731" w:rsidRDefault="00E0690E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 BALAS/STATUS TINDAKAN</w:t>
            </w:r>
          </w:p>
        </w:tc>
      </w:tr>
      <w:tr w:rsidR="00E0690E" w:rsidRPr="00503731" w14:paraId="79B7504F" w14:textId="77777777" w:rsidTr="00D54CEC">
        <w:trPr>
          <w:trHeight w:val="510"/>
          <w:jc w:val="center"/>
        </w:trPr>
        <w:tc>
          <w:tcPr>
            <w:tcW w:w="1093" w:type="dxa"/>
            <w:vAlign w:val="center"/>
          </w:tcPr>
          <w:p w14:paraId="46649399" w14:textId="77777777" w:rsidR="00E0690E" w:rsidRPr="00503731" w:rsidRDefault="00E0690E" w:rsidP="004E5D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13219" w:type="dxa"/>
            <w:gridSpan w:val="3"/>
            <w:vAlign w:val="center"/>
          </w:tcPr>
          <w:p w14:paraId="1B7F323F" w14:textId="77777777" w:rsidR="00A34F8F" w:rsidRPr="00503731" w:rsidRDefault="007D4774" w:rsidP="004E5DAF">
            <w:pPr>
              <w:spacing w:line="276" w:lineRule="auto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PERUTUSAN PENGERUSI</w:t>
            </w:r>
          </w:p>
        </w:tc>
      </w:tr>
      <w:tr w:rsidR="006F72C1" w:rsidRPr="00503731" w14:paraId="3B689C84" w14:textId="77777777" w:rsidTr="00BD1C6E">
        <w:trPr>
          <w:trHeight w:val="2608"/>
          <w:jc w:val="center"/>
        </w:trPr>
        <w:tc>
          <w:tcPr>
            <w:tcW w:w="1093" w:type="dxa"/>
          </w:tcPr>
          <w:p w14:paraId="0890D419" w14:textId="77777777" w:rsidR="001155B8" w:rsidRPr="00503731" w:rsidRDefault="001155B8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1.1</w:t>
            </w:r>
          </w:p>
          <w:p w14:paraId="37257E0D" w14:textId="77777777" w:rsidR="001155B8" w:rsidRPr="00503731" w:rsidRDefault="001155B8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DF89338" w14:textId="77777777" w:rsidR="001155B8" w:rsidRPr="00503731" w:rsidRDefault="001155B8" w:rsidP="00BD1C6E">
            <w:pPr>
              <w:spacing w:line="276" w:lineRule="auto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643498AB" w14:textId="77777777" w:rsidR="00622A88" w:rsidRPr="00503731" w:rsidRDefault="001155B8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1.2</w:t>
            </w:r>
          </w:p>
          <w:p w14:paraId="50D1C358" w14:textId="77777777" w:rsidR="00FC479E" w:rsidRPr="00503731" w:rsidRDefault="00FC479E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A3FDE0A" w14:textId="77777777" w:rsidR="00FC479E" w:rsidRPr="00503731" w:rsidRDefault="00FC479E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F734EF2" w14:textId="77777777" w:rsidR="001155B8" w:rsidRPr="00503731" w:rsidRDefault="001155B8" w:rsidP="004E5DAF">
            <w:pPr>
              <w:spacing w:line="276" w:lineRule="auto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244" w:type="dxa"/>
          </w:tcPr>
          <w:p w14:paraId="45A87660" w14:textId="4ECBFF3E" w:rsidR="006F72C1" w:rsidRPr="00503731" w:rsidRDefault="00575974" w:rsidP="004E5DAF">
            <w:p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Pengerusi </w:t>
            </w:r>
            <w:r w:rsidR="00D20CCF" w:rsidRPr="00503731">
              <w:rPr>
                <w:rFonts w:ascii="Arial" w:hAnsi="Arial" w:cs="Arial"/>
                <w:sz w:val="24"/>
                <w:szCs w:val="24"/>
                <w:lang w:val="ms-MY"/>
              </w:rPr>
              <w:t>meng</w:t>
            </w:r>
            <w:r w:rsidR="0091262A" w:rsidRPr="00503731">
              <w:rPr>
                <w:rFonts w:ascii="Arial" w:hAnsi="Arial" w:cs="Arial"/>
                <w:sz w:val="24"/>
                <w:szCs w:val="24"/>
                <w:lang w:val="ms-MY"/>
              </w:rPr>
              <w:t xml:space="preserve">alu-alukan </w:t>
            </w:r>
            <w:r w:rsidR="00D20CCF" w:rsidRPr="00503731">
              <w:rPr>
                <w:rFonts w:ascii="Arial" w:hAnsi="Arial" w:cs="Arial"/>
                <w:sz w:val="24"/>
                <w:szCs w:val="24"/>
                <w:lang w:val="ms-MY"/>
              </w:rPr>
              <w:t>dan</w:t>
            </w:r>
            <w:r w:rsidR="0091262A" w:rsidRPr="00503731">
              <w:rPr>
                <w:rFonts w:ascii="Arial" w:hAnsi="Arial" w:cs="Arial"/>
                <w:sz w:val="24"/>
                <w:szCs w:val="24"/>
                <w:lang w:val="ms-MY"/>
              </w:rPr>
              <w:t xml:space="preserve"> mengucapkan</w:t>
            </w:r>
            <w:r w:rsidR="00D20CCF" w:rsidRPr="00503731">
              <w:rPr>
                <w:rFonts w:ascii="Arial" w:hAnsi="Arial" w:cs="Arial"/>
                <w:sz w:val="24"/>
                <w:szCs w:val="24"/>
                <w:lang w:val="ms-MY"/>
              </w:rPr>
              <w:t xml:space="preserve"> terima kasih </w:t>
            </w:r>
            <w:r w:rsidR="001732BB" w:rsidRPr="00503731">
              <w:rPr>
                <w:rFonts w:ascii="Arial" w:hAnsi="Arial" w:cs="Arial"/>
                <w:sz w:val="24"/>
                <w:szCs w:val="24"/>
                <w:lang w:val="ms-MY"/>
              </w:rPr>
              <w:t>di atas kehadiran semua ahli mesyuarat</w:t>
            </w:r>
            <w:r w:rsidR="00D20CCF"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.</w:t>
            </w:r>
          </w:p>
          <w:p w14:paraId="6AD22042" w14:textId="77777777" w:rsidR="00575974" w:rsidRPr="00503731" w:rsidRDefault="00575974" w:rsidP="004E5DAF">
            <w:p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62382336" w14:textId="73A023B8" w:rsidR="004E5DAF" w:rsidRPr="00E30350" w:rsidRDefault="00575974" w:rsidP="00E30350">
            <w:p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Pengerusi memaklumkan bahawa tujuan mesyuarat ini diadakan adalah untuk </w:t>
            </w:r>
            <w:r w:rsidRPr="00503731">
              <w:rPr>
                <w:rFonts w:ascii="Arial" w:hAnsi="Arial" w:cs="Arial"/>
                <w:sz w:val="24"/>
                <w:szCs w:val="24"/>
                <w:lang w:val="ms-MY"/>
              </w:rPr>
              <w:t>membincangkan mengenai</w:t>
            </w:r>
            <w:r w:rsidR="001732BB" w:rsidRPr="00503731">
              <w:rPr>
                <w:rFonts w:ascii="Arial" w:hAnsi="Arial" w:cs="Arial"/>
                <w:sz w:val="24"/>
                <w:szCs w:val="24"/>
                <w:lang w:val="ms-MY"/>
              </w:rPr>
              <w:t xml:space="preserve"> </w:t>
            </w:r>
            <w:r w:rsidR="001732BB"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pelaksanaan MITI Day 202</w:t>
            </w:r>
            <w:r w:rsidR="00BA4A3A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3, memaklumkan keputusan </w:t>
            </w:r>
            <w:r w:rsidR="00BA4A3A" w:rsidRPr="00BA4A3A">
              <w:rPr>
                <w:rFonts w:ascii="Arial" w:eastAsia="SimSunfalt" w:hAnsi="Arial" w:cs="Arial"/>
                <w:i/>
                <w:sz w:val="24"/>
                <w:szCs w:val="24"/>
                <w:lang w:val="ms-MY"/>
              </w:rPr>
              <w:t>Management Meeting</w:t>
            </w:r>
            <w:r w:rsidR="00BA4A3A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Bil. 11/2023 </w:t>
            </w:r>
            <w:r w:rsidR="001732BB"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dan </w:t>
            </w:r>
            <w:r w:rsidR="00BA4A3A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memberikan Surat Pelantikan kepada </w:t>
            </w:r>
            <w:r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setiap </w:t>
            </w:r>
            <w:r w:rsidR="001732BB"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j</w:t>
            </w:r>
            <w:r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awatankuasa kerja</w:t>
            </w:r>
            <w:r w:rsidR="001732BB"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yang dilantik</w:t>
            </w:r>
            <w:r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.</w:t>
            </w:r>
          </w:p>
        </w:tc>
        <w:tc>
          <w:tcPr>
            <w:tcW w:w="2497" w:type="dxa"/>
          </w:tcPr>
          <w:p w14:paraId="1EABAF5A" w14:textId="77777777" w:rsidR="006F72C1" w:rsidRPr="00503731" w:rsidRDefault="006F0627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</w:p>
          <w:p w14:paraId="3B72D647" w14:textId="77777777" w:rsidR="00C43C41" w:rsidRPr="00503731" w:rsidRDefault="00C43C41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3F933FAE" w14:textId="77777777" w:rsidR="00C43C41" w:rsidRPr="00503731" w:rsidRDefault="00C43C41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5E2D4F2A" w14:textId="77777777" w:rsidR="00C43C41" w:rsidRPr="00503731" w:rsidRDefault="001D7035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</w:p>
          <w:p w14:paraId="0B42E0B8" w14:textId="77777777" w:rsidR="00C43C41" w:rsidRPr="00503731" w:rsidRDefault="00C43C41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1FB399E2" w14:textId="77777777" w:rsidR="00C43C41" w:rsidRPr="00503731" w:rsidRDefault="00C43C41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48233EEE" w14:textId="77777777" w:rsidR="00C43C41" w:rsidRPr="00503731" w:rsidRDefault="00C43C41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DF19245" w14:textId="6187409A" w:rsidR="00C43C41" w:rsidRPr="00503731" w:rsidRDefault="00C43C41" w:rsidP="00E30350">
            <w:pP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3478" w:type="dxa"/>
            <w:vAlign w:val="center"/>
          </w:tcPr>
          <w:p w14:paraId="27852EFE" w14:textId="77777777" w:rsidR="006F72C1" w:rsidRPr="00503731" w:rsidRDefault="006F72C1" w:rsidP="004E5DAF">
            <w:pPr>
              <w:spacing w:line="276" w:lineRule="auto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D11F39" w:rsidRPr="00503731" w14:paraId="4D548C8D" w14:textId="77777777" w:rsidTr="00D54CEC">
        <w:trPr>
          <w:trHeight w:val="510"/>
          <w:jc w:val="center"/>
        </w:trPr>
        <w:tc>
          <w:tcPr>
            <w:tcW w:w="1093" w:type="dxa"/>
            <w:vAlign w:val="center"/>
          </w:tcPr>
          <w:p w14:paraId="4F7CFDB8" w14:textId="77777777" w:rsidR="00D11F39" w:rsidRPr="00503731" w:rsidRDefault="00D11F39" w:rsidP="004E5D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7244" w:type="dxa"/>
            <w:vAlign w:val="center"/>
          </w:tcPr>
          <w:p w14:paraId="091E4E7E" w14:textId="77777777" w:rsidR="00D11F39" w:rsidRPr="00503731" w:rsidRDefault="00D20CCF" w:rsidP="004E5DAF">
            <w:pPr>
              <w:spacing w:line="276" w:lineRule="auto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PE</w:t>
            </w:r>
            <w:r w:rsidR="00D1006D" w:rsidRPr="00503731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RBINCANGAN</w:t>
            </w:r>
          </w:p>
        </w:tc>
        <w:tc>
          <w:tcPr>
            <w:tcW w:w="2497" w:type="dxa"/>
            <w:vAlign w:val="center"/>
          </w:tcPr>
          <w:p w14:paraId="6AB5F8A9" w14:textId="77777777" w:rsidR="00D11F39" w:rsidRPr="00503731" w:rsidRDefault="00D11F39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3478" w:type="dxa"/>
          </w:tcPr>
          <w:p w14:paraId="621150C5" w14:textId="77777777" w:rsidR="00D11F39" w:rsidRPr="00503731" w:rsidRDefault="00D11F39" w:rsidP="004E5DAF">
            <w:pPr>
              <w:spacing w:line="276" w:lineRule="auto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</w:tc>
      </w:tr>
      <w:tr w:rsidR="00D20CCF" w:rsidRPr="00503731" w14:paraId="298D204F" w14:textId="77777777" w:rsidTr="00BD1C6E">
        <w:trPr>
          <w:trHeight w:val="2098"/>
          <w:jc w:val="center"/>
        </w:trPr>
        <w:tc>
          <w:tcPr>
            <w:tcW w:w="1093" w:type="dxa"/>
          </w:tcPr>
          <w:p w14:paraId="45293BCA" w14:textId="77777777" w:rsidR="00E30350" w:rsidRDefault="00E30350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FA0E825" w14:textId="70A3560E" w:rsidR="002D113C" w:rsidRPr="00503731" w:rsidRDefault="00241FC0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2</w:t>
            </w:r>
            <w:r w:rsidR="002D113C"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.1</w:t>
            </w:r>
          </w:p>
          <w:p w14:paraId="1AF6B500" w14:textId="77777777" w:rsidR="003177CD" w:rsidRPr="00503731" w:rsidRDefault="003177CD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58A8783" w14:textId="77777777" w:rsidR="008B5B61" w:rsidRPr="00503731" w:rsidRDefault="008B5B61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E7D5D25" w14:textId="77777777" w:rsidR="008B5B61" w:rsidRPr="00503731" w:rsidRDefault="008B5B61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A6B22E5" w14:textId="77777777" w:rsidR="0023660C" w:rsidRPr="00503731" w:rsidRDefault="0023660C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B26657D" w14:textId="77777777" w:rsidR="0023660C" w:rsidRPr="00503731" w:rsidRDefault="0023660C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B102C07" w14:textId="77777777" w:rsidR="0023660C" w:rsidRPr="00503731" w:rsidRDefault="0023660C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675C430" w14:textId="77777777" w:rsidR="0023660C" w:rsidRPr="00503731" w:rsidRDefault="0023660C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EF42F65" w14:textId="77777777" w:rsidR="0023660C" w:rsidRPr="00503731" w:rsidRDefault="0023660C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8CAF3E2" w14:textId="77777777" w:rsidR="0023660C" w:rsidRPr="00503731" w:rsidRDefault="0023660C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CFAF5CD" w14:textId="77777777" w:rsidR="0023660C" w:rsidRPr="00503731" w:rsidRDefault="0023660C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2B48500" w14:textId="77777777" w:rsidR="0023660C" w:rsidRPr="00503731" w:rsidRDefault="0023660C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525F2E6F" w14:textId="77777777" w:rsidR="0023660C" w:rsidRPr="00503731" w:rsidRDefault="0023660C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8854592" w14:textId="77777777" w:rsidR="0023660C" w:rsidRPr="00503731" w:rsidRDefault="0023660C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BCAC570" w14:textId="77777777" w:rsidR="0023660C" w:rsidRPr="00503731" w:rsidRDefault="0023660C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B3B0D8E" w14:textId="77777777" w:rsidR="003C5EC2" w:rsidRPr="00503731" w:rsidRDefault="003C5EC2" w:rsidP="004E5DAF">
            <w:p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244" w:type="dxa"/>
          </w:tcPr>
          <w:p w14:paraId="1CC65067" w14:textId="77777777" w:rsidR="00E30350" w:rsidRPr="00503731" w:rsidRDefault="00E30350" w:rsidP="00E30350">
            <w:pPr>
              <w:spacing w:line="276" w:lineRule="auto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F074DF0" w14:textId="77777777" w:rsidR="00E30350" w:rsidRPr="00503731" w:rsidRDefault="00E30350" w:rsidP="00E30350">
            <w:pPr>
              <w:spacing w:line="276" w:lineRule="auto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Pengerusi seterusnya menyampaikan beberapa perkara seperti berikut:</w:t>
            </w:r>
          </w:p>
          <w:p w14:paraId="5645FE2D" w14:textId="77777777" w:rsidR="00E30350" w:rsidRPr="00503731" w:rsidRDefault="00E30350" w:rsidP="00E30350">
            <w:pPr>
              <w:tabs>
                <w:tab w:val="left" w:pos="4275"/>
              </w:tabs>
              <w:spacing w:line="276" w:lineRule="auto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ab/>
            </w:r>
          </w:p>
          <w:p w14:paraId="5634E647" w14:textId="3FA03817" w:rsidR="00E30350" w:rsidRDefault="00E30350" w:rsidP="00E3035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41" w:hanging="567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Selaras dengan keputusan </w:t>
            </w:r>
            <w:r w:rsidRPr="00887A42">
              <w:rPr>
                <w:rFonts w:ascii="Arial" w:eastAsia="SimSunfalt" w:hAnsi="Arial" w:cs="Arial"/>
                <w:b/>
                <w:i/>
                <w:sz w:val="24"/>
                <w:szCs w:val="24"/>
                <w:lang w:val="ms-MY"/>
              </w:rPr>
              <w:t>Management Meeting</w:t>
            </w:r>
            <w:r w:rsidRPr="00887A42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 xml:space="preserve"> Bil.11/2023 bertarikh 14 Jun 2023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, KSU telah 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lastRenderedPageBreak/>
              <w:t xml:space="preserve">memaklumkan bahawa MITI Day 2023 akan dilaksanakan di </w:t>
            </w:r>
            <w:r w:rsidR="00887A42" w:rsidRPr="00887A42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enam (</w:t>
            </w:r>
            <w:r w:rsidRPr="00887A42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6</w:t>
            </w:r>
            <w:r w:rsidR="00887A42" w:rsidRPr="00887A42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)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buah negeri iaitu </w:t>
            </w:r>
            <w:r w:rsidRPr="00E30350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 xml:space="preserve">Kelantan, Terengganu, Pulau Pinang, Selangor, Negeri Sembilan </w:t>
            </w:r>
            <w:r w:rsidRPr="00E30350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dan </w:t>
            </w:r>
            <w:r w:rsidRPr="00E30350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Kedah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dalam tempoh dua (2) bulan daripada bulan Jun 2023.</w:t>
            </w:r>
          </w:p>
          <w:p w14:paraId="46731B24" w14:textId="77777777" w:rsidR="00E30350" w:rsidRPr="00241FC0" w:rsidRDefault="00E30350" w:rsidP="00E30350">
            <w:pPr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8E51CC1" w14:textId="77777777" w:rsidR="00E30350" w:rsidRDefault="00E30350" w:rsidP="00E3035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41" w:hanging="567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Pengerusi 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juga memaklumkan bahawa KSU menyatakan antara </w:t>
            </w:r>
            <w:r w:rsidRPr="00811A8D">
              <w:rPr>
                <w:rFonts w:ascii="Arial" w:eastAsia="SimSunfalt" w:hAnsi="Arial" w:cs="Arial"/>
                <w:sz w:val="24"/>
                <w:szCs w:val="24"/>
                <w:u w:val="single"/>
                <w:lang w:val="ms-MY"/>
              </w:rPr>
              <w:t>program penting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yang perlu dilaksanakan semasa program MITI Day 2023 adalah:</w:t>
            </w:r>
          </w:p>
          <w:p w14:paraId="188CE870" w14:textId="77777777" w:rsidR="00E30350" w:rsidRDefault="00E30350" w:rsidP="00E30350">
            <w:pPr>
              <w:pStyle w:val="ListParagraph"/>
              <w:spacing w:line="276" w:lineRule="auto"/>
              <w:ind w:left="641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0BDDFBC" w14:textId="77777777" w:rsidR="00E30350" w:rsidRDefault="00E30350" w:rsidP="00E30350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 w:rsidRPr="00E30350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Pameran Kerjaya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oleh MIDA;</w:t>
            </w:r>
          </w:p>
          <w:p w14:paraId="3F3D2157" w14:textId="77777777" w:rsidR="00E30350" w:rsidRDefault="00E30350" w:rsidP="00E30350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Program anjuran bersama </w:t>
            </w:r>
            <w:r w:rsidRPr="00E30350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HDC dan HRDF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;</w:t>
            </w:r>
          </w:p>
          <w:p w14:paraId="2734CBC4" w14:textId="77777777" w:rsidR="00E30350" w:rsidRDefault="00E30350" w:rsidP="00E30350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 w:rsidRPr="00E30350">
              <w:rPr>
                <w:rFonts w:ascii="Arial" w:eastAsia="SimSunfalt" w:hAnsi="Arial" w:cs="Arial"/>
                <w:b/>
                <w:i/>
                <w:sz w:val="24"/>
                <w:szCs w:val="24"/>
                <w:lang w:val="ms-MY"/>
              </w:rPr>
              <w:t>EV Roadshow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oleh MARii;</w:t>
            </w:r>
          </w:p>
          <w:p w14:paraId="2F79EAC8" w14:textId="77777777" w:rsidR="00E30350" w:rsidRDefault="00E30350" w:rsidP="00E30350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Promosi program </w:t>
            </w:r>
            <w:r w:rsidRPr="00E30350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MIHAS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oleh MATRADE; dan</w:t>
            </w:r>
          </w:p>
          <w:p w14:paraId="7330C68E" w14:textId="77777777" w:rsidR="00E30350" w:rsidRDefault="00E30350" w:rsidP="00E30350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 w:rsidRPr="00E30350">
              <w:rPr>
                <w:rFonts w:ascii="Arial"/>
                <w:sz w:val="24"/>
                <w:szCs w:val="24"/>
              </w:rPr>
              <w:t xml:space="preserve">Program </w:t>
            </w:r>
            <w:proofErr w:type="gramStart"/>
            <w:r w:rsidRPr="00E30350">
              <w:rPr>
                <w:rFonts w:ascii="Arial"/>
                <w:b/>
                <w:i/>
                <w:sz w:val="24"/>
                <w:szCs w:val="24"/>
              </w:rPr>
              <w:t>Academy</w:t>
            </w:r>
            <w:r>
              <w:rPr>
                <w:rFonts w:ascii="Arial"/>
                <w:b/>
                <w:i/>
                <w:sz w:val="24"/>
                <w:szCs w:val="24"/>
              </w:rPr>
              <w:t xml:space="preserve"> </w:t>
            </w:r>
            <w:r w:rsidRPr="00E30350">
              <w:rPr>
                <w:rFonts w:ascii="Arial"/>
                <w:b/>
                <w:i/>
                <w:spacing w:val="-59"/>
                <w:sz w:val="24"/>
                <w:szCs w:val="24"/>
              </w:rPr>
              <w:t xml:space="preserve"> </w:t>
            </w:r>
            <w:r w:rsidRPr="00E30350">
              <w:rPr>
                <w:rFonts w:ascii="Arial"/>
                <w:b/>
                <w:i/>
                <w:sz w:val="24"/>
                <w:szCs w:val="24"/>
              </w:rPr>
              <w:t>in</w:t>
            </w:r>
            <w:proofErr w:type="gramEnd"/>
            <w:r w:rsidRPr="00E30350">
              <w:rPr>
                <w:rFonts w:ascii="Arial"/>
                <w:b/>
                <w:i/>
                <w:sz w:val="24"/>
                <w:szCs w:val="24"/>
              </w:rPr>
              <w:t xml:space="preserve"> Factory </w:t>
            </w:r>
            <w:r w:rsidRPr="00E30350">
              <w:rPr>
                <w:rFonts w:ascii="Arial"/>
                <w:b/>
                <w:sz w:val="24"/>
                <w:szCs w:val="24"/>
              </w:rPr>
              <w:t>(</w:t>
            </w:r>
            <w:proofErr w:type="spellStart"/>
            <w:r w:rsidRPr="00E30350">
              <w:rPr>
                <w:rFonts w:ascii="Arial"/>
                <w:b/>
                <w:sz w:val="24"/>
                <w:szCs w:val="24"/>
              </w:rPr>
              <w:t>AiF</w:t>
            </w:r>
            <w:proofErr w:type="spellEnd"/>
            <w:r w:rsidRPr="00E30350">
              <w:rPr>
                <w:rFonts w:ascii="Arial"/>
                <w:b/>
                <w:sz w:val="24"/>
                <w:szCs w:val="24"/>
              </w:rPr>
              <w:t>)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oleh MPC.</w:t>
            </w:r>
          </w:p>
          <w:p w14:paraId="313E35DD" w14:textId="77777777" w:rsidR="00E30350" w:rsidRDefault="00E30350" w:rsidP="00E30350">
            <w:pPr>
              <w:pStyle w:val="ListParagraph"/>
              <w:spacing w:line="276" w:lineRule="auto"/>
              <w:ind w:left="1440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AA537ED" w14:textId="77777777" w:rsidR="00E30350" w:rsidRPr="00503731" w:rsidRDefault="00E30350" w:rsidP="00E3035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41" w:hanging="567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Pengerusi </w:t>
            </w:r>
            <w:r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mengharapkan agar setiap bahagian/agensi dapat memberikan komitmen yang tinggi dalam memastikan pelaksanaan MITI Day 202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3</w:t>
            </w:r>
            <w:r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berjalan dengan lancar dan sempurna 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mengikut tempoh masa yang telah ditetapkan.</w:t>
            </w:r>
          </w:p>
          <w:p w14:paraId="759EA250" w14:textId="77777777" w:rsidR="00D54CEC" w:rsidRPr="001D4E6F" w:rsidRDefault="00D54CEC" w:rsidP="001D4E6F">
            <w:pPr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68F4527A" w14:textId="1E383838" w:rsidR="00A53396" w:rsidRPr="001D4E6F" w:rsidRDefault="00A53396" w:rsidP="001D4E6F">
            <w:pPr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497" w:type="dxa"/>
          </w:tcPr>
          <w:p w14:paraId="23FFEA1B" w14:textId="77777777" w:rsidR="00E30350" w:rsidRDefault="00E30350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36DE97B1" w14:textId="77777777" w:rsidR="00E30350" w:rsidRDefault="00E30350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627B35C9" w14:textId="77777777" w:rsidR="00E30350" w:rsidRDefault="00E30350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303DAA29" w14:textId="77777777" w:rsidR="00E30350" w:rsidRDefault="00E30350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00CF2E8" w14:textId="0F32CFBC" w:rsidR="00D54CEC" w:rsidRDefault="00E30350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</w:p>
          <w:p w14:paraId="2B5815FF" w14:textId="6D50A20A" w:rsidR="00366EC7" w:rsidRDefault="00366EC7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496541A2" w14:textId="4C93C230" w:rsidR="00366EC7" w:rsidRDefault="00366EC7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5B8D7936" w14:textId="5D6FFB49" w:rsidR="00366EC7" w:rsidRDefault="00366EC7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C08043A" w14:textId="4A96DD57" w:rsidR="00366EC7" w:rsidRDefault="00366EC7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18B63C42" w14:textId="223267CD" w:rsidR="00366EC7" w:rsidRDefault="00366EC7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2C4E351" w14:textId="5651449C" w:rsidR="00366EC7" w:rsidRDefault="00366EC7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6C1F8A2" w14:textId="1B590F53" w:rsidR="00366EC7" w:rsidRDefault="00366EC7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</w:p>
          <w:p w14:paraId="42ADB473" w14:textId="1CF07CB1" w:rsidR="00831945" w:rsidRDefault="00831945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50EC4EC4" w14:textId="1496A573" w:rsidR="00831945" w:rsidRDefault="00831945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7255E3FF" w14:textId="6418A8D1" w:rsidR="00831945" w:rsidRDefault="00831945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1114B72" w14:textId="2F880F02" w:rsidR="00831945" w:rsidRDefault="00831945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11B49B38" w14:textId="58B35E80" w:rsidR="00831945" w:rsidRDefault="00831945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743D4650" w14:textId="6DBF67E4" w:rsidR="00831945" w:rsidRDefault="00831945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63018758" w14:textId="4CB21C00" w:rsidR="00831945" w:rsidRDefault="00831945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67E90E74" w14:textId="72DC6BE7" w:rsidR="00831945" w:rsidRDefault="00831945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D246F1D" w14:textId="49C7581E" w:rsidR="00831945" w:rsidRDefault="00831945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7F8C53A8" w14:textId="2F59C58F" w:rsidR="00831945" w:rsidRPr="00503731" w:rsidRDefault="00831945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</w:p>
          <w:p w14:paraId="0BCF66EE" w14:textId="77777777" w:rsidR="002D5FB6" w:rsidRPr="00503731" w:rsidRDefault="002D5FB6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3478" w:type="dxa"/>
          </w:tcPr>
          <w:p w14:paraId="2EAC783A" w14:textId="77777777" w:rsidR="0023660C" w:rsidRPr="00503731" w:rsidRDefault="0023660C" w:rsidP="004E5DAF">
            <w:pPr>
              <w:spacing w:line="276" w:lineRule="auto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</w:tc>
      </w:tr>
      <w:tr w:rsidR="00D54CEC" w:rsidRPr="00503731" w14:paraId="2845155C" w14:textId="77777777" w:rsidTr="00D54CEC">
        <w:trPr>
          <w:trHeight w:val="2505"/>
          <w:jc w:val="center"/>
        </w:trPr>
        <w:tc>
          <w:tcPr>
            <w:tcW w:w="1093" w:type="dxa"/>
          </w:tcPr>
          <w:p w14:paraId="261D32CB" w14:textId="7D0F77D2" w:rsidR="00D54CEC" w:rsidRPr="00503731" w:rsidRDefault="001D4E6F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lastRenderedPageBreak/>
              <w:t>2</w:t>
            </w:r>
            <w:r w:rsidR="00635EA1"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.2</w:t>
            </w:r>
          </w:p>
          <w:p w14:paraId="49326326" w14:textId="77777777" w:rsidR="00635EA1" w:rsidRPr="00503731" w:rsidRDefault="00635EA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8113DCC" w14:textId="77777777" w:rsidR="00635EA1" w:rsidRPr="00503731" w:rsidRDefault="00635EA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87C97E0" w14:textId="77777777" w:rsidR="00635EA1" w:rsidRPr="00503731" w:rsidRDefault="00635EA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EDB1AE8" w14:textId="21FA2FB8" w:rsidR="00635EA1" w:rsidRPr="00503731" w:rsidRDefault="00635EA1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605787E" w14:textId="7B4C11F3" w:rsidR="00503731" w:rsidRDefault="0050373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0599E7D" w14:textId="7921DF5F" w:rsidR="007E4C86" w:rsidRDefault="007E4C86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3834808" w14:textId="7E6F32F2" w:rsidR="007E4C86" w:rsidRDefault="007E4C86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B02582A" w14:textId="73FD0C9C" w:rsidR="007E4C86" w:rsidRDefault="007E4C86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DD9B634" w14:textId="342FDAB5" w:rsidR="007E4C86" w:rsidRDefault="007E4C86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AE62839" w14:textId="5AA1DDB5" w:rsidR="007E4C86" w:rsidRDefault="007E4C86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EC36224" w14:textId="7898BC71" w:rsidR="007E4C86" w:rsidRDefault="007E4C86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6823231" w14:textId="1BCC2E16" w:rsidR="007E4C86" w:rsidRDefault="007E4C86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310C2E2" w14:textId="3511171E" w:rsidR="007E4C86" w:rsidRDefault="007E4C86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6BB0AA85" w14:textId="738AB23D" w:rsidR="007E4C86" w:rsidRDefault="007E4C86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AE4CD2A" w14:textId="079BF70E" w:rsidR="007E4C86" w:rsidRDefault="007E4C86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56184B8" w14:textId="092D35E7" w:rsidR="000E06FE" w:rsidRDefault="000E06FE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6799518" w14:textId="215979B6" w:rsidR="000E06FE" w:rsidRDefault="000E06FE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09EF33E" w14:textId="6CE646DF" w:rsidR="000E06FE" w:rsidRDefault="000E06FE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5939BF70" w14:textId="17721CC2" w:rsidR="000E06FE" w:rsidRDefault="000E06FE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FC5F5A1" w14:textId="26D782A9" w:rsidR="000E06FE" w:rsidRDefault="000E06FE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4BC4345" w14:textId="356D788C" w:rsidR="000E06FE" w:rsidRDefault="000E06FE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3B65B77" w14:textId="45DFBE72" w:rsidR="000E06FE" w:rsidRDefault="000E06FE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399E991" w14:textId="32A22476" w:rsidR="000E06FE" w:rsidRDefault="000E06FE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15D92F8" w14:textId="573977AF" w:rsidR="000E06FE" w:rsidRDefault="000E06FE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52B15B86" w14:textId="7911138B" w:rsidR="000E06FE" w:rsidRDefault="000E06FE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F27C2F8" w14:textId="77777777" w:rsidR="000E06FE" w:rsidRPr="00503731" w:rsidRDefault="000E06FE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6C90DC73" w14:textId="77777777" w:rsidR="00C55123" w:rsidRDefault="00C55123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47D97E3" w14:textId="77777777" w:rsidR="00C55123" w:rsidRDefault="00C55123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A0401AC" w14:textId="77777777" w:rsidR="00C55123" w:rsidRDefault="00C55123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50877B94" w14:textId="77777777" w:rsidR="00C55123" w:rsidRDefault="00C55123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1E1E9C8" w14:textId="77777777" w:rsidR="00C55123" w:rsidRDefault="00C55123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AE3C6FD" w14:textId="77777777" w:rsidR="00C55123" w:rsidRDefault="00C55123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3A83A69" w14:textId="77777777" w:rsidR="00C55123" w:rsidRDefault="00C55123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64A71E2" w14:textId="77777777" w:rsidR="00C55123" w:rsidRDefault="00C55123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AD215AA" w14:textId="77777777" w:rsidR="00C55123" w:rsidRDefault="00C55123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5692D3A" w14:textId="77777777" w:rsidR="00C55123" w:rsidRDefault="00C55123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FCA56AF" w14:textId="77777777" w:rsidR="00C55123" w:rsidRDefault="00C55123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296AE0F" w14:textId="77777777" w:rsidR="00C55123" w:rsidRDefault="00C55123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1D2EC4F" w14:textId="797DA322" w:rsidR="00C55123" w:rsidRDefault="00C55123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63E84909" w14:textId="6146B782" w:rsidR="008637E4" w:rsidRDefault="008637E4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0FADCE0" w14:textId="62F877BB" w:rsidR="008637E4" w:rsidRDefault="008637E4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1163299" w14:textId="7BA00679" w:rsidR="008637E4" w:rsidRDefault="008637E4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5254991" w14:textId="42841206" w:rsidR="008637E4" w:rsidRDefault="008637E4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5FB43B8E" w14:textId="205DAC73" w:rsidR="008637E4" w:rsidRDefault="008637E4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4AD86E7" w14:textId="501D1E90" w:rsidR="008637E4" w:rsidRDefault="008637E4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82A6191" w14:textId="5CEDB6B0" w:rsidR="008637E4" w:rsidRDefault="008637E4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68674ED" w14:textId="0F406CA9" w:rsidR="008637E4" w:rsidRDefault="008637E4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5954A97" w14:textId="3B5B495D" w:rsidR="008637E4" w:rsidRDefault="008637E4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81A4BB4" w14:textId="63D706D7" w:rsidR="008637E4" w:rsidRDefault="008637E4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B2E46C3" w14:textId="495D8CD1" w:rsidR="008637E4" w:rsidRDefault="008637E4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4F00FEF" w14:textId="28A00DC8" w:rsidR="008637E4" w:rsidRDefault="008637E4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F3D6FD9" w14:textId="12F8A888" w:rsidR="008637E4" w:rsidRDefault="008637E4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686634EF" w14:textId="34099243" w:rsidR="008637E4" w:rsidRDefault="008637E4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6E3CDB38" w14:textId="77777777" w:rsidR="008637E4" w:rsidRDefault="008637E4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0107DC8" w14:textId="77777777" w:rsidR="009D1DC8" w:rsidRDefault="009D1DC8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BF3A3E9" w14:textId="77777777" w:rsidR="009D1DC8" w:rsidRDefault="009D1DC8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3B550D4" w14:textId="77777777" w:rsidR="009D1DC8" w:rsidRDefault="009D1DC8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F095BD1" w14:textId="08C829C4" w:rsidR="009D1DC8" w:rsidRDefault="009D1DC8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1F6F1D7" w14:textId="79A869F8" w:rsidR="00054C09" w:rsidRDefault="00054C09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CF63705" w14:textId="1CA9A930" w:rsidR="00054C09" w:rsidRDefault="00054C09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3CC5F45" w14:textId="426FA2D2" w:rsidR="00054C09" w:rsidRDefault="00054C09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FC63A70" w14:textId="02BCC6F7" w:rsidR="00054C09" w:rsidRDefault="00054C09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F2990E7" w14:textId="18A8B6FA" w:rsidR="00054C09" w:rsidRDefault="00054C09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B80631F" w14:textId="27676EFC" w:rsidR="00054C09" w:rsidRDefault="00054C09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6198167" w14:textId="5B862DAC" w:rsidR="00054C09" w:rsidRDefault="00054C09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59316D8" w14:textId="36E043DF" w:rsidR="00054C09" w:rsidRDefault="00054C09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54988EF6" w14:textId="7BB1621C" w:rsidR="00054C09" w:rsidRDefault="00054C09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5F0DB7D8" w14:textId="75EBF8A9" w:rsidR="00054C09" w:rsidRDefault="00054C09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8AF55DD" w14:textId="797E03D5" w:rsidR="007338EF" w:rsidRDefault="007338EF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265E8A7" w14:textId="4A9B4C9F" w:rsidR="007338EF" w:rsidRDefault="007338EF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2D756A3" w14:textId="5A23941D" w:rsidR="007338EF" w:rsidRDefault="007338EF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1F601C4" w14:textId="75AE7EE3" w:rsidR="007338EF" w:rsidRDefault="007338EF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246BDA1" w14:textId="2EE5AA5F" w:rsidR="007338EF" w:rsidRDefault="007338EF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BC5D308" w14:textId="2F3DAF8D" w:rsidR="007338EF" w:rsidRDefault="007338EF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6C847F4C" w14:textId="77777777" w:rsidR="007338EF" w:rsidRDefault="007338EF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E8413A7" w14:textId="77777777" w:rsidR="00E35E06" w:rsidRDefault="00E35E06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5A9AA662" w14:textId="77777777" w:rsidR="00E35E06" w:rsidRDefault="00E35E06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4915A2C" w14:textId="5A508E74" w:rsidR="00E35E06" w:rsidRDefault="00E35E06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5F75E4A3" w14:textId="48D11BA7" w:rsidR="00366EC7" w:rsidRDefault="00366EC7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91EB8BA" w14:textId="77777777" w:rsidR="00366EC7" w:rsidRDefault="00366EC7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DE33440" w14:textId="79EDD856" w:rsidR="00635EA1" w:rsidRPr="00503731" w:rsidRDefault="000941EA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lastRenderedPageBreak/>
              <w:t>2.3</w:t>
            </w:r>
          </w:p>
          <w:p w14:paraId="10587D7B" w14:textId="77777777" w:rsidR="00635EA1" w:rsidRPr="00503731" w:rsidRDefault="00635EA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DD27F79" w14:textId="77777777" w:rsidR="00635EA1" w:rsidRPr="00503731" w:rsidRDefault="00635EA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F7109BD" w14:textId="77777777" w:rsidR="00635EA1" w:rsidRPr="00503731" w:rsidRDefault="00635EA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E8F8E20" w14:textId="77777777" w:rsidR="00635EA1" w:rsidRPr="00503731" w:rsidRDefault="00635EA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064C395" w14:textId="77777777" w:rsidR="00635EA1" w:rsidRPr="00503731" w:rsidRDefault="00635EA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4AFF529" w14:textId="77777777" w:rsidR="00635EA1" w:rsidRPr="00503731" w:rsidRDefault="00635EA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D5CEB0F" w14:textId="77777777" w:rsidR="00635EA1" w:rsidRPr="00503731" w:rsidRDefault="00635EA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5827975" w14:textId="6CE10328" w:rsidR="00635EA1" w:rsidRPr="00503731" w:rsidRDefault="00635EA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244" w:type="dxa"/>
          </w:tcPr>
          <w:p w14:paraId="697A6042" w14:textId="620488DF" w:rsidR="00D54CEC" w:rsidRPr="00503731" w:rsidRDefault="001D4E6F" w:rsidP="004E5DAF">
            <w:pPr>
              <w:spacing w:line="276" w:lineRule="auto"/>
              <w:jc w:val="both"/>
              <w:rPr>
                <w:rFonts w:ascii="Arial" w:eastAsia="SimSunfalt" w:hAnsi="Arial" w:cs="Arial"/>
                <w:b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u w:val="single"/>
                <w:lang w:val="ms-MY"/>
              </w:rPr>
              <w:lastRenderedPageBreak/>
              <w:t>PELAKSANAAN MITI DAY 2023</w:t>
            </w:r>
          </w:p>
          <w:p w14:paraId="16CBAD41" w14:textId="77777777" w:rsidR="00D54CEC" w:rsidRPr="00503731" w:rsidRDefault="00D54CEC" w:rsidP="00BD1C6E">
            <w:p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EC251F5" w14:textId="0A5614BA" w:rsidR="00D54CEC" w:rsidRDefault="0005167A" w:rsidP="001D4E6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44" w:hanging="567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Mesyuarat dimaklumkan bahawa Dewan Undangan Negeri (DUN) Selangor akan dibubarkan secara rasmi pada 23 Jun 2023. Selaras dengan pematuhan </w:t>
            </w:r>
            <w:r w:rsidRPr="0005167A">
              <w:rPr>
                <w:rFonts w:ascii="Arial" w:eastAsia="SimSunfalt" w:hAnsi="Arial" w:cs="Arial"/>
                <w:i/>
                <w:sz w:val="24"/>
                <w:szCs w:val="24"/>
                <w:lang w:val="ms-MY"/>
              </w:rPr>
              <w:t>timeline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dalam melaksanakan program MITI Day 2023 di </w:t>
            </w:r>
            <w:r w:rsidR="00887A42">
              <w:rPr>
                <w:rFonts w:ascii="Arial" w:eastAsia="SimSunfalt" w:hAnsi="Arial" w:cs="Arial"/>
                <w:sz w:val="24"/>
                <w:szCs w:val="24"/>
                <w:lang w:val="ms-MY"/>
              </w:rPr>
              <w:t>enam (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6</w:t>
            </w:r>
            <w:r w:rsidR="00887A42">
              <w:rPr>
                <w:rFonts w:ascii="Arial" w:eastAsia="SimSunfalt" w:hAnsi="Arial" w:cs="Arial"/>
                <w:sz w:val="24"/>
                <w:szCs w:val="24"/>
                <w:lang w:val="ms-MY"/>
              </w:rPr>
              <w:t>)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buah negeri, pihak sekretariat juga telah mendapatkan tarikh-tarikh akhir wajib Pilihan Raya Negeri (PRN) seperti berikut:</w:t>
            </w:r>
          </w:p>
          <w:p w14:paraId="0C48DA14" w14:textId="77777777" w:rsidR="007E4C86" w:rsidRDefault="007E4C86" w:rsidP="007E4C86">
            <w:pPr>
              <w:pStyle w:val="ListParagraph"/>
              <w:spacing w:line="276" w:lineRule="auto"/>
              <w:ind w:left="644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60AAA3D" w14:textId="77777777" w:rsidR="007E4C86" w:rsidRDefault="007E4C86" w:rsidP="007E4C86">
            <w:pPr>
              <w:pStyle w:val="ListParagraph"/>
              <w:numPr>
                <w:ilvl w:val="1"/>
                <w:numId w:val="34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Kelantan - 22 Ogos 2023</w:t>
            </w:r>
          </w:p>
          <w:p w14:paraId="0231B237" w14:textId="77777777" w:rsidR="007E4C86" w:rsidRDefault="007E4C86" w:rsidP="007E4C86">
            <w:pPr>
              <w:pStyle w:val="ListParagraph"/>
              <w:numPr>
                <w:ilvl w:val="1"/>
                <w:numId w:val="34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Selangor - 23 Ogos 2023</w:t>
            </w:r>
          </w:p>
          <w:p w14:paraId="478EA978" w14:textId="77777777" w:rsidR="007E4C86" w:rsidRDefault="007E4C86" w:rsidP="007E4C86">
            <w:pPr>
              <w:pStyle w:val="ListParagraph"/>
              <w:numPr>
                <w:ilvl w:val="1"/>
                <w:numId w:val="34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Kedah – 26 Ogos 2023</w:t>
            </w:r>
          </w:p>
          <w:p w14:paraId="470830FE" w14:textId="77777777" w:rsidR="007E4C86" w:rsidRDefault="007E4C86" w:rsidP="007E4C86">
            <w:pPr>
              <w:pStyle w:val="ListParagraph"/>
              <w:numPr>
                <w:ilvl w:val="1"/>
                <w:numId w:val="34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Terengganu – 30 Ogos 2023</w:t>
            </w:r>
          </w:p>
          <w:p w14:paraId="204C6D4C" w14:textId="77777777" w:rsidR="007E4C86" w:rsidRDefault="007E4C86" w:rsidP="007E4C86">
            <w:pPr>
              <w:pStyle w:val="ListParagraph"/>
              <w:numPr>
                <w:ilvl w:val="1"/>
                <w:numId w:val="34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Pulau Pinang – 30 Ogos 2023</w:t>
            </w:r>
          </w:p>
          <w:p w14:paraId="2F09BB1A" w14:textId="77777777" w:rsidR="007E4C86" w:rsidRPr="001D4E6F" w:rsidRDefault="007E4C86" w:rsidP="007E4C86">
            <w:pPr>
              <w:pStyle w:val="ListParagraph"/>
              <w:numPr>
                <w:ilvl w:val="1"/>
                <w:numId w:val="34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Negeri Sembilan – 2 September 2023</w:t>
            </w:r>
          </w:p>
          <w:p w14:paraId="6CD59119" w14:textId="77777777" w:rsidR="007E4C86" w:rsidRDefault="007E4C86" w:rsidP="007E4C86">
            <w:pPr>
              <w:pStyle w:val="ListParagraph"/>
              <w:spacing w:line="276" w:lineRule="auto"/>
              <w:ind w:left="644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A94356D" w14:textId="2DA046F1" w:rsidR="007E4C86" w:rsidRDefault="007E4C86" w:rsidP="001D4E6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44" w:hanging="567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Aktiviti dan pengisian program </w:t>
            </w:r>
            <w:r w:rsidR="002C46C5">
              <w:rPr>
                <w:rFonts w:ascii="Arial" w:eastAsia="SimSunfalt" w:hAnsi="Arial" w:cs="Arial"/>
                <w:sz w:val="24"/>
                <w:szCs w:val="24"/>
                <w:lang w:val="ms-MY"/>
              </w:rPr>
              <w:t>MITI Day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di 6 buah negeri akan menggunakan contoh program</w:t>
            </w:r>
            <w:r w:rsidR="000E06FE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penganjuran MITI Day 2022 iaitu seperti di </w:t>
            </w:r>
            <w:r w:rsidR="00366EC7">
              <w:rPr>
                <w:rFonts w:ascii="Arial" w:eastAsia="SimSunfalt" w:hAnsi="Arial" w:cs="Arial"/>
                <w:sz w:val="24"/>
                <w:szCs w:val="24"/>
                <w:lang w:val="ms-MY"/>
              </w:rPr>
              <w:t>Slaid Pembentangan Mesyuarat Jawatankuasa Kerja MITI Day 2023 Bil.1/2023</w:t>
            </w:r>
            <w:r w:rsidR="000E06FE">
              <w:rPr>
                <w:rFonts w:ascii="Arial" w:eastAsia="SimSunfalt" w:hAnsi="Arial" w:cs="Arial"/>
                <w:sz w:val="24"/>
                <w:szCs w:val="24"/>
                <w:lang w:val="ms-MY"/>
              </w:rPr>
              <w:t>.</w:t>
            </w:r>
          </w:p>
          <w:p w14:paraId="20106375" w14:textId="77777777" w:rsidR="002C46C5" w:rsidRDefault="002C46C5" w:rsidP="002C46C5">
            <w:pPr>
              <w:pStyle w:val="ListParagraph"/>
              <w:spacing w:line="276" w:lineRule="auto"/>
              <w:ind w:left="644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CF2EB81" w14:textId="73CFC46B" w:rsidR="000E06FE" w:rsidRDefault="002C46C5" w:rsidP="001D4E6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44" w:hanging="567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Bertepatan dengan konsep </w:t>
            </w:r>
            <w:r w:rsidRPr="002C46C5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“</w:t>
            </w:r>
            <w:r w:rsidRPr="002C46C5">
              <w:rPr>
                <w:rFonts w:ascii="Arial" w:eastAsia="SimSunfalt" w:hAnsi="Arial" w:cs="Arial"/>
                <w:b/>
                <w:i/>
                <w:sz w:val="24"/>
                <w:szCs w:val="24"/>
                <w:lang w:val="ms-MY"/>
              </w:rPr>
              <w:t>Mini MITI Day</w:t>
            </w:r>
            <w:r w:rsidRPr="002C46C5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”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, p</w:t>
            </w:r>
            <w:r w:rsidR="000E06FE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engerusi memberikan cadangan agar 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pemilihan lokasi MITI Day 2023 kali ini dapat diadakan di </w:t>
            </w:r>
            <w:r w:rsidR="00006E9A">
              <w:rPr>
                <w:rFonts w:ascii="Arial" w:eastAsia="SimSunfalt" w:hAnsi="Arial" w:cs="Arial"/>
                <w:sz w:val="24"/>
                <w:szCs w:val="24"/>
                <w:lang w:val="ms-MY"/>
              </w:rPr>
              <w:t>kawasan/premis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yang bersesuaian di samping </w:t>
            </w:r>
            <w:r w:rsidR="00006E9A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menggunakan 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peruntukan </w:t>
            </w:r>
            <w:r w:rsidR="00006E9A">
              <w:rPr>
                <w:rFonts w:ascii="Arial" w:eastAsia="SimSunfalt" w:hAnsi="Arial" w:cs="Arial"/>
                <w:sz w:val="24"/>
                <w:szCs w:val="24"/>
                <w:lang w:val="ms-MY"/>
              </w:rPr>
              <w:t>kerajaan secara berhema</w:t>
            </w:r>
            <w:r w:rsidR="007C0FAE">
              <w:rPr>
                <w:rFonts w:ascii="Arial" w:eastAsia="SimSunfalt" w:hAnsi="Arial" w:cs="Arial"/>
                <w:sz w:val="24"/>
                <w:szCs w:val="24"/>
                <w:lang w:val="ms-MY"/>
              </w:rPr>
              <w:t>h.</w:t>
            </w:r>
          </w:p>
          <w:p w14:paraId="04AF2F71" w14:textId="77777777" w:rsidR="00946852" w:rsidRDefault="00946852" w:rsidP="00946852">
            <w:pPr>
              <w:pStyle w:val="ListParagraph"/>
              <w:spacing w:line="276" w:lineRule="auto"/>
              <w:ind w:left="644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6C170D5D" w14:textId="5A9468D0" w:rsidR="00946852" w:rsidRDefault="00946852" w:rsidP="00946852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44" w:hanging="567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lastRenderedPageBreak/>
              <w:t xml:space="preserve">Pengerusi juga memaklumkan bahawa KSU bersetuju agar agensi-agensi di bawah MITI menjadi </w:t>
            </w:r>
            <w:r w:rsidRPr="00631BE0">
              <w:rPr>
                <w:rFonts w:ascii="Arial" w:eastAsia="SimSunfalt" w:hAnsi="Arial" w:cs="Arial"/>
                <w:b/>
                <w:i/>
                <w:sz w:val="24"/>
                <w:szCs w:val="24"/>
                <w:lang w:val="ms-MY"/>
              </w:rPr>
              <w:t>host/</w:t>
            </w:r>
            <w:r w:rsidRPr="00631BE0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 xml:space="preserve">penganjur </w:t>
            </w:r>
            <w:r w:rsidR="00831945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negeri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MITI Day 2023 bagi setiap negeri dan mesyuarat telah bersetuju </w:t>
            </w:r>
            <w:r w:rsidR="00C55123">
              <w:rPr>
                <w:rFonts w:ascii="Arial" w:eastAsia="SimSunfalt" w:hAnsi="Arial" w:cs="Arial"/>
                <w:sz w:val="24"/>
                <w:szCs w:val="24"/>
                <w:lang w:val="ms-MY"/>
              </w:rPr>
              <w:t>dengan pemasangan agensi dan negeri seperti berikut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:</w:t>
            </w:r>
          </w:p>
          <w:p w14:paraId="71B6A9A0" w14:textId="77777777" w:rsidR="00946852" w:rsidRDefault="00946852" w:rsidP="00946852">
            <w:pPr>
              <w:pStyle w:val="ListParagraph"/>
              <w:spacing w:line="276" w:lineRule="auto"/>
              <w:ind w:left="644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F9AB088" w14:textId="0777EC00" w:rsidR="00946852" w:rsidRPr="00946852" w:rsidRDefault="00946852" w:rsidP="00946852">
            <w:pPr>
              <w:pStyle w:val="ListParagraph"/>
              <w:numPr>
                <w:ilvl w:val="1"/>
                <w:numId w:val="34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en-MY"/>
              </w:rPr>
            </w:pPr>
            <w:r w:rsidRPr="00946852">
              <w:rPr>
                <w:rFonts w:ascii="Arial" w:eastAsia="SimSunfalt" w:hAnsi="Arial" w:cs="Arial"/>
                <w:b/>
                <w:bCs/>
                <w:sz w:val="24"/>
                <w:szCs w:val="24"/>
                <w:lang w:val="en-MY"/>
              </w:rPr>
              <w:t>Kelantan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en-MY"/>
              </w:rPr>
              <w:t xml:space="preserve"> - </w:t>
            </w:r>
            <w:r w:rsidRPr="00946852">
              <w:rPr>
                <w:rFonts w:ascii="Arial" w:eastAsia="SimSunfalt" w:hAnsi="Arial" w:cs="Arial"/>
                <w:sz w:val="24"/>
                <w:szCs w:val="24"/>
                <w:lang w:val="en-MY"/>
              </w:rPr>
              <w:t>MIDF, JSM &amp; MSI</w:t>
            </w:r>
          </w:p>
          <w:p w14:paraId="6ED8E68F" w14:textId="4A2FBEE0" w:rsidR="00946852" w:rsidRPr="00946852" w:rsidRDefault="00946852" w:rsidP="00946852">
            <w:pPr>
              <w:pStyle w:val="ListParagraph"/>
              <w:numPr>
                <w:ilvl w:val="1"/>
                <w:numId w:val="34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en-MY"/>
              </w:rPr>
            </w:pPr>
            <w:r w:rsidRPr="00946852">
              <w:rPr>
                <w:rFonts w:ascii="Arial" w:eastAsia="SimSunfalt" w:hAnsi="Arial" w:cs="Arial"/>
                <w:b/>
                <w:bCs/>
                <w:sz w:val="24"/>
                <w:szCs w:val="24"/>
                <w:lang w:val="en-MY"/>
              </w:rPr>
              <w:t>Selangor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en-MY"/>
              </w:rPr>
              <w:t xml:space="preserve"> -</w:t>
            </w:r>
            <w:r w:rsidRPr="00946852">
              <w:rPr>
                <w:rFonts w:ascii="Arial" w:eastAsia="SimSunfalt" w:hAnsi="Arial" w:cs="Arial"/>
                <w:sz w:val="24"/>
                <w:szCs w:val="24"/>
                <w:lang w:val="en-MY"/>
              </w:rPr>
              <w:t xml:space="preserve"> MITI, MARII, NAICO</w:t>
            </w:r>
          </w:p>
          <w:p w14:paraId="60818138" w14:textId="14520135" w:rsidR="00946852" w:rsidRPr="00946852" w:rsidRDefault="00946852" w:rsidP="00946852">
            <w:pPr>
              <w:pStyle w:val="ListParagraph"/>
              <w:numPr>
                <w:ilvl w:val="1"/>
                <w:numId w:val="34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en-MY"/>
              </w:rPr>
            </w:pPr>
            <w:r w:rsidRPr="00946852">
              <w:rPr>
                <w:rFonts w:ascii="Arial" w:eastAsia="SimSunfalt" w:hAnsi="Arial" w:cs="Arial"/>
                <w:b/>
                <w:bCs/>
                <w:sz w:val="24"/>
                <w:szCs w:val="24"/>
                <w:lang w:val="en-MY"/>
              </w:rPr>
              <w:t>Kedah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en-MY"/>
              </w:rPr>
              <w:t xml:space="preserve"> - </w:t>
            </w:r>
            <w:r w:rsidRPr="00946852">
              <w:rPr>
                <w:rFonts w:ascii="Arial" w:eastAsia="SimSunfalt" w:hAnsi="Arial" w:cs="Arial"/>
                <w:sz w:val="24"/>
                <w:szCs w:val="24"/>
                <w:lang w:val="en-MY"/>
              </w:rPr>
              <w:t>SIRIM, MRM &amp; MPK</w:t>
            </w:r>
          </w:p>
          <w:p w14:paraId="5FED2E9F" w14:textId="2BF315BA" w:rsidR="00946852" w:rsidRPr="00946852" w:rsidRDefault="00946852" w:rsidP="00946852">
            <w:pPr>
              <w:pStyle w:val="ListParagraph"/>
              <w:numPr>
                <w:ilvl w:val="1"/>
                <w:numId w:val="34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en-MY"/>
              </w:rPr>
            </w:pPr>
            <w:r w:rsidRPr="00946852">
              <w:rPr>
                <w:rFonts w:ascii="Arial" w:eastAsia="SimSunfalt" w:hAnsi="Arial" w:cs="Arial"/>
                <w:b/>
                <w:bCs/>
                <w:sz w:val="24"/>
                <w:szCs w:val="24"/>
                <w:lang w:val="en-MY"/>
              </w:rPr>
              <w:t>Terengganu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en-MY"/>
              </w:rPr>
              <w:t xml:space="preserve"> - </w:t>
            </w:r>
            <w:r w:rsidRPr="00946852">
              <w:rPr>
                <w:rFonts w:ascii="Arial" w:eastAsia="SimSunfalt" w:hAnsi="Arial" w:cs="Arial"/>
                <w:sz w:val="24"/>
                <w:szCs w:val="24"/>
                <w:lang w:val="en-MY"/>
              </w:rPr>
              <w:t>MIDA &amp; INVEST KL</w:t>
            </w:r>
          </w:p>
          <w:p w14:paraId="4CBAA702" w14:textId="45271A65" w:rsidR="00946852" w:rsidRPr="00946852" w:rsidRDefault="00946852" w:rsidP="00946852">
            <w:pPr>
              <w:pStyle w:val="ListParagraph"/>
              <w:numPr>
                <w:ilvl w:val="1"/>
                <w:numId w:val="34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en-MY"/>
              </w:rPr>
            </w:pPr>
            <w:proofErr w:type="spellStart"/>
            <w:r w:rsidRPr="00946852">
              <w:rPr>
                <w:rFonts w:ascii="Arial" w:eastAsia="SimSunfalt" w:hAnsi="Arial" w:cs="Arial"/>
                <w:b/>
                <w:bCs/>
                <w:sz w:val="24"/>
                <w:szCs w:val="24"/>
                <w:lang w:val="en-MY"/>
              </w:rPr>
              <w:t>Pulau</w:t>
            </w:r>
            <w:proofErr w:type="spellEnd"/>
            <w:r w:rsidRPr="00946852">
              <w:rPr>
                <w:rFonts w:ascii="Arial" w:eastAsia="SimSunfalt" w:hAnsi="Arial" w:cs="Arial"/>
                <w:b/>
                <w:bCs/>
                <w:sz w:val="24"/>
                <w:szCs w:val="24"/>
                <w:lang w:val="en-MY"/>
              </w:rPr>
              <w:t xml:space="preserve"> Pinang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en-MY"/>
              </w:rPr>
              <w:t xml:space="preserve"> - </w:t>
            </w:r>
            <w:r w:rsidRPr="00946852">
              <w:rPr>
                <w:rFonts w:ascii="Arial" w:eastAsia="SimSunfalt" w:hAnsi="Arial" w:cs="Arial"/>
                <w:sz w:val="24"/>
                <w:szCs w:val="24"/>
                <w:lang w:val="en-MY"/>
              </w:rPr>
              <w:t>MPC &amp; HDC</w:t>
            </w:r>
          </w:p>
          <w:p w14:paraId="45387DA1" w14:textId="2BB44615" w:rsidR="00946852" w:rsidRPr="00946852" w:rsidRDefault="00946852" w:rsidP="00946852">
            <w:pPr>
              <w:pStyle w:val="ListParagraph"/>
              <w:numPr>
                <w:ilvl w:val="1"/>
                <w:numId w:val="34"/>
              </w:num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en-MY"/>
              </w:rPr>
            </w:pPr>
            <w:r w:rsidRPr="00946852">
              <w:rPr>
                <w:rFonts w:ascii="Arial" w:eastAsia="SimSunfalt" w:hAnsi="Arial" w:cs="Arial"/>
                <w:b/>
                <w:bCs/>
                <w:sz w:val="24"/>
                <w:szCs w:val="24"/>
                <w:lang w:val="en-MY"/>
              </w:rPr>
              <w:t>Negeri Sembilan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en-MY"/>
              </w:rPr>
              <w:t xml:space="preserve"> - </w:t>
            </w:r>
            <w:r w:rsidRPr="00946852">
              <w:rPr>
                <w:rFonts w:ascii="Arial" w:eastAsia="SimSunfalt" w:hAnsi="Arial" w:cs="Arial"/>
                <w:sz w:val="24"/>
                <w:szCs w:val="24"/>
                <w:lang w:val="en-MY"/>
              </w:rPr>
              <w:t>MATRADE &amp; EXIM BANK</w:t>
            </w:r>
          </w:p>
          <w:p w14:paraId="603CCF32" w14:textId="77777777" w:rsidR="00AB424D" w:rsidRDefault="00AB424D" w:rsidP="00AB424D">
            <w:pPr>
              <w:pStyle w:val="ListParagraph"/>
              <w:spacing w:line="276" w:lineRule="auto"/>
              <w:ind w:left="644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28B1091" w14:textId="66D25EFE" w:rsidR="00867278" w:rsidRDefault="00867278" w:rsidP="001D4E6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44" w:hanging="567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Peruntukan perbelanjaan program MITI Day 2023 yang berjumlah </w:t>
            </w:r>
            <w:r w:rsidRPr="00867278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RM 500,000.00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(bagi satu negeri) akan disalurkan kepada </w:t>
            </w:r>
            <w:r w:rsidRPr="00867278">
              <w:rPr>
                <w:rFonts w:ascii="Arial" w:eastAsia="SimSunfalt" w:hAnsi="Arial" w:cs="Arial"/>
                <w:i/>
                <w:sz w:val="24"/>
                <w:szCs w:val="24"/>
                <w:lang w:val="ms-MY"/>
              </w:rPr>
              <w:t>host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/penganjur induk di negeri </w:t>
            </w:r>
            <w:r w:rsidRPr="00867278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 xml:space="preserve">Kelantan, Kedah, Terengganu, Pulau Pinang </w:t>
            </w:r>
            <w:r w:rsidRPr="00867278">
              <w:rPr>
                <w:rFonts w:ascii="Arial" w:eastAsia="SimSunfalt" w:hAnsi="Arial" w:cs="Arial"/>
                <w:sz w:val="24"/>
                <w:szCs w:val="24"/>
                <w:lang w:val="ms-MY"/>
              </w:rPr>
              <w:t>dan</w:t>
            </w:r>
            <w:r w:rsidRPr="00867278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 xml:space="preserve"> Negeri Sembilan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.</w:t>
            </w:r>
          </w:p>
          <w:p w14:paraId="2F9329D0" w14:textId="77777777" w:rsidR="006D5FEB" w:rsidRDefault="006D5FEB" w:rsidP="006D5FEB">
            <w:pPr>
              <w:pStyle w:val="ListParagraph"/>
              <w:spacing w:line="276" w:lineRule="auto"/>
              <w:ind w:left="644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9D0DC88" w14:textId="5E55CEC8" w:rsidR="006D5FEB" w:rsidRDefault="006D5FEB" w:rsidP="001D4E6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44" w:hanging="567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Susulan itu, satu Surat Penyaluran Peruntukan akan dikeluarkan oleh pihak Sekretariat dan Bahagian Kewangan MITI. Pengerusi menegaskan bahawa peruntukan berkenaan hendaklah </w:t>
            </w:r>
            <w:r w:rsidRPr="006D5FEB">
              <w:rPr>
                <w:rFonts w:ascii="Arial" w:eastAsia="SimSunfalt" w:hAnsi="Arial" w:cs="Arial"/>
                <w:sz w:val="24"/>
                <w:szCs w:val="24"/>
                <w:lang w:val="ms-MY"/>
              </w:rPr>
              <w:t>dibelanjakan mengikut perancangan dan keutamaan</w:t>
            </w:r>
            <w:r w:rsidR="002E6C59">
              <w:rPr>
                <w:rFonts w:ascii="Arial" w:eastAsia="SimSunfalt" w:hAnsi="Arial" w:cs="Arial"/>
                <w:sz w:val="24"/>
                <w:szCs w:val="24"/>
                <w:lang w:val="ms-MY"/>
              </w:rPr>
              <w:t>.</w:t>
            </w:r>
          </w:p>
          <w:p w14:paraId="725D30FC" w14:textId="77777777" w:rsidR="00867278" w:rsidRDefault="00867278" w:rsidP="00867278">
            <w:pPr>
              <w:pStyle w:val="ListParagraph"/>
              <w:spacing w:line="276" w:lineRule="auto"/>
              <w:ind w:left="644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BA318FB" w14:textId="6BF21E8E" w:rsidR="00AB424D" w:rsidRDefault="00C55123" w:rsidP="001D4E6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44" w:hanging="567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Pengerusi memaklumkan mesyuarat baha</w:t>
            </w:r>
            <w:r w:rsidR="008637E4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wa pemilihan tarikh penganjuran MITI Day adalah penting memandangkan </w:t>
            </w:r>
            <w:r w:rsidR="008637E4">
              <w:rPr>
                <w:rFonts w:ascii="Arial" w:eastAsia="SimSunfalt" w:hAnsi="Arial" w:cs="Arial"/>
                <w:sz w:val="24"/>
                <w:szCs w:val="24"/>
                <w:lang w:val="ms-MY"/>
              </w:rPr>
              <w:lastRenderedPageBreak/>
              <w:t>YBM MITI akan menghadiri Majlis Perasmian di setiap negeri.</w:t>
            </w:r>
            <w:r w:rsidR="000941EA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</w:t>
            </w:r>
          </w:p>
          <w:p w14:paraId="31F8D5CA" w14:textId="77777777" w:rsidR="008637E4" w:rsidRDefault="008637E4" w:rsidP="008637E4">
            <w:pPr>
              <w:pStyle w:val="ListParagraph"/>
              <w:spacing w:line="276" w:lineRule="auto"/>
              <w:ind w:left="644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E3EDEBA" w14:textId="0335CCDE" w:rsidR="008637E4" w:rsidRDefault="008637E4" w:rsidP="001D4E6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44" w:hanging="567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Aktiviti cabutan bertuah di setiap negeri boleh dipertimbangkan oleh penganjur </w:t>
            </w:r>
            <w:r w:rsidR="00831945">
              <w:rPr>
                <w:rFonts w:ascii="Arial" w:eastAsia="SimSunfalt" w:hAnsi="Arial" w:cs="Arial"/>
                <w:sz w:val="24"/>
                <w:szCs w:val="24"/>
                <w:lang w:val="ms-MY"/>
              </w:rPr>
              <w:t>negeri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mengikut peruntukan semasa dan perbelanjaan yang berhemah. Inisiatif ini adalah wajar diadakan bagi menarik minat </w:t>
            </w:r>
            <w:r w:rsidR="00B7561F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orang ramai terutamanya penduduk setempat dan dapat meningkatkan 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jumlah pengunjung</w:t>
            </w:r>
            <w:r w:rsidR="00B7561F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ke MITI Day 2023.</w:t>
            </w:r>
          </w:p>
          <w:p w14:paraId="1945E66E" w14:textId="77777777" w:rsidR="00B7561F" w:rsidRDefault="00B7561F" w:rsidP="00B7561F">
            <w:pPr>
              <w:pStyle w:val="ListParagraph"/>
              <w:spacing w:line="276" w:lineRule="auto"/>
              <w:ind w:left="644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4F6B9124" w14:textId="1E15C805" w:rsidR="00B7561F" w:rsidRDefault="000941EA" w:rsidP="001D4E6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44" w:hanging="567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Mesyuarat dimaklumkan bahawa MITI Day 2023 akan diadakan selama satu (1) hari sahaja di setiap negeri.</w:t>
            </w:r>
          </w:p>
          <w:p w14:paraId="57D1E11F" w14:textId="77777777" w:rsidR="00867278" w:rsidRDefault="00867278" w:rsidP="00867278">
            <w:pPr>
              <w:pStyle w:val="ListParagraph"/>
              <w:spacing w:line="276" w:lineRule="auto"/>
              <w:ind w:left="644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586D218F" w14:textId="03CE185B" w:rsidR="00F75F16" w:rsidRDefault="00F75F16" w:rsidP="001D4E6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44" w:hanging="567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 w:rsidRPr="00E35E06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 xml:space="preserve">Logo rasmi </w:t>
            </w:r>
            <w:r w:rsidR="00E35E06" w:rsidRPr="00E35E06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 xml:space="preserve">dan tema </w:t>
            </w:r>
            <w:r w:rsidRPr="00E35E06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MITI Day 2023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akan </w:t>
            </w:r>
            <w:r w:rsidR="00E35E06">
              <w:rPr>
                <w:rFonts w:ascii="Arial" w:eastAsia="SimSunfalt" w:hAnsi="Arial" w:cs="Arial"/>
                <w:sz w:val="24"/>
                <w:szCs w:val="24"/>
                <w:lang w:val="ms-MY"/>
              </w:rPr>
              <w:t>dimaklumkan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kepada pihak UKS bagi tujuan promosi MITI Day 2023</w:t>
            </w:r>
            <w:r w:rsidR="009D1DC8">
              <w:rPr>
                <w:rFonts w:ascii="Arial" w:eastAsia="SimSunfalt" w:hAnsi="Arial" w:cs="Arial"/>
                <w:sz w:val="24"/>
                <w:szCs w:val="24"/>
                <w:lang w:val="ms-MY"/>
              </w:rPr>
              <w:t>. Aktiviti promosi hanya boleh dilaksanakan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</w:t>
            </w:r>
            <w:r w:rsidRPr="009D1DC8">
              <w:rPr>
                <w:rFonts w:ascii="Arial" w:eastAsia="SimSunfalt" w:hAnsi="Arial" w:cs="Arial"/>
                <w:sz w:val="24"/>
                <w:szCs w:val="24"/>
                <w:u w:val="single"/>
                <w:lang w:val="ms-MY"/>
              </w:rPr>
              <w:t>setelah tarikh dan lokasi penganjuran telah ditetapkan oleh pihak Pejabat YBM MITI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.</w:t>
            </w:r>
          </w:p>
          <w:p w14:paraId="0B316E43" w14:textId="77777777" w:rsidR="009D1DC8" w:rsidRDefault="009D1DC8" w:rsidP="009D1DC8">
            <w:pPr>
              <w:pStyle w:val="ListParagraph"/>
              <w:spacing w:line="276" w:lineRule="auto"/>
              <w:ind w:left="644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23E56FA0" w14:textId="3918E8D5" w:rsidR="009D1DC8" w:rsidRDefault="009D1DC8" w:rsidP="001D4E6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44" w:hanging="567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Majlis Perasmian adalah digalakkan untuk diadakan pada tengah hari bagi mendapatkan jumlah pengunjung yang tinggi semasa perasmian oleh YBM MITI.</w:t>
            </w:r>
          </w:p>
          <w:p w14:paraId="0BA8FA7D" w14:textId="77777777" w:rsidR="00E35E06" w:rsidRDefault="00E35E06" w:rsidP="00E35E06">
            <w:pPr>
              <w:pStyle w:val="ListParagraph"/>
              <w:spacing w:line="276" w:lineRule="auto"/>
              <w:ind w:left="644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FCEF873" w14:textId="4211BF4C" w:rsidR="00D54CEC" w:rsidRDefault="00831945" w:rsidP="009E6E10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44" w:hanging="567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 w:rsidRPr="00831945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Mesyuarat dimaklumkan bahawa pasukan media juga akan menyertai </w:t>
            </w:r>
            <w:r w:rsidR="00E35E06" w:rsidRPr="00831945">
              <w:rPr>
                <w:rFonts w:ascii="Arial" w:eastAsia="SimSunfalt" w:hAnsi="Arial" w:cs="Arial"/>
                <w:sz w:val="24"/>
                <w:szCs w:val="24"/>
                <w:lang w:val="ms-MY"/>
              </w:rPr>
              <w:t>MITI Day 2023 di setiap negeri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.</w:t>
            </w:r>
          </w:p>
          <w:p w14:paraId="3DE49283" w14:textId="0C2F86C0" w:rsidR="00831945" w:rsidRDefault="00831945" w:rsidP="00831945">
            <w:pPr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6513025" w14:textId="77777777" w:rsidR="00831945" w:rsidRPr="00831945" w:rsidRDefault="00831945" w:rsidP="00831945">
            <w:pPr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A31C549" w14:textId="164FB682" w:rsidR="000941EA" w:rsidRDefault="000941EA" w:rsidP="000941EA">
            <w:pPr>
              <w:spacing w:line="276" w:lineRule="auto"/>
              <w:jc w:val="both"/>
              <w:rPr>
                <w:rFonts w:ascii="Arial" w:eastAsia="SimSunfalt" w:hAnsi="Arial" w:cs="Arial"/>
                <w:b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u w:val="single"/>
                <w:lang w:val="ms-MY"/>
              </w:rPr>
              <w:lastRenderedPageBreak/>
              <w:t>PELANTIKAN JAWATANKUASA KERJA MITI DAY 2023</w:t>
            </w:r>
            <w:r w:rsidR="00EB1801">
              <w:rPr>
                <w:rFonts w:ascii="Arial" w:eastAsia="SimSunfalt" w:hAnsi="Arial" w:cs="Arial"/>
                <w:b/>
                <w:sz w:val="24"/>
                <w:szCs w:val="24"/>
                <w:u w:val="single"/>
                <w:lang w:val="ms-MY"/>
              </w:rPr>
              <w:t xml:space="preserve"> &amp; SYARIKAT PEMBEKAL PERKHIDMATAN</w:t>
            </w:r>
          </w:p>
          <w:p w14:paraId="3B88097E" w14:textId="0F431450" w:rsidR="000941EA" w:rsidRDefault="000941EA" w:rsidP="000941EA">
            <w:p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B6F016E" w14:textId="1DD8A440" w:rsidR="000941EA" w:rsidRDefault="000941EA" w:rsidP="000941EA">
            <w:pPr>
              <w:pStyle w:val="ListParagraph"/>
              <w:numPr>
                <w:ilvl w:val="0"/>
                <w:numId w:val="35"/>
              </w:numPr>
              <w:ind w:hanging="643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Pengerusi memaklumkan bahawa Bahagian/Agensi yang telah dilantik sebagai Jawatankuasa Kerja MITI Day 2023 adalah seperti </w:t>
            </w:r>
            <w:r w:rsidR="00EB1801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di </w:t>
            </w:r>
            <w:r w:rsidR="00EB1801" w:rsidRPr="00EB1801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 xml:space="preserve">Lampiran </w:t>
            </w:r>
            <w:r w:rsidR="00366EC7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2</w:t>
            </w:r>
            <w:r w:rsidR="00EB1801">
              <w:rPr>
                <w:rFonts w:ascii="Arial" w:eastAsia="SimSunfalt" w:hAnsi="Arial" w:cs="Arial"/>
                <w:sz w:val="24"/>
                <w:szCs w:val="24"/>
                <w:lang w:val="ms-MY"/>
              </w:rPr>
              <w:t>.</w:t>
            </w:r>
          </w:p>
          <w:p w14:paraId="29F49960" w14:textId="77777777" w:rsidR="00EB1801" w:rsidRDefault="00EB1801" w:rsidP="00EB1801">
            <w:pPr>
              <w:pStyle w:val="ListParagraph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3CBABBBE" w14:textId="57A9ED6A" w:rsidR="00EB1801" w:rsidRDefault="00F75F16" w:rsidP="000941EA">
            <w:pPr>
              <w:pStyle w:val="ListParagraph"/>
              <w:numPr>
                <w:ilvl w:val="0"/>
                <w:numId w:val="35"/>
              </w:numPr>
              <w:ind w:hanging="643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Mesyuarat juga dimaklumkan bahawa syarikat </w:t>
            </w:r>
            <w:r w:rsidR="00E35E06" w:rsidRPr="00E35E06">
              <w:rPr>
                <w:rFonts w:ascii="Arial" w:eastAsia="SimSunfalt" w:hAnsi="Arial" w:cs="Arial"/>
                <w:sz w:val="24"/>
                <w:szCs w:val="24"/>
                <w:lang w:val="ms-MY"/>
              </w:rPr>
              <w:t>Overlay Creative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akan menyediakan bekalan perkhidmatan dalam penganjuran MITI Day 2023 di setiap negeri. </w:t>
            </w:r>
            <w:r w:rsidR="00E35E06" w:rsidRPr="00E35E06">
              <w:rPr>
                <w:rFonts w:ascii="Arial" w:eastAsia="SimSunfalt" w:hAnsi="Arial" w:cs="Arial"/>
                <w:sz w:val="24"/>
                <w:szCs w:val="24"/>
                <w:lang w:val="ms-MY"/>
              </w:rPr>
              <w:t>Ini kerana Overlay Creative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mempunyai</w:t>
            </w:r>
            <w:r w:rsidR="00EB1801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pengalaman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</w:t>
            </w:r>
            <w:r w:rsidR="00E35E06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yang 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tinggi</w:t>
            </w:r>
            <w:r w:rsidR="00EB1801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dalam pengurusan majlis 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kementerian. </w:t>
            </w:r>
          </w:p>
          <w:p w14:paraId="7D4C67FC" w14:textId="77777777" w:rsidR="00D54CEC" w:rsidRPr="00503731" w:rsidRDefault="00D54CEC" w:rsidP="00054C09">
            <w:pPr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497" w:type="dxa"/>
          </w:tcPr>
          <w:p w14:paraId="773E2CB9" w14:textId="77777777" w:rsidR="00D54CEC" w:rsidRPr="00503731" w:rsidRDefault="00D54CEC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746B0EA" w14:textId="77777777" w:rsidR="00D54CEC" w:rsidRPr="00503731" w:rsidRDefault="00D54CEC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5DFDD6A6" w14:textId="1F50285F" w:rsidR="00D54CEC" w:rsidRPr="00503731" w:rsidRDefault="007E4C86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</w:p>
          <w:p w14:paraId="6E208FBE" w14:textId="77777777" w:rsidR="00D54CEC" w:rsidRPr="00503731" w:rsidRDefault="00D54CEC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72376C5F" w14:textId="77777777" w:rsidR="00D54CEC" w:rsidRPr="00503731" w:rsidRDefault="00D54CEC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53457E8F" w14:textId="5CAD31C0" w:rsidR="00D54CEC" w:rsidRPr="00503731" w:rsidRDefault="00D54CEC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7B5A7C8C" w14:textId="77777777" w:rsidR="00503731" w:rsidRPr="00503731" w:rsidRDefault="00503731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14031C00" w14:textId="77777777" w:rsidR="007E4C86" w:rsidRDefault="007E4C86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394B2765" w14:textId="77777777" w:rsidR="007E4C86" w:rsidRDefault="007E4C86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CC83AD9" w14:textId="77777777" w:rsidR="007E4C86" w:rsidRDefault="007E4C86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749B1653" w14:textId="77777777" w:rsidR="007E4C86" w:rsidRDefault="007E4C86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D2BF693" w14:textId="77777777" w:rsidR="007E4C86" w:rsidRDefault="007E4C86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16E02683" w14:textId="77777777" w:rsidR="007E4C86" w:rsidRDefault="007E4C86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122CAA2C" w14:textId="77777777" w:rsidR="007E4C86" w:rsidRDefault="007E4C86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65EF95D8" w14:textId="77777777" w:rsidR="007E4C86" w:rsidRDefault="007E4C86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47E726DE" w14:textId="77777777" w:rsidR="007E4C86" w:rsidRDefault="007E4C86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C150C24" w14:textId="33546659" w:rsidR="00D54CEC" w:rsidRPr="00503731" w:rsidRDefault="00DE375D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</w:p>
          <w:p w14:paraId="3E7F92E6" w14:textId="77777777" w:rsidR="00D54CEC" w:rsidRPr="00503731" w:rsidRDefault="00D54CEC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3F3368E2" w14:textId="77777777" w:rsidR="00D54CEC" w:rsidRPr="00503731" w:rsidRDefault="00D54CEC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324B6C16" w14:textId="77777777" w:rsidR="00D54CEC" w:rsidRPr="00503731" w:rsidRDefault="00D54CEC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309B8AD8" w14:textId="77777777" w:rsidR="00831945" w:rsidRDefault="00831945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127E547F" w14:textId="33B48D3F" w:rsidR="00DE375D" w:rsidRDefault="00C55123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</w:p>
          <w:p w14:paraId="73D532CF" w14:textId="550B21C3" w:rsidR="000E06FE" w:rsidRDefault="000E06FE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71B2BB4" w14:textId="58686784" w:rsidR="000E06FE" w:rsidRDefault="000E06FE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3858059A" w14:textId="23DBA5D6" w:rsidR="000E06FE" w:rsidRDefault="000E06FE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3C75C1C2" w14:textId="0C97001A" w:rsidR="000E06FE" w:rsidRDefault="000E06FE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17EBAA02" w14:textId="46E5C9EB" w:rsidR="000E06FE" w:rsidRDefault="000E06FE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137C5113" w14:textId="1802E19F" w:rsidR="00D54CEC" w:rsidRPr="00503731" w:rsidRDefault="00946852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lastRenderedPageBreak/>
              <w:t>SETIAP AGENSI</w:t>
            </w:r>
          </w:p>
          <w:p w14:paraId="233EFD93" w14:textId="7AAE640B" w:rsidR="008006CA" w:rsidRDefault="008006CA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F40F555" w14:textId="77777777" w:rsidR="00503731" w:rsidRPr="00503731" w:rsidRDefault="00503731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4292C8AB" w14:textId="77777777" w:rsidR="008006CA" w:rsidRPr="00BD1C6E" w:rsidRDefault="008006CA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4ADC7B9A" w14:textId="77777777" w:rsidR="00C55123" w:rsidRDefault="00C55123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0B32CC9" w14:textId="77777777" w:rsidR="00C55123" w:rsidRDefault="00C55123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178DC78" w14:textId="77777777" w:rsidR="00C55123" w:rsidRDefault="00C55123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B76DC95" w14:textId="77777777" w:rsidR="00C55123" w:rsidRDefault="00C55123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FBD2670" w14:textId="77777777" w:rsidR="00C55123" w:rsidRDefault="00C55123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5306794C" w14:textId="77777777" w:rsidR="00C55123" w:rsidRDefault="00C55123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48D4A96D" w14:textId="77777777" w:rsidR="00C55123" w:rsidRDefault="00C55123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FF983AA" w14:textId="77777777" w:rsidR="00C55123" w:rsidRDefault="00C55123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282C97A" w14:textId="77777777" w:rsidR="00C55123" w:rsidRDefault="00C55123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142920EA" w14:textId="594E05E8" w:rsidR="008006CA" w:rsidRPr="00503731" w:rsidRDefault="00867278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</w:p>
          <w:p w14:paraId="08E06DDA" w14:textId="77777777" w:rsidR="008006CA" w:rsidRPr="00503731" w:rsidRDefault="008006CA" w:rsidP="004E5DAF">
            <w:pPr>
              <w:spacing w:line="276" w:lineRule="auto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4E30A8E" w14:textId="77777777" w:rsidR="008006CA" w:rsidRPr="00503731" w:rsidRDefault="008006CA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3518B291" w14:textId="77777777" w:rsidR="008006CA" w:rsidRPr="00503731" w:rsidRDefault="008006CA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F873B5F" w14:textId="77777777" w:rsidR="008006CA" w:rsidRPr="00503731" w:rsidRDefault="008006CA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78EF6BA9" w14:textId="0CC00D26" w:rsidR="008006CA" w:rsidRPr="00503731" w:rsidRDefault="002E6C59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SEKRETARIAT &amp; BAHAGIAN KEWANGAN</w:t>
            </w:r>
          </w:p>
          <w:p w14:paraId="14021EF8" w14:textId="77777777" w:rsidR="008006CA" w:rsidRPr="00503731" w:rsidRDefault="008006CA" w:rsidP="004E5DAF">
            <w:pPr>
              <w:spacing w:line="276" w:lineRule="auto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306AD6C1" w14:textId="77777777" w:rsidR="00D54CEC" w:rsidRPr="00503731" w:rsidRDefault="00D54CEC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DBD689B" w14:textId="77777777" w:rsidR="00DE375D" w:rsidRPr="00BD1C6E" w:rsidRDefault="00DE375D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9C44CD6" w14:textId="77777777" w:rsidR="000941EA" w:rsidRDefault="000941EA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</w:p>
          <w:p w14:paraId="0B95EA3A" w14:textId="77777777" w:rsidR="009D1DC8" w:rsidRDefault="009D1DC8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259EC31" w14:textId="77777777" w:rsidR="00867278" w:rsidRDefault="00867278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3C75ADD8" w14:textId="77777777" w:rsidR="00867278" w:rsidRDefault="00867278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1DA32D7C" w14:textId="77777777" w:rsidR="00867278" w:rsidRDefault="00867278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6D066682" w14:textId="77777777" w:rsidR="00867278" w:rsidRDefault="00867278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F3C2E32" w14:textId="7B54DE20" w:rsidR="00867278" w:rsidRDefault="00867278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</w:p>
          <w:p w14:paraId="01DA768D" w14:textId="77777777" w:rsidR="00867278" w:rsidRDefault="00867278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4D216940" w14:textId="3EC51A76" w:rsidR="00867278" w:rsidRDefault="00867278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A94E86D" w14:textId="2DA562FC" w:rsidR="002E6C59" w:rsidRDefault="002E6C59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3CD318AA" w14:textId="096617AA" w:rsidR="002E6C59" w:rsidRDefault="002E6C59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CA6896F" w14:textId="0BF33567" w:rsidR="002E6C59" w:rsidRDefault="002E6C59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C546E3D" w14:textId="77777777" w:rsidR="002E6C59" w:rsidRDefault="002E6C59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75CC91FD" w14:textId="77777777" w:rsidR="002E6C59" w:rsidRDefault="002E6C59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</w:p>
          <w:p w14:paraId="3FBA7C7D" w14:textId="77777777" w:rsidR="002E6C59" w:rsidRDefault="002E6C59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5FDE8ED8" w14:textId="77777777" w:rsidR="002E6C59" w:rsidRDefault="002E6C59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588A6B0D" w14:textId="77777777" w:rsidR="009D1DC8" w:rsidRDefault="009D1DC8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SEKRETARIAT &amp; UKS</w:t>
            </w:r>
          </w:p>
          <w:p w14:paraId="2C3567F6" w14:textId="77777777" w:rsidR="007338EF" w:rsidRDefault="007338EF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562AE0BF" w14:textId="77777777" w:rsidR="007338EF" w:rsidRDefault="007338EF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146D8679" w14:textId="77777777" w:rsidR="007338EF" w:rsidRDefault="007338EF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405F2AED" w14:textId="77777777" w:rsidR="00831945" w:rsidRDefault="00831945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73F527E6" w14:textId="42012116" w:rsidR="007338EF" w:rsidRDefault="007338EF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</w:p>
          <w:p w14:paraId="26F759A4" w14:textId="77777777" w:rsidR="00E35E06" w:rsidRDefault="00E35E06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179F84C" w14:textId="77777777" w:rsidR="00E35E06" w:rsidRDefault="00E35E06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63B169AE" w14:textId="77777777" w:rsidR="00E35E06" w:rsidRDefault="00E35E06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1837153A" w14:textId="77777777" w:rsidR="00E35E06" w:rsidRDefault="00E35E06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  <w:r w:rsidR="00831945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 xml:space="preserve"> / UKS</w:t>
            </w:r>
          </w:p>
          <w:p w14:paraId="7BF1EA51" w14:textId="77777777" w:rsidR="00F03C93" w:rsidRDefault="00F03C93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C00C7B5" w14:textId="77777777" w:rsidR="00F03C93" w:rsidRDefault="00F03C93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7D0FD074" w14:textId="77777777" w:rsidR="00F03C93" w:rsidRDefault="00F03C93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2F52AF6" w14:textId="77777777" w:rsidR="00F03C93" w:rsidRDefault="00F03C93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1700A3D" w14:textId="77777777" w:rsidR="00F03C93" w:rsidRDefault="00F03C93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0801B10" w14:textId="77777777" w:rsidR="00F03C93" w:rsidRDefault="00F03C93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5A30DBCC" w14:textId="77777777" w:rsidR="00F03C93" w:rsidRDefault="00F03C93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</w:p>
          <w:p w14:paraId="33AD44E6" w14:textId="77777777" w:rsidR="00F03C93" w:rsidRDefault="00F03C93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3882E88A" w14:textId="77777777" w:rsidR="00F03C93" w:rsidRDefault="00F03C93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336958ED" w14:textId="77777777" w:rsidR="00EE0F25" w:rsidRPr="00EE0F25" w:rsidRDefault="00EE0F25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10"/>
                <w:szCs w:val="24"/>
                <w:lang w:val="ms-MY"/>
              </w:rPr>
            </w:pPr>
          </w:p>
          <w:p w14:paraId="3662C884" w14:textId="5FA7620C" w:rsidR="00F03C93" w:rsidRPr="00503731" w:rsidRDefault="00EE0F25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MAKLUMAN</w:t>
            </w:r>
          </w:p>
        </w:tc>
        <w:tc>
          <w:tcPr>
            <w:tcW w:w="3478" w:type="dxa"/>
          </w:tcPr>
          <w:p w14:paraId="06B3515D" w14:textId="77777777" w:rsidR="00D54CEC" w:rsidRPr="00503731" w:rsidRDefault="00D54CEC" w:rsidP="00BD1C6E">
            <w:pPr>
              <w:spacing w:line="276" w:lineRule="auto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</w:tc>
      </w:tr>
      <w:tr w:rsidR="00D54CEC" w:rsidRPr="00503731" w14:paraId="0541C112" w14:textId="77777777" w:rsidTr="00D54CEC">
        <w:trPr>
          <w:trHeight w:val="428"/>
          <w:jc w:val="center"/>
        </w:trPr>
        <w:tc>
          <w:tcPr>
            <w:tcW w:w="1093" w:type="dxa"/>
            <w:vAlign w:val="center"/>
          </w:tcPr>
          <w:p w14:paraId="44DF1FBD" w14:textId="77777777" w:rsidR="00D54CEC" w:rsidRPr="00503731" w:rsidRDefault="00D54CEC" w:rsidP="004E5D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13219" w:type="dxa"/>
            <w:gridSpan w:val="3"/>
            <w:vAlign w:val="center"/>
          </w:tcPr>
          <w:p w14:paraId="3ED179FD" w14:textId="77777777" w:rsidR="00D54CEC" w:rsidRPr="00503731" w:rsidRDefault="00D54CEC" w:rsidP="004E5DAF">
            <w:pPr>
              <w:spacing w:line="276" w:lineRule="auto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HAL- HAL LAIN</w:t>
            </w:r>
          </w:p>
        </w:tc>
      </w:tr>
      <w:tr w:rsidR="00D54CEC" w:rsidRPr="00503731" w14:paraId="425AF384" w14:textId="77777777" w:rsidTr="00BD1C6E">
        <w:trPr>
          <w:trHeight w:val="69"/>
          <w:jc w:val="center"/>
        </w:trPr>
        <w:tc>
          <w:tcPr>
            <w:tcW w:w="1093" w:type="dxa"/>
          </w:tcPr>
          <w:p w14:paraId="46988111" w14:textId="77777777" w:rsidR="00D54CEC" w:rsidRPr="00503731" w:rsidRDefault="00D54CEC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639C457C" w14:textId="1EF7E49B" w:rsidR="00D54CEC" w:rsidRPr="00503731" w:rsidRDefault="004B2F7D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3</w:t>
            </w:r>
            <w:r w:rsidR="00D54CEC"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.1</w:t>
            </w:r>
          </w:p>
          <w:p w14:paraId="7D229DDB" w14:textId="77777777" w:rsidR="00D54CEC" w:rsidRPr="00503731" w:rsidRDefault="00D54CEC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FBDC5E1" w14:textId="77777777" w:rsidR="009C6D18" w:rsidRDefault="009C6D18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64BCA82E" w14:textId="77777777" w:rsidR="004B2F7D" w:rsidRDefault="004B2F7D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2F95656" w14:textId="77777777" w:rsidR="005860B3" w:rsidRDefault="005860B3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5350B4CB" w14:textId="7FA1885D" w:rsidR="004B2F7D" w:rsidRDefault="004B2F7D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3.2</w:t>
            </w:r>
          </w:p>
          <w:p w14:paraId="32B68184" w14:textId="77777777" w:rsidR="00D13921" w:rsidRDefault="00D1392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1B65A411" w14:textId="77777777" w:rsidR="00D13921" w:rsidRDefault="00D1392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EEA6303" w14:textId="77777777" w:rsidR="001B3D51" w:rsidRDefault="001B3D5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F338649" w14:textId="77777777" w:rsidR="001B3D51" w:rsidRDefault="001B3D5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64360D05" w14:textId="77777777" w:rsidR="001B3D51" w:rsidRDefault="001B3D5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D0CD5FF" w14:textId="76B3A10B" w:rsidR="00D13921" w:rsidRPr="00503731" w:rsidRDefault="00D13921" w:rsidP="00BD1C6E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3.3</w:t>
            </w:r>
          </w:p>
        </w:tc>
        <w:tc>
          <w:tcPr>
            <w:tcW w:w="7244" w:type="dxa"/>
          </w:tcPr>
          <w:p w14:paraId="707A9870" w14:textId="77777777" w:rsidR="00D54CEC" w:rsidRPr="00503731" w:rsidRDefault="00D54CEC" w:rsidP="004E5DAF">
            <w:p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7C7B3B44" w14:textId="39DD736A" w:rsidR="00D54CEC" w:rsidRDefault="004B2F7D" w:rsidP="004E5DAF">
            <w:p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Pengerusi bersetuju sekiranya MIDA mengadakan Pameran Kerjaya sahaja tanpa penganjuran </w:t>
            </w:r>
            <w:r w:rsidRPr="004B2F7D">
              <w:rPr>
                <w:rFonts w:ascii="Arial" w:eastAsia="SimSunfalt" w:hAnsi="Arial" w:cs="Arial"/>
                <w:i/>
                <w:sz w:val="24"/>
                <w:szCs w:val="24"/>
                <w:lang w:val="ms-MY"/>
              </w:rPr>
              <w:t>Career Talk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memandangkan MITI Day </w:t>
            </w:r>
            <w:r w:rsidR="005860B3">
              <w:rPr>
                <w:rFonts w:ascii="Arial" w:eastAsia="SimSunfalt" w:hAnsi="Arial" w:cs="Arial"/>
                <w:sz w:val="24"/>
                <w:szCs w:val="24"/>
                <w:lang w:val="ms-MY"/>
              </w:rPr>
              <w:t>2023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adalah</w:t>
            </w:r>
            <w:r w:rsidR="005860B3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merupakan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</w:t>
            </w:r>
            <w:r w:rsidR="005860B3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program 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berskala kecil</w:t>
            </w:r>
            <w:r w:rsidR="005860B3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berbanding sebelum ini.</w:t>
            </w:r>
          </w:p>
          <w:p w14:paraId="5C26FEB3" w14:textId="5F05FA95" w:rsidR="00D13921" w:rsidRDefault="00D13921" w:rsidP="004E5DAF">
            <w:p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36B1301" w14:textId="1382D128" w:rsidR="00D13921" w:rsidRDefault="00D13921" w:rsidP="004E5DAF">
            <w:p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Pengerusi juga menggalakkan agar </w:t>
            </w:r>
            <w:r w:rsidR="00914B29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agensi-agensi 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dapat menjemput dan melibatkan pelajar</w:t>
            </w:r>
            <w:r w:rsidR="00914B29">
              <w:rPr>
                <w:rFonts w:ascii="Arial" w:eastAsia="SimSunfalt" w:hAnsi="Arial" w:cs="Arial"/>
                <w:sz w:val="24"/>
                <w:szCs w:val="24"/>
                <w:lang w:val="ms-MY"/>
              </w:rPr>
              <w:t>-pelajar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IPTA</w:t>
            </w:r>
            <w:r w:rsidR="00914B29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dan 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sekolah</w:t>
            </w:r>
            <w:r w:rsidR="00C53214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di kawasan penganjuran MITI Day 2023 untuk menyertai </w:t>
            </w:r>
            <w:r w:rsidR="001B3D51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program anjuran agensi terutamanya Pameran Kerjaya disamping dapat </w:t>
            </w:r>
            <w:r w:rsidR="00C53214">
              <w:rPr>
                <w:rFonts w:ascii="Arial" w:eastAsia="SimSunfalt" w:hAnsi="Arial" w:cs="Arial"/>
                <w:sz w:val="24"/>
                <w:szCs w:val="24"/>
                <w:lang w:val="ms-MY"/>
              </w:rPr>
              <w:t>menarik perhatian ramai pengunjung untuk hadir.</w:t>
            </w:r>
          </w:p>
          <w:p w14:paraId="3BF77DB8" w14:textId="209EDAAB" w:rsidR="004B2F7D" w:rsidRDefault="004B2F7D" w:rsidP="004E5DAF">
            <w:p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  <w:p w14:paraId="0937939D" w14:textId="07364011" w:rsidR="004B2F7D" w:rsidRDefault="004B2F7D" w:rsidP="004E5DAF">
            <w:p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Mesyuarat dimaklumkan bahawa SIRIM akan melaksanakan program </w:t>
            </w:r>
            <w:r w:rsidR="00C53214" w:rsidRPr="00366EC7">
              <w:rPr>
                <w:rFonts w:ascii="Arial" w:eastAsia="SimSunfalt" w:hAnsi="Arial" w:cs="Arial"/>
                <w:i/>
                <w:sz w:val="24"/>
                <w:szCs w:val="24"/>
                <w:lang w:val="ms-MY"/>
              </w:rPr>
              <w:t>SIRIM Invention, Innovation &amp; Technological Expo</w:t>
            </w:r>
            <w:r w:rsidR="00C53214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pada </w:t>
            </w:r>
            <w:r w:rsidR="00C53214">
              <w:rPr>
                <w:rFonts w:ascii="Arial" w:eastAsia="SimSunfalt" w:hAnsi="Arial" w:cs="Arial"/>
                <w:sz w:val="24"/>
                <w:szCs w:val="24"/>
                <w:lang w:val="ms-MY"/>
              </w:rPr>
              <w:lastRenderedPageBreak/>
              <w:t xml:space="preserve">11 Julai 2023 dan </w:t>
            </w:r>
            <w:r w:rsidR="00C53214" w:rsidRPr="00366EC7">
              <w:rPr>
                <w:rFonts w:ascii="Arial" w:eastAsia="SimSunfalt" w:hAnsi="Arial" w:cs="Arial"/>
                <w:i/>
                <w:sz w:val="24"/>
                <w:szCs w:val="24"/>
                <w:lang w:val="ms-MY"/>
              </w:rPr>
              <w:t>Launching of Battery Testing Facility</w:t>
            </w:r>
            <w:r w:rsidR="00C53214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yang</w:t>
            </w:r>
            <w:r w:rsidR="00C53214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akan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dirasmikan oleh YBM MITI pada </w:t>
            </w:r>
            <w:r w:rsidR="00C53214" w:rsidRPr="00C53214">
              <w:rPr>
                <w:rFonts w:ascii="Arial" w:eastAsia="SimSunfalt" w:hAnsi="Arial" w:cs="Arial"/>
                <w:sz w:val="24"/>
                <w:szCs w:val="24"/>
                <w:lang w:val="ms-MY"/>
              </w:rPr>
              <w:t>13</w:t>
            </w: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 Julai 2023. </w:t>
            </w:r>
            <w:r w:rsidR="00C53214">
              <w:rPr>
                <w:rFonts w:ascii="Arial" w:eastAsia="SimSunfalt" w:hAnsi="Arial" w:cs="Arial"/>
                <w:sz w:val="24"/>
                <w:szCs w:val="24"/>
                <w:lang w:val="ms-MY"/>
              </w:rPr>
              <w:t xml:space="preserve">Selaras dengan itu, pihak SIRIM mencadangkan agar </w:t>
            </w:r>
            <w:r w:rsidR="00C53214" w:rsidRPr="005860B3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 xml:space="preserve">MITI Day 2023 </w:t>
            </w:r>
            <w:r w:rsidR="005860B3" w:rsidRPr="005860B3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 xml:space="preserve">bagi </w:t>
            </w:r>
            <w:r w:rsidR="00C53214" w:rsidRPr="005860B3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negeri Kedah diadakan pada 13 Julai 2023</w:t>
            </w:r>
            <w:r w:rsidR="00C53214">
              <w:rPr>
                <w:rFonts w:ascii="Arial" w:eastAsia="SimSunfalt" w:hAnsi="Arial" w:cs="Arial"/>
                <w:sz w:val="24"/>
                <w:szCs w:val="24"/>
                <w:lang w:val="ms-MY"/>
              </w:rPr>
              <w:t>.</w:t>
            </w:r>
          </w:p>
          <w:p w14:paraId="770C4619" w14:textId="3490630B" w:rsidR="00310280" w:rsidRPr="00503731" w:rsidRDefault="00310280" w:rsidP="00BD1C6E">
            <w:pPr>
              <w:spacing w:line="276" w:lineRule="auto"/>
              <w:jc w:val="both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497" w:type="dxa"/>
          </w:tcPr>
          <w:p w14:paraId="2CEA172F" w14:textId="77777777" w:rsidR="00D54CEC" w:rsidRPr="00503731" w:rsidRDefault="00D54CEC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B882158" w14:textId="3806BAEC" w:rsidR="00D54CEC" w:rsidRPr="00503731" w:rsidRDefault="004B2F7D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MIDA</w:t>
            </w:r>
          </w:p>
          <w:p w14:paraId="4B8B4D1A" w14:textId="77777777" w:rsidR="001D7035" w:rsidRDefault="001D7035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A044012" w14:textId="77777777" w:rsidR="00D13921" w:rsidRDefault="00D13921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7B0925FB" w14:textId="77777777" w:rsidR="00D13921" w:rsidRDefault="00D13921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4E4931DE" w14:textId="77777777" w:rsidR="005860B3" w:rsidRDefault="005860B3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10B695E1" w14:textId="62721980" w:rsidR="00D13921" w:rsidRDefault="00C53214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SEMUA AGENSI</w:t>
            </w:r>
          </w:p>
          <w:p w14:paraId="74DC8F66" w14:textId="77777777" w:rsidR="00C53214" w:rsidRDefault="00C53214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6F8ADACB" w14:textId="77777777" w:rsidR="00C53214" w:rsidRDefault="00C53214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24C293CA" w14:textId="77777777" w:rsidR="00C53214" w:rsidRDefault="00C53214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BA6E3EF" w14:textId="77777777" w:rsidR="00C53214" w:rsidRDefault="00C53214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0F09909E" w14:textId="77777777" w:rsidR="00E35E06" w:rsidRDefault="00E35E06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  <w:p w14:paraId="66BBF87B" w14:textId="4AC8A909" w:rsidR="00C53214" w:rsidRDefault="00C53214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SIRIM</w:t>
            </w:r>
          </w:p>
          <w:p w14:paraId="08CD9825" w14:textId="1C82F349" w:rsidR="00C53214" w:rsidRPr="00503731" w:rsidRDefault="00C53214" w:rsidP="00BD1C6E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3478" w:type="dxa"/>
          </w:tcPr>
          <w:p w14:paraId="5252823B" w14:textId="77777777" w:rsidR="00D54CEC" w:rsidRPr="00503731" w:rsidRDefault="00D54CEC" w:rsidP="004E5DAF">
            <w:pPr>
              <w:spacing w:line="276" w:lineRule="auto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</w:tc>
      </w:tr>
      <w:tr w:rsidR="00D54CEC" w:rsidRPr="00503731" w14:paraId="473EFA46" w14:textId="77777777" w:rsidTr="00D54CEC">
        <w:trPr>
          <w:trHeight w:val="183"/>
          <w:jc w:val="center"/>
        </w:trPr>
        <w:tc>
          <w:tcPr>
            <w:tcW w:w="1093" w:type="dxa"/>
            <w:vAlign w:val="center"/>
          </w:tcPr>
          <w:p w14:paraId="363CDFE0" w14:textId="77777777" w:rsidR="00D54CEC" w:rsidRPr="00503731" w:rsidRDefault="00D54CEC" w:rsidP="004E5D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13219" w:type="dxa"/>
            <w:gridSpan w:val="3"/>
          </w:tcPr>
          <w:p w14:paraId="586574CE" w14:textId="77777777" w:rsidR="00D54CEC" w:rsidRPr="00503731" w:rsidRDefault="00D54CEC" w:rsidP="004E5DAF">
            <w:pPr>
              <w:spacing w:line="276" w:lineRule="auto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  <w:t>PENANGGUHAN MESYUARAT</w:t>
            </w:r>
          </w:p>
        </w:tc>
      </w:tr>
      <w:tr w:rsidR="00D54CEC" w:rsidRPr="00503731" w14:paraId="1CFC895C" w14:textId="77777777" w:rsidTr="00D54CEC">
        <w:trPr>
          <w:trHeight w:val="329"/>
          <w:jc w:val="center"/>
        </w:trPr>
        <w:tc>
          <w:tcPr>
            <w:tcW w:w="1093" w:type="dxa"/>
            <w:vAlign w:val="center"/>
          </w:tcPr>
          <w:p w14:paraId="5614176F" w14:textId="505B5173" w:rsidR="00D54CEC" w:rsidRPr="00503731" w:rsidRDefault="00366EC7" w:rsidP="004E5DAF">
            <w:pPr>
              <w:spacing w:line="276" w:lineRule="auto"/>
              <w:jc w:val="center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sz w:val="24"/>
                <w:szCs w:val="24"/>
                <w:lang w:val="ms-MY"/>
              </w:rPr>
              <w:t>4</w:t>
            </w:r>
            <w:r w:rsidR="00D54CEC"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.1</w:t>
            </w:r>
          </w:p>
        </w:tc>
        <w:tc>
          <w:tcPr>
            <w:tcW w:w="7244" w:type="dxa"/>
            <w:vAlign w:val="center"/>
          </w:tcPr>
          <w:p w14:paraId="5BD3EC84" w14:textId="70299DD3" w:rsidR="00D54CEC" w:rsidRPr="00503731" w:rsidRDefault="00D54CEC" w:rsidP="004E5DAF">
            <w:pPr>
              <w:spacing w:line="276" w:lineRule="auto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  <w:r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Mesyuarat ditangguh pada jam 11.</w:t>
            </w:r>
            <w:r w:rsidR="00054C09">
              <w:rPr>
                <w:rFonts w:ascii="Arial" w:eastAsia="SimSunfalt" w:hAnsi="Arial" w:cs="Arial"/>
                <w:sz w:val="24"/>
                <w:szCs w:val="24"/>
                <w:lang w:val="ms-MY"/>
              </w:rPr>
              <w:t>3</w:t>
            </w:r>
            <w:r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0 pagi</w:t>
            </w:r>
            <w:r w:rsidR="00E551F4" w:rsidRPr="00503731">
              <w:rPr>
                <w:rFonts w:ascii="Arial" w:eastAsia="SimSunfalt" w:hAnsi="Arial" w:cs="Arial"/>
                <w:sz w:val="24"/>
                <w:szCs w:val="24"/>
                <w:lang w:val="ms-MY"/>
              </w:rPr>
              <w:t>.</w:t>
            </w:r>
          </w:p>
        </w:tc>
        <w:tc>
          <w:tcPr>
            <w:tcW w:w="2497" w:type="dxa"/>
            <w:vAlign w:val="center"/>
          </w:tcPr>
          <w:p w14:paraId="6C257312" w14:textId="77777777" w:rsidR="00D54CEC" w:rsidRPr="00503731" w:rsidRDefault="00D54CEC" w:rsidP="004E5DAF">
            <w:pPr>
              <w:spacing w:line="276" w:lineRule="auto"/>
              <w:jc w:val="center"/>
              <w:rPr>
                <w:rFonts w:ascii="Arial" w:eastAsia="SimSunfalt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3478" w:type="dxa"/>
          </w:tcPr>
          <w:p w14:paraId="73BC61B0" w14:textId="77777777" w:rsidR="00D54CEC" w:rsidRPr="00503731" w:rsidRDefault="00D54CEC" w:rsidP="004E5DAF">
            <w:pPr>
              <w:spacing w:line="276" w:lineRule="auto"/>
              <w:rPr>
                <w:rFonts w:ascii="Arial" w:eastAsia="SimSunfalt" w:hAnsi="Arial" w:cs="Arial"/>
                <w:sz w:val="24"/>
                <w:szCs w:val="24"/>
                <w:lang w:val="ms-MY"/>
              </w:rPr>
            </w:pPr>
          </w:p>
        </w:tc>
      </w:tr>
    </w:tbl>
    <w:p w14:paraId="1F2E61F8" w14:textId="694341E5" w:rsidR="003F7B5C" w:rsidRDefault="003F7B5C" w:rsidP="000E714C">
      <w:pPr>
        <w:spacing w:after="0"/>
        <w:rPr>
          <w:rFonts w:ascii="Arial" w:hAnsi="Arial" w:cs="Arial"/>
          <w:b/>
          <w:sz w:val="24"/>
          <w:szCs w:val="24"/>
          <w:u w:val="single"/>
          <w:lang w:val="sv-SE"/>
        </w:rPr>
      </w:pPr>
    </w:p>
    <w:p w14:paraId="5443E002" w14:textId="3F330B4F" w:rsidR="003F7B5C" w:rsidRDefault="003F7B5C" w:rsidP="003F7B5C">
      <w:pPr>
        <w:rPr>
          <w:rFonts w:ascii="Arial" w:hAnsi="Arial" w:cs="Arial"/>
          <w:sz w:val="24"/>
          <w:szCs w:val="24"/>
          <w:lang w:val="sv-SE"/>
        </w:rPr>
      </w:pPr>
    </w:p>
    <w:p w14:paraId="2445A679" w14:textId="53247A08" w:rsidR="003F7B5C" w:rsidRDefault="003F7B5C" w:rsidP="003F7B5C">
      <w:pPr>
        <w:rPr>
          <w:rFonts w:ascii="Arial" w:hAnsi="Arial" w:cs="Arial"/>
          <w:sz w:val="24"/>
          <w:szCs w:val="24"/>
          <w:lang w:val="sv-SE"/>
        </w:rPr>
      </w:pPr>
    </w:p>
    <w:p w14:paraId="396A6E08" w14:textId="77777777" w:rsidR="00EF4368" w:rsidRPr="003F7B5C" w:rsidRDefault="00EF4368" w:rsidP="003F7B5C">
      <w:pPr>
        <w:rPr>
          <w:rFonts w:ascii="Arial" w:hAnsi="Arial" w:cs="Arial"/>
          <w:sz w:val="24"/>
          <w:szCs w:val="24"/>
          <w:lang w:val="sv-SE"/>
        </w:rPr>
        <w:sectPr w:rsidR="00EF4368" w:rsidRPr="003F7B5C" w:rsidSect="001A50D5">
          <w:footerReference w:type="default" r:id="rId8"/>
          <w:pgSz w:w="15840" w:h="12240" w:orient="landscape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bookmarkEnd w:id="0"/>
    <w:p w14:paraId="51712EE0" w14:textId="77777777" w:rsidR="00310280" w:rsidRPr="00CA6979" w:rsidRDefault="00310280" w:rsidP="00BD1C6E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  <w:u w:val="single"/>
          <w:lang w:val="sv-SE"/>
        </w:rPr>
      </w:pPr>
      <w:r w:rsidRPr="00CA6979">
        <w:rPr>
          <w:rFonts w:ascii="Arial" w:hAnsi="Arial" w:cs="Arial"/>
          <w:b/>
          <w:sz w:val="24"/>
          <w:szCs w:val="24"/>
          <w:u w:val="single"/>
          <w:lang w:val="sv-SE"/>
        </w:rPr>
        <w:lastRenderedPageBreak/>
        <w:t>LAMPIRAN I</w:t>
      </w:r>
    </w:p>
    <w:p w14:paraId="7E2021A9" w14:textId="77777777" w:rsidR="00310280" w:rsidRPr="00CA6979" w:rsidRDefault="00310280" w:rsidP="00BD1C6E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  <w:u w:val="single"/>
          <w:lang w:val="sv-SE"/>
        </w:rPr>
      </w:pPr>
    </w:p>
    <w:p w14:paraId="64E39F61" w14:textId="77777777" w:rsidR="005E5368" w:rsidRPr="00CA6979" w:rsidRDefault="005E5368" w:rsidP="005E5368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  <w:u w:val="single"/>
          <w:lang w:val="sv-SE"/>
        </w:rPr>
      </w:pPr>
    </w:p>
    <w:p w14:paraId="0B6625EE" w14:textId="77777777" w:rsidR="005E5368" w:rsidRDefault="005E5368" w:rsidP="005E5368">
      <w:pPr>
        <w:widowControl w:val="0"/>
        <w:autoSpaceDE w:val="0"/>
        <w:autoSpaceDN w:val="0"/>
        <w:spacing w:before="41" w:after="0" w:line="240" w:lineRule="auto"/>
        <w:ind w:left="1201" w:right="1200"/>
        <w:contextualSpacing/>
        <w:jc w:val="center"/>
        <w:rPr>
          <w:rFonts w:ascii="Arial" w:eastAsia="Arial MT" w:hAnsi="Arial" w:cs="Arial"/>
          <w:b/>
          <w:sz w:val="24"/>
          <w:szCs w:val="24"/>
          <w:u w:val="thick"/>
          <w:lang w:val="ms"/>
        </w:rPr>
      </w:pPr>
      <w:r w:rsidRPr="00BD1C6E">
        <w:rPr>
          <w:rFonts w:ascii="Arial" w:eastAsia="Arial MT" w:hAnsi="Arial" w:cs="Arial"/>
          <w:b/>
          <w:sz w:val="24"/>
          <w:szCs w:val="24"/>
          <w:u w:val="thick"/>
          <w:lang w:val="ms"/>
        </w:rPr>
        <w:t>SENARAI</w:t>
      </w:r>
      <w:r w:rsidRPr="00BD1C6E">
        <w:rPr>
          <w:rFonts w:ascii="Arial" w:eastAsia="Arial MT" w:hAnsi="Arial" w:cs="Arial"/>
          <w:b/>
          <w:spacing w:val="-3"/>
          <w:sz w:val="24"/>
          <w:szCs w:val="24"/>
          <w:u w:val="thick"/>
          <w:lang w:val="ms"/>
        </w:rPr>
        <w:t xml:space="preserve"> </w:t>
      </w:r>
      <w:r w:rsidRPr="00BD1C6E">
        <w:rPr>
          <w:rFonts w:ascii="Arial" w:eastAsia="Arial MT" w:hAnsi="Arial" w:cs="Arial"/>
          <w:b/>
          <w:sz w:val="24"/>
          <w:szCs w:val="24"/>
          <w:u w:val="thick"/>
          <w:lang w:val="ms"/>
        </w:rPr>
        <w:t>KEHADIRAN</w:t>
      </w:r>
    </w:p>
    <w:p w14:paraId="68C9DF32" w14:textId="77777777" w:rsidR="005E5368" w:rsidRDefault="005E5368" w:rsidP="005E5368">
      <w:pPr>
        <w:widowControl w:val="0"/>
        <w:autoSpaceDE w:val="0"/>
        <w:autoSpaceDN w:val="0"/>
        <w:spacing w:before="41" w:after="0" w:line="240" w:lineRule="auto"/>
        <w:ind w:left="1201" w:right="1200"/>
        <w:contextualSpacing/>
        <w:jc w:val="center"/>
        <w:rPr>
          <w:rFonts w:ascii="Arial" w:eastAsia="Arial MT" w:hAnsi="Arial" w:cs="Arial"/>
          <w:b/>
          <w:sz w:val="24"/>
          <w:szCs w:val="24"/>
          <w:u w:val="thick"/>
          <w:lang w:val="ms"/>
        </w:rPr>
      </w:pPr>
    </w:p>
    <w:p w14:paraId="238462CC" w14:textId="07D1EC6B" w:rsidR="005E5368" w:rsidRPr="000E714C" w:rsidRDefault="005E5368" w:rsidP="005E5368">
      <w:pPr>
        <w:spacing w:after="0"/>
        <w:jc w:val="center"/>
        <w:rPr>
          <w:rFonts w:ascii="Arial" w:eastAsia="SimSunfalt" w:hAnsi="Arial" w:cs="Arial"/>
          <w:b/>
          <w:sz w:val="24"/>
          <w:szCs w:val="24"/>
          <w:lang w:val="ms-MY"/>
        </w:rPr>
      </w:pPr>
      <w:bookmarkStart w:id="3" w:name="_Hlk109291443"/>
      <w:r w:rsidRPr="000E714C">
        <w:rPr>
          <w:rFonts w:ascii="Arial" w:eastAsia="SimSunfalt" w:hAnsi="Arial" w:cs="Arial"/>
          <w:b/>
          <w:sz w:val="24"/>
          <w:szCs w:val="24"/>
          <w:lang w:val="ms-MY"/>
        </w:rPr>
        <w:t xml:space="preserve">MESYUARAT </w:t>
      </w:r>
      <w:r>
        <w:rPr>
          <w:rFonts w:ascii="Arial" w:eastAsia="SimSunfalt" w:hAnsi="Arial" w:cs="Arial"/>
          <w:b/>
          <w:sz w:val="24"/>
          <w:szCs w:val="24"/>
          <w:lang w:val="ms-MY"/>
        </w:rPr>
        <w:t>JAWATANKUASA KERJA MITI DAY 2023 BIL.1 / 2023</w:t>
      </w:r>
    </w:p>
    <w:bookmarkEnd w:id="3"/>
    <w:tbl>
      <w:tblPr>
        <w:tblW w:w="7010" w:type="dxa"/>
        <w:tblInd w:w="1185" w:type="dxa"/>
        <w:tblLook w:val="04A0" w:firstRow="1" w:lastRow="0" w:firstColumn="1" w:lastColumn="0" w:noHBand="0" w:noVBand="1"/>
      </w:tblPr>
      <w:tblGrid>
        <w:gridCol w:w="1377"/>
        <w:gridCol w:w="297"/>
        <w:gridCol w:w="5336"/>
      </w:tblGrid>
      <w:tr w:rsidR="005E5368" w:rsidRPr="008830FE" w14:paraId="09F77FE5" w14:textId="77777777" w:rsidTr="0034778E">
        <w:trPr>
          <w:trHeight w:val="296"/>
        </w:trPr>
        <w:tc>
          <w:tcPr>
            <w:tcW w:w="1377" w:type="dxa"/>
            <w:shd w:val="clear" w:color="auto" w:fill="auto"/>
          </w:tcPr>
          <w:p w14:paraId="28CEF996" w14:textId="77777777" w:rsidR="005E5368" w:rsidRPr="00A851BC" w:rsidRDefault="005E5368" w:rsidP="0034778E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297" w:type="dxa"/>
            <w:shd w:val="clear" w:color="auto" w:fill="auto"/>
          </w:tcPr>
          <w:p w14:paraId="2749C24A" w14:textId="77777777" w:rsidR="005E5368" w:rsidRPr="00A851BC" w:rsidRDefault="005E5368" w:rsidP="0034778E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5336" w:type="dxa"/>
            <w:shd w:val="clear" w:color="auto" w:fill="auto"/>
          </w:tcPr>
          <w:p w14:paraId="53AF5FB5" w14:textId="77777777" w:rsidR="005E5368" w:rsidRPr="00A851BC" w:rsidRDefault="005E5368" w:rsidP="0034778E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:rsidR="005E5368" w:rsidRPr="008830FE" w14:paraId="192A12E7" w14:textId="77777777" w:rsidTr="0034778E">
        <w:trPr>
          <w:trHeight w:val="296"/>
        </w:trPr>
        <w:tc>
          <w:tcPr>
            <w:tcW w:w="1377" w:type="dxa"/>
            <w:shd w:val="clear" w:color="auto" w:fill="auto"/>
          </w:tcPr>
          <w:p w14:paraId="76F21F32" w14:textId="77777777" w:rsidR="005E5368" w:rsidRPr="000E714C" w:rsidRDefault="005E5368" w:rsidP="0034778E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297" w:type="dxa"/>
            <w:shd w:val="clear" w:color="auto" w:fill="auto"/>
          </w:tcPr>
          <w:p w14:paraId="41A3CB68" w14:textId="77777777" w:rsidR="005E5368" w:rsidRPr="000E714C" w:rsidRDefault="005E5368" w:rsidP="0034778E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:</w:t>
            </w:r>
          </w:p>
        </w:tc>
        <w:tc>
          <w:tcPr>
            <w:tcW w:w="5336" w:type="dxa"/>
            <w:shd w:val="clear" w:color="auto" w:fill="auto"/>
          </w:tcPr>
          <w:p w14:paraId="43BF3391" w14:textId="2CAE8462" w:rsidR="005E5368" w:rsidRPr="000E714C" w:rsidRDefault="005E5368" w:rsidP="0034778E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20 Jun</w:t>
            </w: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 xml:space="preserve"> 202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3</w:t>
            </w: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 xml:space="preserve"> (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Selasa</w:t>
            </w: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)</w:t>
            </w:r>
          </w:p>
        </w:tc>
      </w:tr>
      <w:tr w:rsidR="005E5368" w:rsidRPr="008830FE" w14:paraId="350BE1C5" w14:textId="77777777" w:rsidTr="0034778E">
        <w:trPr>
          <w:trHeight w:val="296"/>
        </w:trPr>
        <w:tc>
          <w:tcPr>
            <w:tcW w:w="1377" w:type="dxa"/>
            <w:shd w:val="clear" w:color="auto" w:fill="auto"/>
          </w:tcPr>
          <w:p w14:paraId="7E23D77E" w14:textId="77777777" w:rsidR="005E5368" w:rsidRPr="000E714C" w:rsidRDefault="005E5368" w:rsidP="0034778E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Masa</w:t>
            </w:r>
          </w:p>
        </w:tc>
        <w:tc>
          <w:tcPr>
            <w:tcW w:w="297" w:type="dxa"/>
            <w:shd w:val="clear" w:color="auto" w:fill="auto"/>
          </w:tcPr>
          <w:p w14:paraId="400F0A17" w14:textId="77777777" w:rsidR="005E5368" w:rsidRPr="000E714C" w:rsidRDefault="005E5368" w:rsidP="0034778E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:</w:t>
            </w:r>
          </w:p>
        </w:tc>
        <w:tc>
          <w:tcPr>
            <w:tcW w:w="5336" w:type="dxa"/>
            <w:shd w:val="clear" w:color="auto" w:fill="auto"/>
          </w:tcPr>
          <w:p w14:paraId="1C02DE03" w14:textId="50A302EF" w:rsidR="005E5368" w:rsidRPr="000E714C" w:rsidRDefault="005E5368" w:rsidP="0034778E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10.3</w:t>
            </w: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0 p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agi</w:t>
            </w: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 xml:space="preserve"> -  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12.30 tengah hari</w:t>
            </w:r>
          </w:p>
        </w:tc>
      </w:tr>
      <w:tr w:rsidR="005E5368" w:rsidRPr="008830FE" w14:paraId="74B2BD80" w14:textId="77777777" w:rsidTr="0034778E">
        <w:trPr>
          <w:trHeight w:val="310"/>
        </w:trPr>
        <w:tc>
          <w:tcPr>
            <w:tcW w:w="1377" w:type="dxa"/>
            <w:shd w:val="clear" w:color="auto" w:fill="auto"/>
          </w:tcPr>
          <w:p w14:paraId="23E123C0" w14:textId="77777777" w:rsidR="005E5368" w:rsidRPr="000E714C" w:rsidRDefault="005E5368" w:rsidP="0034778E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Tempat</w:t>
            </w:r>
          </w:p>
        </w:tc>
        <w:tc>
          <w:tcPr>
            <w:tcW w:w="297" w:type="dxa"/>
            <w:shd w:val="clear" w:color="auto" w:fill="auto"/>
          </w:tcPr>
          <w:p w14:paraId="0F2546C8" w14:textId="77777777" w:rsidR="005E5368" w:rsidRPr="000E714C" w:rsidRDefault="005E5368" w:rsidP="0034778E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:</w:t>
            </w:r>
          </w:p>
        </w:tc>
        <w:tc>
          <w:tcPr>
            <w:tcW w:w="5336" w:type="dxa"/>
            <w:shd w:val="clear" w:color="auto" w:fill="auto"/>
          </w:tcPr>
          <w:p w14:paraId="2053B24E" w14:textId="77777777" w:rsidR="005E5368" w:rsidRDefault="005E5368" w:rsidP="0034778E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 xml:space="preserve">Bilik Mesyuarat 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COMCEC</w:t>
            </w: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 xml:space="preserve">, </w:t>
            </w:r>
          </w:p>
          <w:p w14:paraId="24192BD1" w14:textId="51F432F5" w:rsidR="005E5368" w:rsidRPr="000E714C" w:rsidRDefault="005E5368" w:rsidP="0034778E">
            <w:pPr>
              <w:spacing w:after="0"/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</w:pP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 xml:space="preserve">Aras </w:t>
            </w:r>
            <w:r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19</w:t>
            </w:r>
            <w:r w:rsidRPr="000E714C">
              <w:rPr>
                <w:rFonts w:ascii="Arial" w:eastAsia="SimSunfalt" w:hAnsi="Arial" w:cs="Arial"/>
                <w:b/>
                <w:bCs/>
                <w:sz w:val="24"/>
                <w:szCs w:val="24"/>
                <w:lang w:val="ms-MY"/>
              </w:rPr>
              <w:t>, Menara MITI</w:t>
            </w:r>
          </w:p>
        </w:tc>
      </w:tr>
    </w:tbl>
    <w:p w14:paraId="0643B768" w14:textId="77777777" w:rsidR="00310280" w:rsidRPr="00BD1C6E" w:rsidRDefault="00310280" w:rsidP="00BD1C6E">
      <w:pPr>
        <w:widowControl w:val="0"/>
        <w:autoSpaceDE w:val="0"/>
        <w:autoSpaceDN w:val="0"/>
        <w:spacing w:before="3" w:after="0" w:line="240" w:lineRule="auto"/>
        <w:contextualSpacing/>
        <w:rPr>
          <w:rFonts w:ascii="Arial" w:eastAsia="Arial MT" w:hAnsi="Arial" w:cs="Arial"/>
          <w:b/>
          <w:sz w:val="24"/>
          <w:szCs w:val="24"/>
          <w:lang w:val="ms"/>
        </w:rPr>
      </w:pPr>
    </w:p>
    <w:p w14:paraId="6EDFBAE3" w14:textId="77777777" w:rsidR="00310280" w:rsidRPr="00CA6979" w:rsidRDefault="00310280" w:rsidP="00BD1C6E">
      <w:pPr>
        <w:widowControl w:val="0"/>
        <w:autoSpaceDE w:val="0"/>
        <w:autoSpaceDN w:val="0"/>
        <w:spacing w:before="92" w:after="0" w:line="240" w:lineRule="auto"/>
        <w:contextualSpacing/>
        <w:outlineLvl w:val="0"/>
        <w:rPr>
          <w:rFonts w:ascii="Arial" w:eastAsia="Arial" w:hAnsi="Arial" w:cs="Arial"/>
          <w:b/>
          <w:bCs/>
          <w:sz w:val="24"/>
          <w:szCs w:val="24"/>
          <w:u w:color="000000"/>
          <w:lang w:val="ms"/>
        </w:rPr>
      </w:pPr>
      <w:r w:rsidRPr="00CA6979">
        <w:rPr>
          <w:rFonts w:ascii="Arial" w:eastAsia="Arial" w:hAnsi="Arial" w:cs="Arial"/>
          <w:b/>
          <w:bCs/>
          <w:sz w:val="24"/>
          <w:szCs w:val="24"/>
          <w:u w:val="thick" w:color="000000"/>
          <w:lang w:val="ms"/>
        </w:rPr>
        <w:t>MITI</w:t>
      </w:r>
    </w:p>
    <w:p w14:paraId="181199D1" w14:textId="77777777" w:rsidR="00310280" w:rsidRPr="00BD1C6E" w:rsidRDefault="00310280" w:rsidP="00BD1C6E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Arial MT" w:hAnsi="Arial" w:cs="Arial"/>
          <w:b/>
          <w:sz w:val="24"/>
          <w:szCs w:val="24"/>
          <w:lang w:val="ms"/>
        </w:rPr>
      </w:pPr>
    </w:p>
    <w:p w14:paraId="056F6B03" w14:textId="7CFD8038" w:rsidR="005E5368" w:rsidRDefault="005E5368" w:rsidP="005E5368">
      <w:pPr>
        <w:widowControl w:val="0"/>
        <w:numPr>
          <w:ilvl w:val="0"/>
          <w:numId w:val="25"/>
        </w:numPr>
        <w:tabs>
          <w:tab w:val="left" w:pos="12741"/>
        </w:tabs>
        <w:autoSpaceDE w:val="0"/>
        <w:autoSpaceDN w:val="0"/>
        <w:spacing w:before="217" w:after="0" w:line="240" w:lineRule="auto"/>
        <w:ind w:left="567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 xml:space="preserve">Encik Azmir Musyabri Abdul </w:t>
      </w:r>
      <w:r w:rsidR="00D23611">
        <w:rPr>
          <w:rFonts w:ascii="Arial" w:eastAsia="Arial MT" w:hAnsi="Arial" w:cs="Arial"/>
          <w:sz w:val="24"/>
          <w:szCs w:val="24"/>
          <w:lang w:val="ms"/>
        </w:rPr>
        <w:t>Mutallib</w:t>
      </w:r>
      <w:r>
        <w:rPr>
          <w:rFonts w:ascii="Arial" w:eastAsia="Arial MT" w:hAnsi="Arial" w:cs="Arial"/>
          <w:sz w:val="24"/>
          <w:szCs w:val="24"/>
          <w:lang w:val="ms"/>
        </w:rPr>
        <w:t xml:space="preserve">                                                       - Pengerusi</w:t>
      </w:r>
    </w:p>
    <w:p w14:paraId="4704F295" w14:textId="77777777" w:rsidR="005E5368" w:rsidRDefault="005E5368" w:rsidP="005E5368">
      <w:pPr>
        <w:widowControl w:val="0"/>
        <w:autoSpaceDE w:val="0"/>
        <w:autoSpaceDN w:val="0"/>
        <w:spacing w:before="42" w:after="0" w:line="240" w:lineRule="auto"/>
        <w:ind w:left="567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Pengarah</w:t>
      </w:r>
    </w:p>
    <w:p w14:paraId="37F75759" w14:textId="68135BEA" w:rsidR="00310280" w:rsidRPr="00BD1C6E" w:rsidRDefault="005E5368" w:rsidP="005E5368">
      <w:pPr>
        <w:widowControl w:val="0"/>
        <w:autoSpaceDE w:val="0"/>
        <w:autoSpaceDN w:val="0"/>
        <w:spacing w:before="42" w:after="0" w:line="240" w:lineRule="auto"/>
        <w:ind w:left="567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Bahagian AKI</w:t>
      </w:r>
      <w:r w:rsidR="00E35E06">
        <w:rPr>
          <w:rFonts w:ascii="Arial" w:eastAsia="Arial MT" w:hAnsi="Arial" w:cs="Arial"/>
          <w:sz w:val="24"/>
          <w:szCs w:val="24"/>
          <w:lang w:val="ms"/>
        </w:rPr>
        <w:t xml:space="preserve">, Seranta </w:t>
      </w:r>
      <w:r>
        <w:rPr>
          <w:rFonts w:ascii="Arial" w:eastAsia="Arial MT" w:hAnsi="Arial" w:cs="Arial"/>
          <w:sz w:val="24"/>
          <w:szCs w:val="24"/>
          <w:lang w:val="ms"/>
        </w:rPr>
        <w:t>Dan</w:t>
      </w:r>
      <w:r w:rsidR="00E35E06">
        <w:rPr>
          <w:rFonts w:ascii="Arial" w:eastAsia="Arial MT" w:hAnsi="Arial" w:cs="Arial"/>
          <w:sz w:val="24"/>
          <w:szCs w:val="24"/>
          <w:lang w:val="ms"/>
        </w:rPr>
        <w:t xml:space="preserve"> Saham</w:t>
      </w:r>
    </w:p>
    <w:p w14:paraId="30B95146" w14:textId="77777777" w:rsidR="00310280" w:rsidRPr="00BD1C6E" w:rsidRDefault="00310280" w:rsidP="00E35E06">
      <w:pPr>
        <w:widowControl w:val="0"/>
        <w:autoSpaceDE w:val="0"/>
        <w:autoSpaceDN w:val="0"/>
        <w:spacing w:before="42" w:after="0" w:line="240" w:lineRule="auto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48C58A5C" w14:textId="43716F69" w:rsidR="00310280" w:rsidRPr="004D2B41" w:rsidRDefault="00310280" w:rsidP="004D2B41">
      <w:pPr>
        <w:widowControl w:val="0"/>
        <w:numPr>
          <w:ilvl w:val="0"/>
          <w:numId w:val="25"/>
        </w:numPr>
        <w:autoSpaceDE w:val="0"/>
        <w:autoSpaceDN w:val="0"/>
        <w:spacing w:before="42" w:after="0" w:line="240" w:lineRule="auto"/>
        <w:ind w:left="567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BD1C6E">
        <w:rPr>
          <w:rFonts w:ascii="Arial" w:eastAsia="Arial MT" w:hAnsi="Arial" w:cs="Arial"/>
          <w:sz w:val="24"/>
          <w:szCs w:val="24"/>
          <w:lang w:val="ms"/>
        </w:rPr>
        <w:t>Encik Lai Lung Kwang</w:t>
      </w:r>
      <w:r w:rsidRPr="00BD1C6E">
        <w:rPr>
          <w:rFonts w:ascii="Arial" w:eastAsia="Arial MT" w:hAnsi="Arial" w:cs="Arial"/>
          <w:sz w:val="24"/>
          <w:szCs w:val="24"/>
          <w:lang w:val="ms"/>
        </w:rPr>
        <w:br/>
        <w:t>Pengarah</w:t>
      </w:r>
      <w:r w:rsidRPr="00BD1C6E">
        <w:rPr>
          <w:rFonts w:ascii="Arial" w:eastAsia="Arial MT" w:hAnsi="Arial" w:cs="Arial"/>
          <w:sz w:val="24"/>
          <w:szCs w:val="24"/>
          <w:lang w:val="ms"/>
        </w:rPr>
        <w:br/>
        <w:t>Bahagian Pentadbiran</w:t>
      </w:r>
      <w:r w:rsidRPr="00BD1C6E">
        <w:rPr>
          <w:rFonts w:ascii="Arial" w:eastAsia="Arial MT" w:hAnsi="Arial" w:cs="Arial"/>
          <w:sz w:val="24"/>
          <w:szCs w:val="24"/>
          <w:lang w:val="ms"/>
        </w:rPr>
        <w:br/>
      </w:r>
    </w:p>
    <w:p w14:paraId="7012DF82" w14:textId="77777777" w:rsidR="00831945" w:rsidRDefault="004D2B41" w:rsidP="00831945">
      <w:pPr>
        <w:widowControl w:val="0"/>
        <w:numPr>
          <w:ilvl w:val="0"/>
          <w:numId w:val="25"/>
        </w:numPr>
        <w:autoSpaceDE w:val="0"/>
        <w:autoSpaceDN w:val="0"/>
        <w:spacing w:before="42" w:after="0" w:line="240" w:lineRule="auto"/>
        <w:ind w:left="567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Encik Mohd Nadzri Yusof</w:t>
      </w:r>
    </w:p>
    <w:p w14:paraId="0600ADD1" w14:textId="77777777" w:rsidR="00831945" w:rsidRDefault="00831945" w:rsidP="00831945">
      <w:pPr>
        <w:widowControl w:val="0"/>
        <w:autoSpaceDE w:val="0"/>
        <w:autoSpaceDN w:val="0"/>
        <w:spacing w:before="42" w:after="0" w:line="240" w:lineRule="auto"/>
        <w:ind w:left="567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831945">
        <w:rPr>
          <w:rFonts w:ascii="Arial" w:eastAsia="Arial MT" w:hAnsi="Arial" w:cs="Arial"/>
          <w:sz w:val="24"/>
          <w:szCs w:val="24"/>
          <w:lang w:val="ms"/>
        </w:rPr>
        <w:t>Pengurus Kanan</w:t>
      </w:r>
    </w:p>
    <w:p w14:paraId="1FA20039" w14:textId="1B7F843C" w:rsidR="00831945" w:rsidRPr="00831945" w:rsidRDefault="00831945" w:rsidP="00831945">
      <w:pPr>
        <w:widowControl w:val="0"/>
        <w:autoSpaceDE w:val="0"/>
        <w:autoSpaceDN w:val="0"/>
        <w:spacing w:before="42" w:after="0" w:line="240" w:lineRule="auto"/>
        <w:ind w:firstLine="567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831945">
        <w:rPr>
          <w:rFonts w:ascii="Arial" w:eastAsia="Arial MT" w:hAnsi="Arial" w:cs="Arial"/>
          <w:sz w:val="24"/>
          <w:szCs w:val="24"/>
          <w:lang w:val="ms"/>
        </w:rPr>
        <w:t>Bahagian Pengurusan Maklumat</w:t>
      </w:r>
    </w:p>
    <w:p w14:paraId="4A19F94F" w14:textId="77777777" w:rsidR="00831945" w:rsidRDefault="00831945" w:rsidP="00831945">
      <w:pPr>
        <w:widowControl w:val="0"/>
        <w:autoSpaceDE w:val="0"/>
        <w:autoSpaceDN w:val="0"/>
        <w:spacing w:before="42" w:after="0" w:line="240" w:lineRule="auto"/>
        <w:ind w:left="567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00F8C605" w14:textId="48D84368" w:rsidR="00831945" w:rsidRDefault="00831945" w:rsidP="00BD1C6E">
      <w:pPr>
        <w:widowControl w:val="0"/>
        <w:numPr>
          <w:ilvl w:val="0"/>
          <w:numId w:val="25"/>
        </w:numPr>
        <w:autoSpaceDE w:val="0"/>
        <w:autoSpaceDN w:val="0"/>
        <w:spacing w:before="42" w:after="0" w:line="240" w:lineRule="auto"/>
        <w:ind w:left="567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 xml:space="preserve">Encik </w:t>
      </w:r>
      <w:r w:rsidRPr="00831945">
        <w:rPr>
          <w:rFonts w:ascii="Arial" w:eastAsia="Arial MT" w:hAnsi="Arial" w:cs="Arial"/>
          <w:sz w:val="24"/>
          <w:szCs w:val="24"/>
          <w:lang w:val="ms"/>
        </w:rPr>
        <w:t>Nik Mohd Fahim Bin Muhaimin</w:t>
      </w:r>
      <w:r>
        <w:rPr>
          <w:rFonts w:ascii="Arial" w:eastAsia="Arial MT" w:hAnsi="Arial" w:cs="Arial"/>
          <w:sz w:val="24"/>
          <w:szCs w:val="24"/>
          <w:lang w:val="ms"/>
        </w:rPr>
        <w:tab/>
      </w:r>
      <w:r>
        <w:rPr>
          <w:rFonts w:ascii="Arial" w:eastAsia="Arial MT" w:hAnsi="Arial" w:cs="Arial"/>
          <w:sz w:val="24"/>
          <w:szCs w:val="24"/>
          <w:lang w:val="ms"/>
        </w:rPr>
        <w:tab/>
      </w:r>
      <w:r>
        <w:rPr>
          <w:rFonts w:ascii="Arial" w:eastAsia="Arial MT" w:hAnsi="Arial" w:cs="Arial"/>
          <w:sz w:val="24"/>
          <w:szCs w:val="24"/>
          <w:lang w:val="ms"/>
        </w:rPr>
        <w:tab/>
      </w:r>
      <w:r>
        <w:rPr>
          <w:rFonts w:ascii="Arial" w:eastAsia="Arial MT" w:hAnsi="Arial" w:cs="Arial"/>
          <w:sz w:val="24"/>
          <w:szCs w:val="24"/>
          <w:lang w:val="ms"/>
        </w:rPr>
        <w:tab/>
      </w:r>
      <w:r>
        <w:rPr>
          <w:rFonts w:ascii="Arial" w:eastAsia="Arial MT" w:hAnsi="Arial" w:cs="Arial"/>
          <w:sz w:val="24"/>
          <w:szCs w:val="24"/>
          <w:lang w:val="ms"/>
        </w:rPr>
        <w:tab/>
        <w:t>- tidak hadir</w:t>
      </w:r>
    </w:p>
    <w:p w14:paraId="4EF0265F" w14:textId="64AD3AFC" w:rsidR="00831945" w:rsidRDefault="00831945" w:rsidP="00831945">
      <w:pPr>
        <w:widowControl w:val="0"/>
        <w:autoSpaceDE w:val="0"/>
        <w:autoSpaceDN w:val="0"/>
        <w:spacing w:before="42" w:after="0" w:line="240" w:lineRule="auto"/>
        <w:ind w:left="567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Ketua Penolong Pengarah Kanan</w:t>
      </w:r>
    </w:p>
    <w:p w14:paraId="64BCB634" w14:textId="0A2765C7" w:rsidR="00831945" w:rsidRPr="00BD1C6E" w:rsidRDefault="00831945" w:rsidP="00831945">
      <w:pPr>
        <w:widowControl w:val="0"/>
        <w:autoSpaceDE w:val="0"/>
        <w:autoSpaceDN w:val="0"/>
        <w:spacing w:before="42" w:after="0" w:line="240" w:lineRule="auto"/>
        <w:ind w:left="567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Bahagian Perancangan Strategik</w:t>
      </w:r>
    </w:p>
    <w:p w14:paraId="4739B1F7" w14:textId="77777777" w:rsidR="00310280" w:rsidRPr="00BD1C6E" w:rsidRDefault="00310280" w:rsidP="00BD1C6E">
      <w:pPr>
        <w:widowControl w:val="0"/>
        <w:autoSpaceDE w:val="0"/>
        <w:autoSpaceDN w:val="0"/>
        <w:spacing w:after="0" w:line="240" w:lineRule="auto"/>
        <w:ind w:left="567" w:hanging="567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0B6D22C8" w14:textId="0093B65A" w:rsidR="00310280" w:rsidRPr="00BD1C6E" w:rsidRDefault="004D2B41" w:rsidP="00BD1C6E">
      <w:pPr>
        <w:widowControl w:val="0"/>
        <w:numPr>
          <w:ilvl w:val="0"/>
          <w:numId w:val="25"/>
        </w:numPr>
        <w:tabs>
          <w:tab w:val="left" w:pos="1786"/>
          <w:tab w:val="left" w:pos="1787"/>
        </w:tabs>
        <w:autoSpaceDE w:val="0"/>
        <w:autoSpaceDN w:val="0"/>
        <w:spacing w:after="0" w:line="240" w:lineRule="auto"/>
        <w:ind w:left="567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Encik Mohd Tarmizi Bin Haji Mat Zin</w:t>
      </w:r>
    </w:p>
    <w:p w14:paraId="74DC0D9F" w14:textId="4AD941B8" w:rsidR="00310280" w:rsidRPr="00BD1C6E" w:rsidRDefault="00310280" w:rsidP="00BD1C6E">
      <w:pPr>
        <w:widowControl w:val="0"/>
        <w:autoSpaceDE w:val="0"/>
        <w:autoSpaceDN w:val="0"/>
        <w:spacing w:after="0" w:line="240" w:lineRule="auto"/>
        <w:ind w:left="567" w:right="64"/>
        <w:contextualSpacing/>
        <w:rPr>
          <w:rFonts w:ascii="Arial" w:eastAsia="Arial MT" w:hAnsi="Arial" w:cs="Arial"/>
          <w:spacing w:val="1"/>
          <w:sz w:val="24"/>
          <w:szCs w:val="24"/>
          <w:lang w:val="ms"/>
        </w:rPr>
      </w:pPr>
      <w:r w:rsidRPr="00BD1C6E">
        <w:rPr>
          <w:rFonts w:ascii="Arial" w:eastAsia="Arial MT" w:hAnsi="Arial" w:cs="Arial"/>
          <w:sz w:val="24"/>
          <w:szCs w:val="24"/>
          <w:lang w:val="ms"/>
        </w:rPr>
        <w:t>Ketua Penolong Pengarah</w:t>
      </w:r>
    </w:p>
    <w:p w14:paraId="39038B17" w14:textId="3D77E1B7" w:rsidR="00310280" w:rsidRPr="00BD1C6E" w:rsidRDefault="00310280" w:rsidP="00BD1C6E">
      <w:pPr>
        <w:widowControl w:val="0"/>
        <w:autoSpaceDE w:val="0"/>
        <w:autoSpaceDN w:val="0"/>
        <w:spacing w:after="0" w:line="240" w:lineRule="auto"/>
        <w:ind w:left="567" w:right="64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BD1C6E">
        <w:rPr>
          <w:rFonts w:ascii="Arial" w:eastAsia="Arial MT" w:hAnsi="Arial" w:cs="Arial"/>
          <w:sz w:val="24"/>
          <w:szCs w:val="24"/>
          <w:lang w:val="ms"/>
        </w:rPr>
        <w:t>Bahagian</w:t>
      </w:r>
      <w:r w:rsidRPr="00BD1C6E">
        <w:rPr>
          <w:rFonts w:ascii="Arial" w:eastAsia="Arial MT" w:hAnsi="Arial" w:cs="Arial"/>
          <w:spacing w:val="-4"/>
          <w:sz w:val="24"/>
          <w:szCs w:val="24"/>
          <w:lang w:val="ms"/>
        </w:rPr>
        <w:t xml:space="preserve"> </w:t>
      </w:r>
      <w:r w:rsidR="004D2B41">
        <w:rPr>
          <w:rFonts w:ascii="Arial" w:eastAsia="Arial MT" w:hAnsi="Arial" w:cs="Arial"/>
          <w:sz w:val="24"/>
          <w:szCs w:val="24"/>
          <w:lang w:val="ms"/>
        </w:rPr>
        <w:t>Kewangan</w:t>
      </w:r>
    </w:p>
    <w:p w14:paraId="57FBD4C9" w14:textId="77777777" w:rsidR="00310280" w:rsidRPr="00BD1C6E" w:rsidRDefault="00310280" w:rsidP="00BD1C6E">
      <w:pPr>
        <w:widowControl w:val="0"/>
        <w:autoSpaceDE w:val="0"/>
        <w:autoSpaceDN w:val="0"/>
        <w:spacing w:before="42" w:after="0" w:line="240" w:lineRule="auto"/>
        <w:ind w:left="567" w:hanging="567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731EFE48" w14:textId="562CC9EF" w:rsidR="00310280" w:rsidRPr="00BD1C6E" w:rsidRDefault="004D2B41" w:rsidP="00BD1C6E">
      <w:pPr>
        <w:widowControl w:val="0"/>
        <w:numPr>
          <w:ilvl w:val="0"/>
          <w:numId w:val="25"/>
        </w:numPr>
        <w:tabs>
          <w:tab w:val="left" w:pos="1786"/>
          <w:tab w:val="left" w:pos="1787"/>
        </w:tabs>
        <w:autoSpaceDE w:val="0"/>
        <w:autoSpaceDN w:val="0"/>
        <w:spacing w:before="1" w:after="0" w:line="240" w:lineRule="auto"/>
        <w:ind w:left="567" w:right="-78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Encik Mohd Fauzi  Mohamad Kudong</w:t>
      </w:r>
    </w:p>
    <w:p w14:paraId="070DF324" w14:textId="0E7D61BB" w:rsidR="00310280" w:rsidRPr="00BD1C6E" w:rsidRDefault="00310280" w:rsidP="00BD1C6E">
      <w:pPr>
        <w:widowControl w:val="0"/>
        <w:tabs>
          <w:tab w:val="left" w:pos="1786"/>
          <w:tab w:val="left" w:pos="1787"/>
        </w:tabs>
        <w:autoSpaceDE w:val="0"/>
        <w:autoSpaceDN w:val="0"/>
        <w:spacing w:before="1" w:after="0" w:line="240" w:lineRule="auto"/>
        <w:ind w:left="567" w:right="-78"/>
        <w:contextualSpacing/>
        <w:rPr>
          <w:rFonts w:ascii="Arial" w:eastAsia="Arial MT" w:hAnsi="Arial" w:cs="Arial"/>
          <w:spacing w:val="-64"/>
          <w:sz w:val="24"/>
          <w:szCs w:val="24"/>
          <w:lang w:val="ms"/>
        </w:rPr>
      </w:pPr>
      <w:r w:rsidRPr="00BD1C6E">
        <w:rPr>
          <w:rFonts w:ascii="Arial" w:eastAsia="Arial MT" w:hAnsi="Arial" w:cs="Arial"/>
          <w:sz w:val="24"/>
          <w:szCs w:val="24"/>
          <w:lang w:val="ms"/>
        </w:rPr>
        <w:t>Ketua</w:t>
      </w:r>
      <w:r w:rsidRPr="00BD1C6E">
        <w:rPr>
          <w:rFonts w:ascii="Arial" w:eastAsia="Arial MT" w:hAnsi="Arial" w:cs="Arial"/>
          <w:spacing w:val="-5"/>
          <w:sz w:val="24"/>
          <w:szCs w:val="24"/>
          <w:lang w:val="ms"/>
        </w:rPr>
        <w:t xml:space="preserve"> </w:t>
      </w:r>
      <w:r w:rsidR="004D2B41">
        <w:rPr>
          <w:rFonts w:ascii="Arial" w:eastAsia="Arial MT" w:hAnsi="Arial" w:cs="Arial"/>
          <w:sz w:val="24"/>
          <w:szCs w:val="24"/>
          <w:lang w:val="ms"/>
        </w:rPr>
        <w:t>Penolong Pengarah</w:t>
      </w:r>
      <w:r w:rsidRPr="00BD1C6E">
        <w:rPr>
          <w:rFonts w:ascii="Arial" w:eastAsia="Arial MT" w:hAnsi="Arial" w:cs="Arial"/>
          <w:spacing w:val="-64"/>
          <w:sz w:val="24"/>
          <w:szCs w:val="24"/>
          <w:lang w:val="ms"/>
        </w:rPr>
        <w:t xml:space="preserve"> </w:t>
      </w:r>
    </w:p>
    <w:p w14:paraId="5414A5DA" w14:textId="77777777" w:rsidR="004D2B41" w:rsidRPr="00BD1C6E" w:rsidRDefault="004D2B41" w:rsidP="004D2B41">
      <w:pPr>
        <w:widowControl w:val="0"/>
        <w:tabs>
          <w:tab w:val="left" w:pos="1786"/>
          <w:tab w:val="left" w:pos="1787"/>
        </w:tabs>
        <w:autoSpaceDE w:val="0"/>
        <w:autoSpaceDN w:val="0"/>
        <w:spacing w:after="0" w:line="240" w:lineRule="auto"/>
        <w:ind w:left="567" w:right="64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BD1C6E">
        <w:rPr>
          <w:rFonts w:ascii="Arial" w:eastAsia="Arial MT" w:hAnsi="Arial" w:cs="Arial"/>
          <w:sz w:val="24"/>
          <w:szCs w:val="24"/>
          <w:lang w:val="ms"/>
        </w:rPr>
        <w:t>Bahagian</w:t>
      </w:r>
      <w:r w:rsidRPr="00BD1C6E">
        <w:rPr>
          <w:rFonts w:ascii="Arial" w:eastAsia="Arial MT" w:hAnsi="Arial" w:cs="Arial"/>
          <w:spacing w:val="-5"/>
          <w:sz w:val="24"/>
          <w:szCs w:val="24"/>
          <w:lang w:val="ms"/>
        </w:rPr>
        <w:t xml:space="preserve"> </w:t>
      </w:r>
      <w:r w:rsidRPr="00BD1C6E">
        <w:rPr>
          <w:rFonts w:ascii="Arial" w:eastAsia="Arial MT" w:hAnsi="Arial" w:cs="Arial"/>
          <w:sz w:val="24"/>
          <w:szCs w:val="24"/>
          <w:lang w:val="ms"/>
        </w:rPr>
        <w:t>AKI,</w:t>
      </w:r>
      <w:r w:rsidRPr="00BD1C6E">
        <w:rPr>
          <w:rFonts w:ascii="Arial" w:eastAsia="Arial MT" w:hAnsi="Arial" w:cs="Arial"/>
          <w:spacing w:val="-3"/>
          <w:sz w:val="24"/>
          <w:szCs w:val="24"/>
          <w:lang w:val="ms"/>
        </w:rPr>
        <w:t xml:space="preserve"> </w:t>
      </w:r>
      <w:r w:rsidRPr="00BD1C6E">
        <w:rPr>
          <w:rFonts w:ascii="Arial" w:eastAsia="Arial MT" w:hAnsi="Arial" w:cs="Arial"/>
          <w:sz w:val="24"/>
          <w:szCs w:val="24"/>
          <w:lang w:val="ms"/>
        </w:rPr>
        <w:t>Seranta</w:t>
      </w:r>
      <w:r w:rsidRPr="00BD1C6E">
        <w:rPr>
          <w:rFonts w:ascii="Arial" w:eastAsia="Arial MT" w:hAnsi="Arial" w:cs="Arial"/>
          <w:spacing w:val="-6"/>
          <w:sz w:val="24"/>
          <w:szCs w:val="24"/>
          <w:lang w:val="ms"/>
        </w:rPr>
        <w:t xml:space="preserve"> </w:t>
      </w:r>
      <w:r w:rsidRPr="00BD1C6E">
        <w:rPr>
          <w:rFonts w:ascii="Arial" w:eastAsia="Arial MT" w:hAnsi="Arial" w:cs="Arial"/>
          <w:sz w:val="24"/>
          <w:szCs w:val="24"/>
          <w:lang w:val="ms"/>
        </w:rPr>
        <w:t>Dan</w:t>
      </w:r>
      <w:r w:rsidRPr="00BD1C6E">
        <w:rPr>
          <w:rFonts w:ascii="Arial" w:eastAsia="Arial MT" w:hAnsi="Arial" w:cs="Arial"/>
          <w:spacing w:val="-3"/>
          <w:sz w:val="24"/>
          <w:szCs w:val="24"/>
          <w:lang w:val="ms"/>
        </w:rPr>
        <w:t xml:space="preserve"> </w:t>
      </w:r>
      <w:r w:rsidRPr="00BD1C6E">
        <w:rPr>
          <w:rFonts w:ascii="Arial" w:eastAsia="Arial MT" w:hAnsi="Arial" w:cs="Arial"/>
          <w:sz w:val="24"/>
          <w:szCs w:val="24"/>
          <w:lang w:val="ms"/>
        </w:rPr>
        <w:t>Saham</w:t>
      </w:r>
    </w:p>
    <w:p w14:paraId="1A5202C8" w14:textId="77777777" w:rsidR="00310280" w:rsidRPr="00BD1C6E" w:rsidRDefault="00310280" w:rsidP="00BD1C6E">
      <w:pPr>
        <w:widowControl w:val="0"/>
        <w:autoSpaceDE w:val="0"/>
        <w:autoSpaceDN w:val="0"/>
        <w:spacing w:before="3" w:after="0" w:line="240" w:lineRule="auto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57416049" w14:textId="34DC0461" w:rsidR="00310280" w:rsidRPr="00BD1C6E" w:rsidRDefault="00310280" w:rsidP="00BD1C6E">
      <w:pPr>
        <w:widowControl w:val="0"/>
        <w:numPr>
          <w:ilvl w:val="0"/>
          <w:numId w:val="25"/>
        </w:numPr>
        <w:tabs>
          <w:tab w:val="left" w:pos="1786"/>
          <w:tab w:val="left" w:pos="1787"/>
        </w:tabs>
        <w:autoSpaceDE w:val="0"/>
        <w:autoSpaceDN w:val="0"/>
        <w:spacing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BD1C6E">
        <w:rPr>
          <w:rFonts w:ascii="Arial" w:eastAsia="Arial MT" w:hAnsi="Arial" w:cs="Arial"/>
          <w:sz w:val="24"/>
          <w:szCs w:val="24"/>
          <w:lang w:val="ms"/>
        </w:rPr>
        <w:t>Puan Syafiqah Nur Mohd Hasim</w:t>
      </w:r>
      <w:r w:rsidRPr="00BD1C6E">
        <w:rPr>
          <w:rFonts w:ascii="Arial" w:eastAsia="Arial MT" w:hAnsi="Arial" w:cs="Arial"/>
          <w:spacing w:val="1"/>
          <w:sz w:val="24"/>
          <w:szCs w:val="24"/>
          <w:lang w:val="ms"/>
        </w:rPr>
        <w:t xml:space="preserve"> </w:t>
      </w:r>
      <w:r w:rsidRPr="00BD1C6E">
        <w:rPr>
          <w:rFonts w:ascii="Arial" w:eastAsia="Arial MT" w:hAnsi="Arial" w:cs="Arial"/>
          <w:spacing w:val="1"/>
          <w:sz w:val="24"/>
          <w:szCs w:val="24"/>
          <w:lang w:val="ms"/>
        </w:rPr>
        <w:tab/>
      </w:r>
      <w:r w:rsidRPr="00BD1C6E">
        <w:rPr>
          <w:rFonts w:ascii="Arial" w:eastAsia="Arial MT" w:hAnsi="Arial" w:cs="Arial"/>
          <w:spacing w:val="1"/>
          <w:sz w:val="24"/>
          <w:szCs w:val="24"/>
          <w:lang w:val="ms"/>
        </w:rPr>
        <w:tab/>
      </w:r>
      <w:r w:rsidRPr="00BD1C6E">
        <w:rPr>
          <w:rFonts w:ascii="Arial" w:eastAsia="Arial MT" w:hAnsi="Arial" w:cs="Arial"/>
          <w:spacing w:val="1"/>
          <w:sz w:val="24"/>
          <w:szCs w:val="24"/>
          <w:lang w:val="ms"/>
        </w:rPr>
        <w:tab/>
      </w:r>
      <w:r w:rsidRPr="00BD1C6E">
        <w:rPr>
          <w:rFonts w:ascii="Arial" w:eastAsia="Arial MT" w:hAnsi="Arial" w:cs="Arial"/>
          <w:spacing w:val="1"/>
          <w:sz w:val="24"/>
          <w:szCs w:val="24"/>
          <w:lang w:val="ms"/>
        </w:rPr>
        <w:tab/>
      </w:r>
      <w:r w:rsidRPr="00BD1C6E">
        <w:rPr>
          <w:rFonts w:ascii="Arial" w:eastAsia="Arial MT" w:hAnsi="Arial" w:cs="Arial"/>
          <w:spacing w:val="1"/>
          <w:sz w:val="24"/>
          <w:szCs w:val="24"/>
          <w:lang w:val="ms"/>
        </w:rPr>
        <w:tab/>
      </w:r>
      <w:r w:rsidRPr="00BD1C6E">
        <w:rPr>
          <w:rFonts w:ascii="Arial" w:eastAsia="Arial MT" w:hAnsi="Arial" w:cs="Arial"/>
          <w:spacing w:val="1"/>
          <w:sz w:val="24"/>
          <w:szCs w:val="24"/>
          <w:lang w:val="ms"/>
        </w:rPr>
        <w:tab/>
      </w:r>
      <w:r w:rsidR="00507395">
        <w:rPr>
          <w:rFonts w:ascii="Arial" w:eastAsia="Arial MT" w:hAnsi="Arial" w:cs="Arial"/>
          <w:spacing w:val="1"/>
          <w:sz w:val="24"/>
          <w:szCs w:val="24"/>
          <w:lang w:val="ms"/>
        </w:rPr>
        <w:t xml:space="preserve">- </w:t>
      </w:r>
      <w:r w:rsidRPr="00BD1C6E">
        <w:rPr>
          <w:rFonts w:ascii="Arial" w:eastAsia="Arial MT" w:hAnsi="Arial" w:cs="Arial"/>
          <w:spacing w:val="1"/>
          <w:sz w:val="24"/>
          <w:szCs w:val="24"/>
          <w:lang w:val="ms"/>
        </w:rPr>
        <w:t>Setiausaha</w:t>
      </w:r>
    </w:p>
    <w:p w14:paraId="0217C21D" w14:textId="77777777" w:rsidR="00310280" w:rsidRPr="00BD1C6E" w:rsidRDefault="00310280" w:rsidP="00BD1C6E">
      <w:pPr>
        <w:widowControl w:val="0"/>
        <w:tabs>
          <w:tab w:val="left" w:pos="1786"/>
          <w:tab w:val="left" w:pos="1787"/>
        </w:tabs>
        <w:autoSpaceDE w:val="0"/>
        <w:autoSpaceDN w:val="0"/>
        <w:spacing w:after="0" w:line="240" w:lineRule="auto"/>
        <w:ind w:left="567" w:right="63"/>
        <w:contextualSpacing/>
        <w:rPr>
          <w:rFonts w:ascii="Arial" w:eastAsia="Arial MT" w:hAnsi="Arial" w:cs="Arial"/>
          <w:spacing w:val="1"/>
          <w:sz w:val="24"/>
          <w:szCs w:val="24"/>
          <w:lang w:val="ms"/>
        </w:rPr>
      </w:pPr>
      <w:r w:rsidRPr="00BD1C6E">
        <w:rPr>
          <w:rFonts w:ascii="Arial" w:eastAsia="Arial MT" w:hAnsi="Arial" w:cs="Arial"/>
          <w:sz w:val="24"/>
          <w:szCs w:val="24"/>
          <w:lang w:val="ms"/>
        </w:rPr>
        <w:t>Penolong Pengarah Kanan</w:t>
      </w:r>
    </w:p>
    <w:p w14:paraId="647E9418" w14:textId="77777777" w:rsidR="00310280" w:rsidRPr="00BD1C6E" w:rsidRDefault="00310280" w:rsidP="00BD1C6E">
      <w:pPr>
        <w:widowControl w:val="0"/>
        <w:tabs>
          <w:tab w:val="left" w:pos="1786"/>
          <w:tab w:val="left" w:pos="1787"/>
        </w:tabs>
        <w:autoSpaceDE w:val="0"/>
        <w:autoSpaceDN w:val="0"/>
        <w:spacing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BD1C6E">
        <w:rPr>
          <w:rFonts w:ascii="Arial" w:eastAsia="Arial MT" w:hAnsi="Arial" w:cs="Arial"/>
          <w:sz w:val="24"/>
          <w:szCs w:val="24"/>
          <w:lang w:val="ms"/>
        </w:rPr>
        <w:t>Bahagian</w:t>
      </w:r>
      <w:r w:rsidRPr="00BD1C6E">
        <w:rPr>
          <w:rFonts w:ascii="Arial" w:eastAsia="Arial MT" w:hAnsi="Arial" w:cs="Arial"/>
          <w:spacing w:val="-5"/>
          <w:sz w:val="24"/>
          <w:szCs w:val="24"/>
          <w:lang w:val="ms"/>
        </w:rPr>
        <w:t xml:space="preserve"> </w:t>
      </w:r>
      <w:r w:rsidRPr="00BD1C6E">
        <w:rPr>
          <w:rFonts w:ascii="Arial" w:eastAsia="Arial MT" w:hAnsi="Arial" w:cs="Arial"/>
          <w:sz w:val="24"/>
          <w:szCs w:val="24"/>
          <w:lang w:val="ms"/>
        </w:rPr>
        <w:t>AKI,</w:t>
      </w:r>
      <w:r w:rsidRPr="00BD1C6E">
        <w:rPr>
          <w:rFonts w:ascii="Arial" w:eastAsia="Arial MT" w:hAnsi="Arial" w:cs="Arial"/>
          <w:spacing w:val="-3"/>
          <w:sz w:val="24"/>
          <w:szCs w:val="24"/>
          <w:lang w:val="ms"/>
        </w:rPr>
        <w:t xml:space="preserve"> </w:t>
      </w:r>
      <w:r w:rsidRPr="00BD1C6E">
        <w:rPr>
          <w:rFonts w:ascii="Arial" w:eastAsia="Arial MT" w:hAnsi="Arial" w:cs="Arial"/>
          <w:sz w:val="24"/>
          <w:szCs w:val="24"/>
          <w:lang w:val="ms"/>
        </w:rPr>
        <w:t>Seranta</w:t>
      </w:r>
      <w:r w:rsidRPr="00BD1C6E">
        <w:rPr>
          <w:rFonts w:ascii="Arial" w:eastAsia="Arial MT" w:hAnsi="Arial" w:cs="Arial"/>
          <w:spacing w:val="-6"/>
          <w:sz w:val="24"/>
          <w:szCs w:val="24"/>
          <w:lang w:val="ms"/>
        </w:rPr>
        <w:t xml:space="preserve"> </w:t>
      </w:r>
      <w:r w:rsidRPr="00BD1C6E">
        <w:rPr>
          <w:rFonts w:ascii="Arial" w:eastAsia="Arial MT" w:hAnsi="Arial" w:cs="Arial"/>
          <w:sz w:val="24"/>
          <w:szCs w:val="24"/>
          <w:lang w:val="ms"/>
        </w:rPr>
        <w:t>Dan</w:t>
      </w:r>
      <w:r w:rsidRPr="00BD1C6E">
        <w:rPr>
          <w:rFonts w:ascii="Arial" w:eastAsia="Arial MT" w:hAnsi="Arial" w:cs="Arial"/>
          <w:spacing w:val="-3"/>
          <w:sz w:val="24"/>
          <w:szCs w:val="24"/>
          <w:lang w:val="ms"/>
        </w:rPr>
        <w:t xml:space="preserve"> </w:t>
      </w:r>
      <w:r w:rsidRPr="00BD1C6E">
        <w:rPr>
          <w:rFonts w:ascii="Arial" w:eastAsia="Arial MT" w:hAnsi="Arial" w:cs="Arial"/>
          <w:sz w:val="24"/>
          <w:szCs w:val="24"/>
          <w:lang w:val="ms"/>
        </w:rPr>
        <w:t>Saham</w:t>
      </w:r>
    </w:p>
    <w:p w14:paraId="67045A73" w14:textId="77777777" w:rsidR="00310280" w:rsidRPr="00BD1C6E" w:rsidRDefault="00310280" w:rsidP="00BD1C6E">
      <w:pPr>
        <w:widowControl w:val="0"/>
        <w:tabs>
          <w:tab w:val="left" w:pos="1786"/>
          <w:tab w:val="left" w:pos="1787"/>
        </w:tabs>
        <w:autoSpaceDE w:val="0"/>
        <w:autoSpaceDN w:val="0"/>
        <w:spacing w:after="0" w:line="240" w:lineRule="auto"/>
        <w:ind w:left="567" w:right="9838" w:hanging="567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2D0ED6AE" w14:textId="2EB0FCC5" w:rsidR="00310280" w:rsidRPr="00BD1C6E" w:rsidRDefault="004D2B41" w:rsidP="00BD1C6E">
      <w:pPr>
        <w:widowControl w:val="0"/>
        <w:numPr>
          <w:ilvl w:val="0"/>
          <w:numId w:val="25"/>
        </w:numPr>
        <w:tabs>
          <w:tab w:val="left" w:pos="1786"/>
          <w:tab w:val="left" w:pos="1787"/>
        </w:tabs>
        <w:autoSpaceDE w:val="0"/>
        <w:autoSpaceDN w:val="0"/>
        <w:spacing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Encik Fairul Hisham Yahaya</w:t>
      </w:r>
    </w:p>
    <w:p w14:paraId="2D4E9014" w14:textId="4BAF0FB1" w:rsidR="00310280" w:rsidRPr="00BD1C6E" w:rsidRDefault="004D2B41" w:rsidP="00BD1C6E">
      <w:pPr>
        <w:widowControl w:val="0"/>
        <w:tabs>
          <w:tab w:val="left" w:pos="1786"/>
          <w:tab w:val="left" w:pos="1787"/>
        </w:tabs>
        <w:autoSpaceDE w:val="0"/>
        <w:autoSpaceDN w:val="0"/>
        <w:spacing w:after="0" w:line="240" w:lineRule="auto"/>
        <w:ind w:left="567" w:right="63"/>
        <w:contextualSpacing/>
        <w:rPr>
          <w:rFonts w:ascii="Arial" w:eastAsia="Arial MT" w:hAnsi="Arial" w:cs="Arial"/>
          <w:spacing w:val="-64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Penolong Pengarah</w:t>
      </w:r>
    </w:p>
    <w:p w14:paraId="15F9C5CE" w14:textId="77777777" w:rsidR="004D2B41" w:rsidRPr="00BD1C6E" w:rsidRDefault="004D2B41" w:rsidP="004D2B41">
      <w:pPr>
        <w:widowControl w:val="0"/>
        <w:tabs>
          <w:tab w:val="left" w:pos="1786"/>
          <w:tab w:val="left" w:pos="1787"/>
        </w:tabs>
        <w:autoSpaceDE w:val="0"/>
        <w:autoSpaceDN w:val="0"/>
        <w:spacing w:after="0" w:line="240" w:lineRule="auto"/>
        <w:ind w:left="567" w:right="64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BD1C6E">
        <w:rPr>
          <w:rFonts w:ascii="Arial" w:eastAsia="Arial MT" w:hAnsi="Arial" w:cs="Arial"/>
          <w:sz w:val="24"/>
          <w:szCs w:val="24"/>
          <w:lang w:val="ms"/>
        </w:rPr>
        <w:t>Bahagian</w:t>
      </w:r>
      <w:r w:rsidRPr="00BD1C6E">
        <w:rPr>
          <w:rFonts w:ascii="Arial" w:eastAsia="Arial MT" w:hAnsi="Arial" w:cs="Arial"/>
          <w:spacing w:val="-5"/>
          <w:sz w:val="24"/>
          <w:szCs w:val="24"/>
          <w:lang w:val="ms"/>
        </w:rPr>
        <w:t xml:space="preserve"> </w:t>
      </w:r>
      <w:r w:rsidRPr="00BD1C6E">
        <w:rPr>
          <w:rFonts w:ascii="Arial" w:eastAsia="Arial MT" w:hAnsi="Arial" w:cs="Arial"/>
          <w:sz w:val="24"/>
          <w:szCs w:val="24"/>
          <w:lang w:val="ms"/>
        </w:rPr>
        <w:t>AKI,</w:t>
      </w:r>
      <w:r w:rsidRPr="00BD1C6E">
        <w:rPr>
          <w:rFonts w:ascii="Arial" w:eastAsia="Arial MT" w:hAnsi="Arial" w:cs="Arial"/>
          <w:spacing w:val="-3"/>
          <w:sz w:val="24"/>
          <w:szCs w:val="24"/>
          <w:lang w:val="ms"/>
        </w:rPr>
        <w:t xml:space="preserve"> </w:t>
      </w:r>
      <w:r w:rsidRPr="00BD1C6E">
        <w:rPr>
          <w:rFonts w:ascii="Arial" w:eastAsia="Arial MT" w:hAnsi="Arial" w:cs="Arial"/>
          <w:sz w:val="24"/>
          <w:szCs w:val="24"/>
          <w:lang w:val="ms"/>
        </w:rPr>
        <w:t>Seranta</w:t>
      </w:r>
      <w:r w:rsidRPr="00BD1C6E">
        <w:rPr>
          <w:rFonts w:ascii="Arial" w:eastAsia="Arial MT" w:hAnsi="Arial" w:cs="Arial"/>
          <w:spacing w:val="-6"/>
          <w:sz w:val="24"/>
          <w:szCs w:val="24"/>
          <w:lang w:val="ms"/>
        </w:rPr>
        <w:t xml:space="preserve"> </w:t>
      </w:r>
      <w:r w:rsidRPr="00BD1C6E">
        <w:rPr>
          <w:rFonts w:ascii="Arial" w:eastAsia="Arial MT" w:hAnsi="Arial" w:cs="Arial"/>
          <w:sz w:val="24"/>
          <w:szCs w:val="24"/>
          <w:lang w:val="ms"/>
        </w:rPr>
        <w:t>Dan</w:t>
      </w:r>
      <w:r w:rsidRPr="00BD1C6E">
        <w:rPr>
          <w:rFonts w:ascii="Arial" w:eastAsia="Arial MT" w:hAnsi="Arial" w:cs="Arial"/>
          <w:spacing w:val="-3"/>
          <w:sz w:val="24"/>
          <w:szCs w:val="24"/>
          <w:lang w:val="ms"/>
        </w:rPr>
        <w:t xml:space="preserve"> </w:t>
      </w:r>
      <w:r w:rsidRPr="00BD1C6E">
        <w:rPr>
          <w:rFonts w:ascii="Arial" w:eastAsia="Arial MT" w:hAnsi="Arial" w:cs="Arial"/>
          <w:sz w:val="24"/>
          <w:szCs w:val="24"/>
          <w:lang w:val="ms"/>
        </w:rPr>
        <w:t>Saham</w:t>
      </w:r>
    </w:p>
    <w:p w14:paraId="365D9138" w14:textId="60B4ED53" w:rsidR="00507395" w:rsidRDefault="004D2B41" w:rsidP="00BD1C6E">
      <w:pPr>
        <w:widowControl w:val="0"/>
        <w:numPr>
          <w:ilvl w:val="0"/>
          <w:numId w:val="25"/>
        </w:numPr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lastRenderedPageBreak/>
        <w:t>Puan Siti Hajar Zaid Amri</w:t>
      </w:r>
    </w:p>
    <w:p w14:paraId="18016684" w14:textId="4B7D6D4C" w:rsidR="004D2B41" w:rsidRDefault="004D2B41" w:rsidP="004D2B41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Penolong Pengarah</w:t>
      </w:r>
    </w:p>
    <w:p w14:paraId="25D6D926" w14:textId="72B0F539" w:rsidR="004D2B41" w:rsidRDefault="004D2B41" w:rsidP="004D2B41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Bahagian Pengurusan Sumber Manusia</w:t>
      </w:r>
    </w:p>
    <w:p w14:paraId="09BC8B17" w14:textId="77777777" w:rsidR="004D2B41" w:rsidRDefault="004D2B41" w:rsidP="004D2B41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2607C41D" w14:textId="77777777" w:rsidR="00831945" w:rsidRDefault="004D2B41" w:rsidP="00831945">
      <w:pPr>
        <w:widowControl w:val="0"/>
        <w:numPr>
          <w:ilvl w:val="0"/>
          <w:numId w:val="25"/>
        </w:numPr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Cik Nur Faizah Afiqah Mansor</w:t>
      </w:r>
    </w:p>
    <w:p w14:paraId="78062217" w14:textId="77777777" w:rsidR="00831945" w:rsidRDefault="00831945" w:rsidP="0083194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831945">
        <w:rPr>
          <w:rFonts w:ascii="Arial" w:eastAsia="Arial MT" w:hAnsi="Arial" w:cs="Arial"/>
          <w:sz w:val="24"/>
          <w:szCs w:val="24"/>
          <w:lang w:val="ms"/>
        </w:rPr>
        <w:t>Pegawai Eksekutif MySTEP</w:t>
      </w:r>
    </w:p>
    <w:p w14:paraId="0D9A5DEA" w14:textId="49BA1798" w:rsidR="00831945" w:rsidRDefault="00831945" w:rsidP="0083194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831945">
        <w:rPr>
          <w:rFonts w:ascii="Arial" w:eastAsia="Arial MT" w:hAnsi="Arial" w:cs="Arial"/>
          <w:sz w:val="24"/>
          <w:szCs w:val="24"/>
          <w:lang w:val="ms"/>
        </w:rPr>
        <w:t>Bahagian</w:t>
      </w:r>
      <w:r w:rsidRPr="00831945">
        <w:rPr>
          <w:rFonts w:ascii="Arial" w:eastAsia="Arial MT" w:hAnsi="Arial" w:cs="Arial"/>
          <w:spacing w:val="-5"/>
          <w:sz w:val="24"/>
          <w:szCs w:val="24"/>
          <w:lang w:val="ms"/>
        </w:rPr>
        <w:t xml:space="preserve"> </w:t>
      </w:r>
      <w:r w:rsidRPr="00831945">
        <w:rPr>
          <w:rFonts w:ascii="Arial" w:eastAsia="Arial MT" w:hAnsi="Arial" w:cs="Arial"/>
          <w:sz w:val="24"/>
          <w:szCs w:val="24"/>
          <w:lang w:val="ms"/>
        </w:rPr>
        <w:t>AKI,</w:t>
      </w:r>
      <w:r w:rsidRPr="00831945">
        <w:rPr>
          <w:rFonts w:ascii="Arial" w:eastAsia="Arial MT" w:hAnsi="Arial" w:cs="Arial"/>
          <w:spacing w:val="-3"/>
          <w:sz w:val="24"/>
          <w:szCs w:val="24"/>
          <w:lang w:val="ms"/>
        </w:rPr>
        <w:t xml:space="preserve"> </w:t>
      </w:r>
      <w:r w:rsidRPr="00831945">
        <w:rPr>
          <w:rFonts w:ascii="Arial" w:eastAsia="Arial MT" w:hAnsi="Arial" w:cs="Arial"/>
          <w:sz w:val="24"/>
          <w:szCs w:val="24"/>
          <w:lang w:val="ms"/>
        </w:rPr>
        <w:t>Seranta</w:t>
      </w:r>
      <w:r w:rsidRPr="00831945">
        <w:rPr>
          <w:rFonts w:ascii="Arial" w:eastAsia="Arial MT" w:hAnsi="Arial" w:cs="Arial"/>
          <w:spacing w:val="-6"/>
          <w:sz w:val="24"/>
          <w:szCs w:val="24"/>
          <w:lang w:val="ms"/>
        </w:rPr>
        <w:t xml:space="preserve"> </w:t>
      </w:r>
      <w:r w:rsidRPr="00831945">
        <w:rPr>
          <w:rFonts w:ascii="Arial" w:eastAsia="Arial MT" w:hAnsi="Arial" w:cs="Arial"/>
          <w:sz w:val="24"/>
          <w:szCs w:val="24"/>
          <w:lang w:val="ms"/>
        </w:rPr>
        <w:t>Dan</w:t>
      </w:r>
      <w:r w:rsidRPr="00831945">
        <w:rPr>
          <w:rFonts w:ascii="Arial" w:eastAsia="Arial MT" w:hAnsi="Arial" w:cs="Arial"/>
          <w:spacing w:val="-3"/>
          <w:sz w:val="24"/>
          <w:szCs w:val="24"/>
          <w:lang w:val="ms"/>
        </w:rPr>
        <w:t xml:space="preserve"> </w:t>
      </w:r>
      <w:r w:rsidRPr="00831945">
        <w:rPr>
          <w:rFonts w:ascii="Arial" w:eastAsia="Arial MT" w:hAnsi="Arial" w:cs="Arial"/>
          <w:sz w:val="24"/>
          <w:szCs w:val="24"/>
          <w:lang w:val="ms"/>
        </w:rPr>
        <w:t>Saham</w:t>
      </w:r>
    </w:p>
    <w:p w14:paraId="0327F82A" w14:textId="77777777" w:rsidR="005E5368" w:rsidRPr="00831945" w:rsidRDefault="005E5368" w:rsidP="0083194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62AF34A8" w14:textId="77777777" w:rsidR="00831945" w:rsidRDefault="00831945" w:rsidP="00831945">
      <w:pPr>
        <w:widowControl w:val="0"/>
        <w:numPr>
          <w:ilvl w:val="0"/>
          <w:numId w:val="25"/>
        </w:numPr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Encik Muhamad Syazwan Bin Sufian</w:t>
      </w:r>
    </w:p>
    <w:p w14:paraId="6726CA64" w14:textId="77777777" w:rsidR="00831945" w:rsidRDefault="00831945" w:rsidP="0083194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831945">
        <w:rPr>
          <w:rFonts w:ascii="Arial" w:eastAsia="Arial MT" w:hAnsi="Arial" w:cs="Arial"/>
          <w:sz w:val="24"/>
          <w:szCs w:val="24"/>
          <w:lang w:val="ms"/>
        </w:rPr>
        <w:t>Pegawai Eksekutif MySTEP</w:t>
      </w:r>
    </w:p>
    <w:p w14:paraId="3AA123D1" w14:textId="75590037" w:rsidR="00831945" w:rsidRDefault="00831945" w:rsidP="0083194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831945">
        <w:rPr>
          <w:rFonts w:ascii="Arial" w:eastAsia="Arial MT" w:hAnsi="Arial" w:cs="Arial"/>
          <w:sz w:val="24"/>
          <w:szCs w:val="24"/>
          <w:lang w:val="ms"/>
        </w:rPr>
        <w:t>Bahagian AKI, Seranta Dan Saham</w:t>
      </w:r>
    </w:p>
    <w:p w14:paraId="726A3111" w14:textId="77777777" w:rsidR="00831945" w:rsidRPr="00831945" w:rsidRDefault="00831945" w:rsidP="0083194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3DABB11B" w14:textId="743BADBD" w:rsidR="00831945" w:rsidRDefault="00831945" w:rsidP="004D2B41">
      <w:pPr>
        <w:widowControl w:val="0"/>
        <w:numPr>
          <w:ilvl w:val="0"/>
          <w:numId w:val="25"/>
        </w:numPr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Puan Jawaiziana Wailid</w:t>
      </w:r>
    </w:p>
    <w:p w14:paraId="30852545" w14:textId="287A8CAD" w:rsidR="00831945" w:rsidRDefault="00831945" w:rsidP="0083194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Pembantu Tadbir</w:t>
      </w:r>
    </w:p>
    <w:p w14:paraId="00738F82" w14:textId="1AA51E1C" w:rsidR="00831945" w:rsidRDefault="00831945" w:rsidP="0083194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Bahagian AKI, Seranta Dan Saham</w:t>
      </w:r>
    </w:p>
    <w:p w14:paraId="4B80DD41" w14:textId="77777777" w:rsidR="00831945" w:rsidRDefault="00831945" w:rsidP="0083194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417E3FE6" w14:textId="77777777" w:rsidR="00831945" w:rsidRDefault="004D2B41" w:rsidP="00831945">
      <w:pPr>
        <w:widowControl w:val="0"/>
        <w:numPr>
          <w:ilvl w:val="0"/>
          <w:numId w:val="25"/>
        </w:numPr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Encik Kamal Hazwan Wahib</w:t>
      </w:r>
    </w:p>
    <w:p w14:paraId="568A5412" w14:textId="77777777" w:rsidR="00831945" w:rsidRDefault="00831945" w:rsidP="0083194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831945">
        <w:rPr>
          <w:rFonts w:ascii="Arial" w:eastAsia="Arial MT" w:hAnsi="Arial" w:cs="Arial"/>
          <w:sz w:val="24"/>
          <w:szCs w:val="24"/>
          <w:lang w:val="ms"/>
        </w:rPr>
        <w:t>Pegawai Eksekutif MySTEP</w:t>
      </w:r>
    </w:p>
    <w:p w14:paraId="4C1BD6EE" w14:textId="77B0D939" w:rsidR="00831945" w:rsidRPr="00831945" w:rsidRDefault="00831945" w:rsidP="0083194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831945">
        <w:rPr>
          <w:rFonts w:ascii="Arial" w:eastAsia="Arial MT" w:hAnsi="Arial" w:cs="Arial"/>
          <w:sz w:val="24"/>
          <w:szCs w:val="24"/>
          <w:lang w:val="ms"/>
        </w:rPr>
        <w:t>Unit Komunikasi Korporat</w:t>
      </w:r>
    </w:p>
    <w:p w14:paraId="582F2735" w14:textId="77777777" w:rsidR="00831945" w:rsidRDefault="00831945" w:rsidP="0083194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216EF75E" w14:textId="77777777" w:rsidR="00EE0F25" w:rsidRDefault="00831945" w:rsidP="00EE0F25">
      <w:pPr>
        <w:widowControl w:val="0"/>
        <w:numPr>
          <w:ilvl w:val="0"/>
          <w:numId w:val="25"/>
        </w:numPr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Encik Mohammad Hamzah Sayed Samsuddin</w:t>
      </w:r>
    </w:p>
    <w:p w14:paraId="22B1C38A" w14:textId="77777777" w:rsidR="00EE0F25" w:rsidRDefault="00EE0F25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EE0F25">
        <w:rPr>
          <w:rFonts w:ascii="Arial" w:eastAsia="Arial MT" w:hAnsi="Arial" w:cs="Arial"/>
          <w:sz w:val="24"/>
          <w:szCs w:val="24"/>
          <w:lang w:val="ms"/>
        </w:rPr>
        <w:t>Pembantu MySTEP</w:t>
      </w:r>
    </w:p>
    <w:p w14:paraId="393F7E27" w14:textId="0E59B642" w:rsidR="00EE0F25" w:rsidRPr="00EE0F25" w:rsidRDefault="00EE0F25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 w:rsidRPr="00EE0F25">
        <w:rPr>
          <w:rFonts w:ascii="Arial" w:eastAsia="Arial MT" w:hAnsi="Arial" w:cs="Arial"/>
          <w:sz w:val="24"/>
          <w:szCs w:val="24"/>
          <w:lang w:val="ms"/>
        </w:rPr>
        <w:t>Bahagian AKI, Seranta Dan Saham</w:t>
      </w:r>
    </w:p>
    <w:p w14:paraId="12EEEC2A" w14:textId="77777777" w:rsidR="00EE0F25" w:rsidRDefault="00EE0F25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3FD07E8D" w14:textId="3C93BDB1" w:rsidR="00EE0F25" w:rsidRDefault="00EE0F25" w:rsidP="00EE0F25">
      <w:pPr>
        <w:widowControl w:val="0"/>
        <w:numPr>
          <w:ilvl w:val="0"/>
          <w:numId w:val="25"/>
        </w:numPr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 xml:space="preserve">Puan </w:t>
      </w:r>
      <w:r w:rsidRPr="00EE0F25">
        <w:rPr>
          <w:rFonts w:ascii="Arial" w:eastAsia="Arial MT" w:hAnsi="Arial" w:cs="Arial"/>
          <w:sz w:val="24"/>
          <w:szCs w:val="24"/>
          <w:lang w:val="ms"/>
        </w:rPr>
        <w:t>Nor Azlin Mohd Fadzal</w:t>
      </w:r>
    </w:p>
    <w:p w14:paraId="0AE0FA4F" w14:textId="707B6D5D" w:rsidR="00EE0F25" w:rsidRDefault="00EE0F25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Pembantu Tadbir Kanan</w:t>
      </w:r>
    </w:p>
    <w:p w14:paraId="4A1F6A7E" w14:textId="6C846B87" w:rsidR="00EE0F25" w:rsidRDefault="00EE0F25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Bahagian Pentadbiran</w:t>
      </w:r>
    </w:p>
    <w:p w14:paraId="2F1E1C0B" w14:textId="77777777" w:rsidR="00EE0F25" w:rsidRDefault="00EE0F25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73AF1BD5" w14:textId="3126B188" w:rsidR="00EE0F25" w:rsidRDefault="00EE0F25" w:rsidP="00161401">
      <w:pPr>
        <w:widowControl w:val="0"/>
        <w:numPr>
          <w:ilvl w:val="0"/>
          <w:numId w:val="25"/>
        </w:numPr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Encik Abdul Hadi Halim</w:t>
      </w:r>
    </w:p>
    <w:p w14:paraId="34757896" w14:textId="2F6823D9" w:rsidR="00EE0F25" w:rsidRDefault="00EE0F25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Pembantu Tadbir</w:t>
      </w:r>
    </w:p>
    <w:p w14:paraId="49340557" w14:textId="030A2EED" w:rsidR="005E5368" w:rsidRDefault="005E5368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Bahagian Pentadbiran</w:t>
      </w:r>
    </w:p>
    <w:p w14:paraId="6EEBFFE0" w14:textId="79A16E37" w:rsidR="00831945" w:rsidRDefault="00831945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410E1FCD" w14:textId="55E6E3FF" w:rsidR="003C7A81" w:rsidRDefault="003C7A81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15C59664" w14:textId="58272B41" w:rsidR="003C7A81" w:rsidRDefault="003C7A81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71B34DE7" w14:textId="06C08956" w:rsidR="003C7A81" w:rsidRDefault="003C7A81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236169CE" w14:textId="6B24DB33" w:rsidR="003C7A81" w:rsidRDefault="003C7A81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7FFA2BC9" w14:textId="3B6EAC64" w:rsidR="003C7A81" w:rsidRDefault="003C7A81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1FD8413C" w14:textId="464B6A85" w:rsidR="003C7A81" w:rsidRDefault="003C7A81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56425458" w14:textId="49AAA09D" w:rsidR="003C7A81" w:rsidRDefault="003C7A81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31E08F69" w14:textId="0EEA89F6" w:rsidR="003C7A81" w:rsidRDefault="003C7A81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56BB5B89" w14:textId="6CB3874F" w:rsidR="003C7A81" w:rsidRDefault="003C7A81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3E5ADB29" w14:textId="3E96784E" w:rsidR="003C7A81" w:rsidRDefault="003C7A81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2D921BF5" w14:textId="594754C1" w:rsidR="003C7A81" w:rsidRDefault="003C7A81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208B4648" w14:textId="1A140DA7" w:rsidR="003C7A81" w:rsidRDefault="003C7A81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0E5C7CD0" w14:textId="0D2CF36F" w:rsidR="003C7A81" w:rsidRDefault="003C7A81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1083A1D3" w14:textId="77777777" w:rsidR="003C7A81" w:rsidRDefault="003C7A81" w:rsidP="00EE0F25">
      <w:pPr>
        <w:widowControl w:val="0"/>
        <w:tabs>
          <w:tab w:val="left" w:pos="1786"/>
          <w:tab w:val="left" w:pos="1787"/>
          <w:tab w:val="left" w:pos="12741"/>
        </w:tabs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23C1D147" w14:textId="77777777" w:rsidR="00140BA9" w:rsidRPr="00140BA9" w:rsidRDefault="00140BA9" w:rsidP="00140BA9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  <w:r w:rsidRPr="00140BA9">
        <w:rPr>
          <w:rFonts w:ascii="Arial" w:eastAsia="Arial MT" w:hAnsi="Arial" w:cs="Arial"/>
          <w:b/>
          <w:sz w:val="24"/>
          <w:szCs w:val="24"/>
          <w:u w:val="single"/>
          <w:lang w:val="ms"/>
        </w:rPr>
        <w:lastRenderedPageBreak/>
        <w:t>AGENSI</w:t>
      </w:r>
    </w:p>
    <w:p w14:paraId="5D865547" w14:textId="77777777" w:rsidR="00140BA9" w:rsidRPr="00140BA9" w:rsidRDefault="00140BA9" w:rsidP="00140BA9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b/>
          <w:sz w:val="24"/>
          <w:szCs w:val="24"/>
          <w:lang w:val="ms"/>
        </w:rPr>
      </w:pPr>
    </w:p>
    <w:p w14:paraId="05825F63" w14:textId="77777777" w:rsidR="00140BA9" w:rsidRPr="00140BA9" w:rsidRDefault="00140BA9" w:rsidP="00140BA9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  <w:r w:rsidRPr="00140BA9">
        <w:rPr>
          <w:rFonts w:ascii="Arial" w:eastAsia="Arial MT" w:hAnsi="Arial" w:cs="Arial"/>
          <w:b/>
          <w:sz w:val="24"/>
          <w:szCs w:val="24"/>
          <w:u w:val="single"/>
          <w:lang w:val="ms"/>
        </w:rPr>
        <w:t>MIDA</w:t>
      </w:r>
    </w:p>
    <w:p w14:paraId="7591FD3A" w14:textId="77777777" w:rsidR="00140BA9" w:rsidRPr="00140BA9" w:rsidRDefault="00140BA9" w:rsidP="00140BA9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sz w:val="24"/>
          <w:szCs w:val="24"/>
          <w:lang w:val="ms"/>
        </w:rPr>
      </w:pPr>
    </w:p>
    <w:p w14:paraId="20CCF75E" w14:textId="77777777" w:rsidR="00161401" w:rsidRDefault="00161401" w:rsidP="00161401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Puan Azrina Hashim</w:t>
      </w:r>
    </w:p>
    <w:p w14:paraId="673CACC1" w14:textId="77777777" w:rsidR="00161401" w:rsidRDefault="00161401" w:rsidP="00161401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 w:rsidRPr="00161401">
        <w:rPr>
          <w:rFonts w:ascii="Arial" w:eastAsia="Arial MT" w:hAnsi="Arial" w:cs="Arial"/>
          <w:sz w:val="24"/>
          <w:szCs w:val="24"/>
          <w:lang w:val="ms"/>
        </w:rPr>
        <w:t>Pengarah</w:t>
      </w:r>
    </w:p>
    <w:p w14:paraId="11AC9EDF" w14:textId="2F839D77" w:rsidR="00161401" w:rsidRPr="00161401" w:rsidRDefault="00161401" w:rsidP="00161401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 w:rsidRPr="00161401">
        <w:rPr>
          <w:rFonts w:ascii="Arial" w:eastAsia="Arial MT" w:hAnsi="Arial" w:cs="Arial"/>
          <w:sz w:val="24"/>
          <w:szCs w:val="24"/>
          <w:lang w:val="ms"/>
        </w:rPr>
        <w:t>Bahagian Pengurusan Talent Industri &amp; Ekspatriat</w:t>
      </w:r>
    </w:p>
    <w:p w14:paraId="51287F20" w14:textId="77777777" w:rsidR="00161401" w:rsidRDefault="00161401" w:rsidP="00161401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69F22C81" w14:textId="77777777" w:rsidR="00161401" w:rsidRDefault="00161401" w:rsidP="00161401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 w:rsidRPr="00140BA9">
        <w:rPr>
          <w:rFonts w:ascii="Arial" w:eastAsia="Arial MT" w:hAnsi="Arial" w:cs="Arial"/>
          <w:sz w:val="24"/>
          <w:szCs w:val="24"/>
          <w:lang w:val="ms"/>
        </w:rPr>
        <w:t>Puan Az</w:t>
      </w:r>
      <w:r>
        <w:rPr>
          <w:rFonts w:ascii="Arial" w:eastAsia="Arial MT" w:hAnsi="Arial" w:cs="Arial"/>
          <w:sz w:val="24"/>
          <w:szCs w:val="24"/>
          <w:lang w:val="ms"/>
        </w:rPr>
        <w:t>iawati</w:t>
      </w:r>
      <w:r w:rsidRPr="00140BA9">
        <w:rPr>
          <w:rFonts w:ascii="Arial" w:eastAsia="Arial MT" w:hAnsi="Arial" w:cs="Arial"/>
          <w:sz w:val="24"/>
          <w:szCs w:val="24"/>
          <w:lang w:val="ms"/>
        </w:rPr>
        <w:t xml:space="preserve"> </w:t>
      </w:r>
      <w:r>
        <w:rPr>
          <w:rFonts w:ascii="Arial" w:eastAsia="Arial MT" w:hAnsi="Arial" w:cs="Arial"/>
          <w:sz w:val="24"/>
          <w:szCs w:val="24"/>
          <w:lang w:val="ms"/>
        </w:rPr>
        <w:t>Ismail</w:t>
      </w:r>
    </w:p>
    <w:p w14:paraId="1DBA322F" w14:textId="77777777" w:rsidR="00161401" w:rsidRDefault="00161401" w:rsidP="00161401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 w:rsidRPr="00161401">
        <w:rPr>
          <w:rFonts w:ascii="Arial" w:eastAsia="Arial MT" w:hAnsi="Arial" w:cs="Arial"/>
          <w:sz w:val="24"/>
          <w:szCs w:val="24"/>
          <w:lang w:val="ms"/>
        </w:rPr>
        <w:t>Timbalan Pengarah</w:t>
      </w:r>
    </w:p>
    <w:p w14:paraId="41E5FA37" w14:textId="591BE201" w:rsidR="00161401" w:rsidRPr="00161401" w:rsidRDefault="00161401" w:rsidP="00161401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 w:rsidRPr="00161401">
        <w:rPr>
          <w:rFonts w:ascii="Arial" w:eastAsia="Arial MT" w:hAnsi="Arial" w:cs="Arial"/>
          <w:sz w:val="24"/>
          <w:szCs w:val="24"/>
          <w:lang w:val="ms"/>
        </w:rPr>
        <w:t>Bahagian Pengurusan Talent Industri &amp; Ekspatriat</w:t>
      </w:r>
    </w:p>
    <w:p w14:paraId="776CD5A1" w14:textId="77777777" w:rsidR="00161401" w:rsidRDefault="00161401" w:rsidP="00161401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14963732" w14:textId="77777777" w:rsidR="00161401" w:rsidRDefault="00140BA9" w:rsidP="00161401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 w:rsidRPr="00140BA9">
        <w:rPr>
          <w:rFonts w:ascii="Arial" w:eastAsia="Arial MT" w:hAnsi="Arial" w:cs="Arial"/>
          <w:sz w:val="24"/>
          <w:szCs w:val="24"/>
          <w:lang w:val="ms"/>
        </w:rPr>
        <w:t>Encik Ahmad Uwais Ab Razak</w:t>
      </w:r>
    </w:p>
    <w:p w14:paraId="50E519A2" w14:textId="77777777" w:rsidR="00161401" w:rsidRDefault="00161401" w:rsidP="00161401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 w:rsidRPr="00161401">
        <w:rPr>
          <w:rFonts w:ascii="Arial" w:eastAsia="Arial MT" w:hAnsi="Arial" w:cs="Arial"/>
          <w:sz w:val="24"/>
          <w:szCs w:val="24"/>
          <w:lang w:val="ms"/>
        </w:rPr>
        <w:t>Penolong Pengarah</w:t>
      </w:r>
    </w:p>
    <w:p w14:paraId="22EE9053" w14:textId="30F20CE2" w:rsidR="00161401" w:rsidRPr="00161401" w:rsidRDefault="00161401" w:rsidP="00161401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 w:rsidRPr="00161401">
        <w:rPr>
          <w:rFonts w:ascii="Arial" w:eastAsia="Arial MT" w:hAnsi="Arial" w:cs="Arial"/>
          <w:sz w:val="24"/>
          <w:szCs w:val="24"/>
          <w:lang w:val="ms"/>
        </w:rPr>
        <w:t>Bahagian Pengurusan Talent Industri &amp; Ekspatriat</w:t>
      </w:r>
    </w:p>
    <w:p w14:paraId="55AD10B6" w14:textId="6073E160" w:rsidR="00161401" w:rsidRDefault="00161401" w:rsidP="00161401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27EADDB0" w14:textId="77777777" w:rsidR="00D401F3" w:rsidRPr="00140BA9" w:rsidRDefault="00D401F3" w:rsidP="00D401F3">
      <w:pPr>
        <w:widowControl w:val="0"/>
        <w:autoSpaceDE w:val="0"/>
        <w:autoSpaceDN w:val="0"/>
        <w:spacing w:before="41" w:after="0" w:line="240" w:lineRule="auto"/>
        <w:ind w:right="63"/>
        <w:contextualSpacing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  <w:r w:rsidRPr="00140BA9">
        <w:rPr>
          <w:rFonts w:ascii="Arial" w:eastAsia="Arial MT" w:hAnsi="Arial" w:cs="Arial"/>
          <w:b/>
          <w:sz w:val="24"/>
          <w:szCs w:val="24"/>
          <w:u w:val="single"/>
          <w:lang w:val="ms"/>
        </w:rPr>
        <w:t>MATRADE</w:t>
      </w:r>
    </w:p>
    <w:p w14:paraId="589A0627" w14:textId="77777777" w:rsidR="00D401F3" w:rsidRDefault="00D401F3" w:rsidP="00161401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405A3F44" w14:textId="77777777" w:rsidR="00D401F3" w:rsidRDefault="00161401" w:rsidP="00D401F3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 w:rsidRPr="00140BA9">
        <w:rPr>
          <w:rFonts w:ascii="Arial" w:eastAsia="Arial MT" w:hAnsi="Arial" w:cs="Arial"/>
          <w:sz w:val="24"/>
          <w:szCs w:val="24"/>
          <w:lang w:val="ms"/>
        </w:rPr>
        <w:t>Puan</w:t>
      </w:r>
      <w:r w:rsidRPr="00161401">
        <w:rPr>
          <w:rFonts w:ascii="Arial" w:eastAsia="Arial MT" w:hAnsi="Arial" w:cs="Arial"/>
          <w:sz w:val="24"/>
          <w:szCs w:val="24"/>
          <w:lang w:val="ms"/>
        </w:rPr>
        <w:t xml:space="preserve"> Sarah Johana Yusof</w:t>
      </w:r>
    </w:p>
    <w:p w14:paraId="110951C2" w14:textId="77777777" w:rsidR="00D401F3" w:rsidRDefault="00D401F3" w:rsidP="00D401F3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 w:rsidRPr="00D401F3">
        <w:rPr>
          <w:rFonts w:ascii="Arial" w:eastAsia="Arial MT" w:hAnsi="Arial" w:cs="Arial"/>
          <w:sz w:val="24"/>
          <w:szCs w:val="24"/>
          <w:lang w:val="ms"/>
        </w:rPr>
        <w:t>Pengurus</w:t>
      </w:r>
    </w:p>
    <w:p w14:paraId="0AF95A29" w14:textId="1F49A05F" w:rsidR="00D401F3" w:rsidRDefault="00D401F3" w:rsidP="00D401F3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 w:rsidRPr="00D401F3">
        <w:rPr>
          <w:rFonts w:ascii="Arial" w:eastAsia="Arial MT" w:hAnsi="Arial" w:cs="Arial"/>
          <w:sz w:val="24"/>
          <w:szCs w:val="24"/>
          <w:lang w:val="ms"/>
        </w:rPr>
        <w:t>Bahagian Transformasi &amp; Perdagangan Digital</w:t>
      </w:r>
    </w:p>
    <w:p w14:paraId="5808376E" w14:textId="77777777" w:rsidR="00EE0F25" w:rsidRPr="00D401F3" w:rsidRDefault="00EE0F25" w:rsidP="00D401F3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7DCC3CE9" w14:textId="77777777" w:rsidR="00D401F3" w:rsidRPr="00CF232A" w:rsidRDefault="00D401F3" w:rsidP="00D401F3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  <w:r w:rsidRPr="00CF232A">
        <w:rPr>
          <w:rFonts w:ascii="Arial" w:eastAsia="Arial MT" w:hAnsi="Arial" w:cs="Arial"/>
          <w:b/>
          <w:sz w:val="24"/>
          <w:szCs w:val="24"/>
          <w:u w:val="single"/>
          <w:lang w:val="ms"/>
        </w:rPr>
        <w:t>MPC</w:t>
      </w:r>
    </w:p>
    <w:p w14:paraId="3B496C79" w14:textId="723311E4" w:rsidR="00161401" w:rsidRDefault="00161401" w:rsidP="00161401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3E9D4443" w14:textId="0B8E5742" w:rsidR="00161401" w:rsidRDefault="00D401F3" w:rsidP="00140BA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Puan Siti Zurianah Othman</w:t>
      </w:r>
    </w:p>
    <w:p w14:paraId="6EB63346" w14:textId="03E0BE80" w:rsidR="00D401F3" w:rsidRDefault="00D401F3" w:rsidP="00D401F3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Pengurus</w:t>
      </w:r>
    </w:p>
    <w:p w14:paraId="5FF8D71E" w14:textId="77777777" w:rsidR="00D401F3" w:rsidRDefault="00D401F3" w:rsidP="00D401F3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3FD5B07F" w14:textId="77777777" w:rsidR="00D401F3" w:rsidRPr="00CF232A" w:rsidRDefault="00D401F3" w:rsidP="00D401F3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  <w:r w:rsidRPr="00CF232A">
        <w:rPr>
          <w:rFonts w:ascii="Arial" w:eastAsia="Arial MT" w:hAnsi="Arial" w:cs="Arial"/>
          <w:b/>
          <w:sz w:val="24"/>
          <w:szCs w:val="24"/>
          <w:u w:val="single"/>
          <w:lang w:val="ms"/>
        </w:rPr>
        <w:t>MIDF</w:t>
      </w:r>
    </w:p>
    <w:p w14:paraId="390513C2" w14:textId="77777777" w:rsidR="00D401F3" w:rsidRDefault="00D401F3" w:rsidP="00D401F3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788F0984" w14:textId="119F481C" w:rsidR="00D401F3" w:rsidRDefault="00D401F3" w:rsidP="00140BA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Encik Mokhzani Mohamad</w:t>
      </w:r>
    </w:p>
    <w:p w14:paraId="269E2447" w14:textId="57E53518" w:rsidR="00366EC7" w:rsidRDefault="00366EC7" w:rsidP="00366EC7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Penolong Timbalan Pengarah</w:t>
      </w:r>
    </w:p>
    <w:p w14:paraId="286A9E03" w14:textId="4D6E0AC0" w:rsidR="00366EC7" w:rsidRDefault="00366EC7" w:rsidP="00366EC7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Bahagian Pemasaran</w:t>
      </w:r>
    </w:p>
    <w:p w14:paraId="7B3E2F08" w14:textId="5DA7705C" w:rsidR="00D401F3" w:rsidRDefault="00D401F3" w:rsidP="00D401F3">
      <w:pPr>
        <w:widowControl w:val="0"/>
        <w:autoSpaceDE w:val="0"/>
        <w:autoSpaceDN w:val="0"/>
        <w:spacing w:before="41" w:after="0" w:line="240" w:lineRule="auto"/>
        <w:ind w:right="63"/>
        <w:rPr>
          <w:rFonts w:ascii="Arial" w:eastAsia="Arial MT" w:hAnsi="Arial" w:cs="Arial"/>
          <w:sz w:val="24"/>
          <w:szCs w:val="24"/>
          <w:lang w:val="ms"/>
        </w:rPr>
      </w:pPr>
    </w:p>
    <w:p w14:paraId="1E28827F" w14:textId="77777777" w:rsidR="00D401F3" w:rsidRPr="00CF232A" w:rsidRDefault="00D401F3" w:rsidP="00D401F3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  <w:r w:rsidRPr="00CF232A">
        <w:rPr>
          <w:rFonts w:ascii="Arial" w:eastAsia="Arial MT" w:hAnsi="Arial" w:cs="Arial"/>
          <w:b/>
          <w:sz w:val="24"/>
          <w:szCs w:val="24"/>
          <w:u w:val="single"/>
          <w:lang w:val="ms"/>
        </w:rPr>
        <w:t>MARII</w:t>
      </w:r>
    </w:p>
    <w:p w14:paraId="7B8E538F" w14:textId="77777777" w:rsidR="00D401F3" w:rsidRPr="00D401F3" w:rsidRDefault="00D401F3" w:rsidP="00D401F3">
      <w:pPr>
        <w:widowControl w:val="0"/>
        <w:autoSpaceDE w:val="0"/>
        <w:autoSpaceDN w:val="0"/>
        <w:spacing w:before="41" w:after="0" w:line="240" w:lineRule="auto"/>
        <w:ind w:right="63"/>
        <w:rPr>
          <w:rFonts w:ascii="Arial" w:eastAsia="Arial MT" w:hAnsi="Arial" w:cs="Arial"/>
          <w:sz w:val="24"/>
          <w:szCs w:val="24"/>
          <w:lang w:val="ms"/>
        </w:rPr>
      </w:pPr>
    </w:p>
    <w:p w14:paraId="1F2BAD3C" w14:textId="77777777" w:rsidR="00D401F3" w:rsidRPr="00D401F3" w:rsidRDefault="00D401F3" w:rsidP="00D401F3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 w:rsidRPr="00D401F3">
        <w:rPr>
          <w:rFonts w:ascii="Arial" w:eastAsia="Arial MT" w:hAnsi="Arial" w:cs="Arial"/>
          <w:sz w:val="24"/>
          <w:szCs w:val="24"/>
          <w:lang w:val="ms"/>
        </w:rPr>
        <w:t>Encik Mohammad Ammirul Bin Nasruddin</w:t>
      </w:r>
    </w:p>
    <w:p w14:paraId="2A88EFE5" w14:textId="77777777" w:rsidR="00D401F3" w:rsidRDefault="00D401F3" w:rsidP="00D401F3">
      <w:pPr>
        <w:widowControl w:val="0"/>
        <w:autoSpaceDE w:val="0"/>
        <w:autoSpaceDN w:val="0"/>
        <w:spacing w:before="41" w:after="0" w:line="240" w:lineRule="auto"/>
        <w:ind w:right="63" w:firstLine="567"/>
        <w:rPr>
          <w:rFonts w:ascii="Arial" w:eastAsia="Arial MT" w:hAnsi="Arial" w:cs="Arial"/>
          <w:sz w:val="24"/>
          <w:szCs w:val="24"/>
          <w:lang w:val="ms"/>
        </w:rPr>
      </w:pPr>
      <w:r w:rsidRPr="00D401F3">
        <w:rPr>
          <w:rFonts w:ascii="Arial" w:eastAsia="Arial MT" w:hAnsi="Arial" w:cs="Arial"/>
          <w:sz w:val="24"/>
          <w:szCs w:val="24"/>
          <w:lang w:val="ms"/>
        </w:rPr>
        <w:t>Eksekutif Kanan</w:t>
      </w:r>
    </w:p>
    <w:p w14:paraId="21D8819C" w14:textId="12B450B5" w:rsidR="00D401F3" w:rsidRPr="00D401F3" w:rsidRDefault="00D401F3" w:rsidP="00D401F3">
      <w:pPr>
        <w:widowControl w:val="0"/>
        <w:autoSpaceDE w:val="0"/>
        <w:autoSpaceDN w:val="0"/>
        <w:spacing w:before="41" w:after="0" w:line="240" w:lineRule="auto"/>
        <w:ind w:right="63" w:firstLine="567"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  <w:r w:rsidRPr="00D401F3">
        <w:rPr>
          <w:rFonts w:ascii="Arial" w:eastAsia="Arial MT" w:hAnsi="Arial" w:cs="Arial"/>
          <w:sz w:val="24"/>
          <w:szCs w:val="24"/>
          <w:lang w:val="ms"/>
        </w:rPr>
        <w:t>Pengurusan &amp; Pemantauan Projek</w:t>
      </w:r>
    </w:p>
    <w:p w14:paraId="47926CB8" w14:textId="77777777" w:rsidR="00D401F3" w:rsidRDefault="00D401F3" w:rsidP="00D401F3">
      <w:pPr>
        <w:widowControl w:val="0"/>
        <w:autoSpaceDE w:val="0"/>
        <w:autoSpaceDN w:val="0"/>
        <w:spacing w:before="41" w:after="0" w:line="240" w:lineRule="auto"/>
        <w:ind w:right="63"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</w:p>
    <w:p w14:paraId="033452B2" w14:textId="6267EA3F" w:rsidR="00D401F3" w:rsidRPr="00D401F3" w:rsidRDefault="00D401F3" w:rsidP="00D401F3">
      <w:pPr>
        <w:widowControl w:val="0"/>
        <w:autoSpaceDE w:val="0"/>
        <w:autoSpaceDN w:val="0"/>
        <w:spacing w:before="41" w:after="0" w:line="240" w:lineRule="auto"/>
        <w:ind w:right="63"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  <w:r w:rsidRPr="00D401F3">
        <w:rPr>
          <w:rFonts w:ascii="Arial" w:eastAsia="Arial MT" w:hAnsi="Arial" w:cs="Arial"/>
          <w:b/>
          <w:sz w:val="24"/>
          <w:szCs w:val="24"/>
          <w:u w:val="single"/>
          <w:lang w:val="ms"/>
        </w:rPr>
        <w:t>MSI</w:t>
      </w:r>
    </w:p>
    <w:p w14:paraId="599D3413" w14:textId="77777777" w:rsidR="00D401F3" w:rsidRDefault="00D401F3" w:rsidP="00D401F3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42713476" w14:textId="56E00DE2" w:rsidR="00D401F3" w:rsidRDefault="00D401F3" w:rsidP="00140BA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 xml:space="preserve">Encik </w:t>
      </w:r>
      <w:r w:rsidRPr="00D401F3">
        <w:rPr>
          <w:rFonts w:ascii="Arial" w:eastAsia="Arial MT" w:hAnsi="Arial" w:cs="Arial"/>
          <w:sz w:val="24"/>
          <w:szCs w:val="24"/>
          <w:lang w:val="ms"/>
        </w:rPr>
        <w:t>Mohamad Syafiq Daniel Abd Aziz</w:t>
      </w:r>
    </w:p>
    <w:p w14:paraId="044AEEA9" w14:textId="77777777" w:rsidR="00D401F3" w:rsidRPr="00D401F3" w:rsidRDefault="00D401F3" w:rsidP="00D401F3">
      <w:pPr>
        <w:widowControl w:val="0"/>
        <w:autoSpaceDE w:val="0"/>
        <w:autoSpaceDN w:val="0"/>
        <w:spacing w:before="41" w:after="0" w:line="240" w:lineRule="auto"/>
        <w:ind w:right="63" w:firstLine="567"/>
        <w:rPr>
          <w:rFonts w:ascii="Arial" w:eastAsia="Arial MT" w:hAnsi="Arial" w:cs="Arial"/>
          <w:sz w:val="24"/>
          <w:szCs w:val="24"/>
          <w:lang w:val="ms"/>
        </w:rPr>
      </w:pPr>
      <w:r w:rsidRPr="00D401F3">
        <w:rPr>
          <w:rFonts w:ascii="Arial" w:eastAsia="Arial MT" w:hAnsi="Arial" w:cs="Arial"/>
          <w:sz w:val="24"/>
          <w:szCs w:val="24"/>
          <w:lang w:val="ms"/>
        </w:rPr>
        <w:t>Eksekutif</w:t>
      </w:r>
    </w:p>
    <w:p w14:paraId="3459DE9F" w14:textId="77777777" w:rsidR="00FD3AE2" w:rsidRDefault="00FD3AE2" w:rsidP="00FD3AE2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</w:p>
    <w:p w14:paraId="4F7E4364" w14:textId="3BE25750" w:rsidR="00FD3AE2" w:rsidRPr="00CF232A" w:rsidRDefault="00FD3AE2" w:rsidP="00FD3AE2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  <w:r w:rsidRPr="00CF232A">
        <w:rPr>
          <w:rFonts w:ascii="Arial" w:eastAsia="Arial MT" w:hAnsi="Arial" w:cs="Arial"/>
          <w:b/>
          <w:sz w:val="24"/>
          <w:szCs w:val="24"/>
          <w:u w:val="single"/>
          <w:lang w:val="ms"/>
        </w:rPr>
        <w:lastRenderedPageBreak/>
        <w:t>SIRIM</w:t>
      </w:r>
    </w:p>
    <w:p w14:paraId="6C817D14" w14:textId="77777777" w:rsidR="00D401F3" w:rsidRDefault="00D401F3" w:rsidP="00D401F3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5E2B031C" w14:textId="3FEB2121" w:rsidR="00D401F3" w:rsidRDefault="00D401F3" w:rsidP="00140BA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Encik Mohd Nizam Ibrahim</w:t>
      </w:r>
    </w:p>
    <w:p w14:paraId="3A62BC3D" w14:textId="29079251" w:rsidR="00D401F3" w:rsidRDefault="00D401F3" w:rsidP="00D401F3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Senior Executive</w:t>
      </w:r>
    </w:p>
    <w:p w14:paraId="228508C4" w14:textId="77777777" w:rsidR="00FD3AE2" w:rsidRDefault="00FD3AE2" w:rsidP="00D401F3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4FD00226" w14:textId="0023FB80" w:rsidR="00D401F3" w:rsidRDefault="00D401F3" w:rsidP="00140BA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Encik Rafie Yakub</w:t>
      </w:r>
    </w:p>
    <w:p w14:paraId="679A9EAE" w14:textId="77777777" w:rsidR="00FD3AE2" w:rsidRPr="00FD3AE2" w:rsidRDefault="00FD3AE2" w:rsidP="00FD3AE2">
      <w:pPr>
        <w:widowControl w:val="0"/>
        <w:autoSpaceDE w:val="0"/>
        <w:autoSpaceDN w:val="0"/>
        <w:spacing w:before="41" w:after="0" w:line="240" w:lineRule="auto"/>
        <w:ind w:right="63" w:firstLine="567"/>
        <w:rPr>
          <w:rFonts w:ascii="Arial" w:eastAsia="Arial MT" w:hAnsi="Arial" w:cs="Arial"/>
          <w:sz w:val="24"/>
          <w:szCs w:val="24"/>
          <w:lang w:val="ms"/>
        </w:rPr>
      </w:pPr>
      <w:r w:rsidRPr="00FD3AE2">
        <w:rPr>
          <w:rFonts w:ascii="Arial" w:eastAsia="Arial MT" w:hAnsi="Arial" w:cs="Arial"/>
          <w:sz w:val="24"/>
          <w:szCs w:val="24"/>
          <w:lang w:val="ms"/>
        </w:rPr>
        <w:t>Consultant</w:t>
      </w:r>
    </w:p>
    <w:p w14:paraId="7F741CE3" w14:textId="3820E2C2" w:rsidR="00FD3AE2" w:rsidRDefault="00FD3AE2" w:rsidP="00FD3AE2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00CD543D" w14:textId="77777777" w:rsidR="00FD3AE2" w:rsidRPr="00CF232A" w:rsidRDefault="00FD3AE2" w:rsidP="00FD3AE2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  <w:r w:rsidRPr="00CF232A">
        <w:rPr>
          <w:rFonts w:ascii="Arial" w:eastAsia="Arial MT" w:hAnsi="Arial" w:cs="Arial"/>
          <w:b/>
          <w:sz w:val="24"/>
          <w:szCs w:val="24"/>
          <w:u w:val="single"/>
          <w:lang w:val="ms"/>
        </w:rPr>
        <w:t>HDC</w:t>
      </w:r>
    </w:p>
    <w:p w14:paraId="60A7FF45" w14:textId="77777777" w:rsidR="00FD3AE2" w:rsidRDefault="00FD3AE2" w:rsidP="00FD3AE2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0D10AB62" w14:textId="1D74BD7A" w:rsidR="00FD3AE2" w:rsidRDefault="00FD3AE2" w:rsidP="00140BA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Puan Norsida Ahmad</w:t>
      </w:r>
      <w:r>
        <w:rPr>
          <w:rFonts w:ascii="Arial" w:eastAsia="Arial MT" w:hAnsi="Arial" w:cs="Arial"/>
          <w:sz w:val="24"/>
          <w:szCs w:val="24"/>
          <w:lang w:val="ms"/>
        </w:rPr>
        <w:tab/>
      </w:r>
      <w:r>
        <w:rPr>
          <w:rFonts w:ascii="Arial" w:eastAsia="Arial MT" w:hAnsi="Arial" w:cs="Arial"/>
          <w:sz w:val="24"/>
          <w:szCs w:val="24"/>
          <w:lang w:val="ms"/>
        </w:rPr>
        <w:tab/>
      </w:r>
      <w:r>
        <w:rPr>
          <w:rFonts w:ascii="Arial" w:eastAsia="Arial MT" w:hAnsi="Arial" w:cs="Arial"/>
          <w:sz w:val="24"/>
          <w:szCs w:val="24"/>
          <w:lang w:val="ms"/>
        </w:rPr>
        <w:tab/>
      </w:r>
      <w:r>
        <w:rPr>
          <w:rFonts w:ascii="Arial" w:eastAsia="Arial MT" w:hAnsi="Arial" w:cs="Arial"/>
          <w:sz w:val="24"/>
          <w:szCs w:val="24"/>
          <w:lang w:val="ms"/>
        </w:rPr>
        <w:tab/>
      </w:r>
      <w:r>
        <w:rPr>
          <w:rFonts w:ascii="Arial" w:eastAsia="Arial MT" w:hAnsi="Arial" w:cs="Arial"/>
          <w:sz w:val="24"/>
          <w:szCs w:val="24"/>
          <w:lang w:val="ms"/>
        </w:rPr>
        <w:tab/>
      </w:r>
      <w:r>
        <w:rPr>
          <w:rFonts w:ascii="Arial" w:eastAsia="Arial MT" w:hAnsi="Arial" w:cs="Arial"/>
          <w:sz w:val="24"/>
          <w:szCs w:val="24"/>
          <w:lang w:val="ms"/>
        </w:rPr>
        <w:tab/>
      </w:r>
      <w:r>
        <w:rPr>
          <w:rFonts w:ascii="Arial" w:eastAsia="Arial MT" w:hAnsi="Arial" w:cs="Arial"/>
          <w:sz w:val="24"/>
          <w:szCs w:val="24"/>
          <w:lang w:val="ms"/>
        </w:rPr>
        <w:tab/>
      </w:r>
      <w:r>
        <w:rPr>
          <w:rFonts w:ascii="Arial" w:eastAsia="Arial MT" w:hAnsi="Arial" w:cs="Arial"/>
          <w:sz w:val="24"/>
          <w:szCs w:val="24"/>
          <w:lang w:val="ms"/>
        </w:rPr>
        <w:tab/>
        <w:t>- tidak hadir</w:t>
      </w:r>
    </w:p>
    <w:p w14:paraId="14618C15" w14:textId="6C643DBC" w:rsidR="00FD3AE2" w:rsidRDefault="00FD3AE2" w:rsidP="00FD3AE2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Pengurus</w:t>
      </w:r>
    </w:p>
    <w:p w14:paraId="5CA154D3" w14:textId="3C5926CA" w:rsidR="00FD3AE2" w:rsidRDefault="00FD3AE2" w:rsidP="00FD3AE2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38622F14" w14:textId="77777777" w:rsidR="00FD3AE2" w:rsidRPr="00CF232A" w:rsidRDefault="00FD3AE2" w:rsidP="00FD3AE2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  <w:r w:rsidRPr="00CF232A">
        <w:rPr>
          <w:rFonts w:ascii="Arial" w:eastAsia="Arial MT" w:hAnsi="Arial" w:cs="Arial"/>
          <w:b/>
          <w:sz w:val="24"/>
          <w:szCs w:val="24"/>
          <w:u w:val="single"/>
          <w:lang w:val="ms"/>
        </w:rPr>
        <w:t>EXIM BANK</w:t>
      </w:r>
    </w:p>
    <w:p w14:paraId="4331E607" w14:textId="77777777" w:rsidR="00FD3AE2" w:rsidRDefault="00FD3AE2" w:rsidP="00FD3AE2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2198BDC4" w14:textId="77777777" w:rsidR="00831945" w:rsidRDefault="00831945" w:rsidP="00831945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 xml:space="preserve">Puan </w:t>
      </w:r>
      <w:r w:rsidRPr="00831945">
        <w:rPr>
          <w:rFonts w:ascii="Arial" w:eastAsia="Arial MT" w:hAnsi="Arial" w:cs="Arial"/>
          <w:sz w:val="24"/>
          <w:szCs w:val="24"/>
          <w:lang w:val="ms"/>
        </w:rPr>
        <w:t>Shahrifah Muharradiba</w:t>
      </w:r>
    </w:p>
    <w:p w14:paraId="7BB4DB12" w14:textId="77777777" w:rsidR="00831945" w:rsidRDefault="00831945" w:rsidP="00831945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Pengarah Kanan</w:t>
      </w:r>
    </w:p>
    <w:p w14:paraId="64453DB1" w14:textId="4F5CAEC1" w:rsidR="00831945" w:rsidRDefault="00831945" w:rsidP="00831945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Bahagian Komunikasi Korporat</w:t>
      </w:r>
    </w:p>
    <w:p w14:paraId="08E0A2F0" w14:textId="77777777" w:rsidR="00EE0F25" w:rsidRDefault="00EE0F25" w:rsidP="00831945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0B30677A" w14:textId="29B4F387" w:rsidR="00FD3AE2" w:rsidRDefault="00FD3AE2" w:rsidP="00140BA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Puan Nur Hidayu Latif</w:t>
      </w:r>
    </w:p>
    <w:p w14:paraId="0B13A95F" w14:textId="77777777" w:rsidR="00FD3AE2" w:rsidRPr="00FD3AE2" w:rsidRDefault="00FD3AE2" w:rsidP="00FD3AE2">
      <w:pPr>
        <w:widowControl w:val="0"/>
        <w:autoSpaceDE w:val="0"/>
        <w:autoSpaceDN w:val="0"/>
        <w:spacing w:before="41" w:after="0" w:line="240" w:lineRule="auto"/>
        <w:ind w:right="63" w:firstLine="567"/>
        <w:rPr>
          <w:rFonts w:ascii="Arial" w:eastAsia="Arial MT" w:hAnsi="Arial" w:cs="Arial"/>
          <w:sz w:val="24"/>
          <w:szCs w:val="24"/>
          <w:lang w:val="ms"/>
        </w:rPr>
      </w:pPr>
      <w:r w:rsidRPr="00FD3AE2">
        <w:rPr>
          <w:rFonts w:ascii="Arial" w:eastAsia="Arial MT" w:hAnsi="Arial" w:cs="Arial"/>
          <w:sz w:val="24"/>
          <w:szCs w:val="24"/>
          <w:lang w:val="ms"/>
        </w:rPr>
        <w:t>Penolong Pengarah</w:t>
      </w:r>
    </w:p>
    <w:p w14:paraId="0C5568FF" w14:textId="77777777" w:rsidR="00FD3AE2" w:rsidRPr="00FD3AE2" w:rsidRDefault="00FD3AE2" w:rsidP="00FD3AE2">
      <w:pPr>
        <w:widowControl w:val="0"/>
        <w:autoSpaceDE w:val="0"/>
        <w:autoSpaceDN w:val="0"/>
        <w:spacing w:before="41" w:after="0" w:line="240" w:lineRule="auto"/>
        <w:ind w:right="63" w:firstLine="567"/>
        <w:rPr>
          <w:rFonts w:ascii="Arial" w:eastAsia="Arial MT" w:hAnsi="Arial" w:cs="Arial"/>
          <w:sz w:val="24"/>
          <w:szCs w:val="24"/>
          <w:lang w:val="ms"/>
        </w:rPr>
      </w:pPr>
      <w:r w:rsidRPr="00FD3AE2">
        <w:rPr>
          <w:rFonts w:ascii="Arial" w:eastAsia="Arial MT" w:hAnsi="Arial" w:cs="Arial"/>
          <w:sz w:val="24"/>
          <w:szCs w:val="24"/>
          <w:lang w:val="ms"/>
        </w:rPr>
        <w:t>Bahagian Komunikasi Korporat</w:t>
      </w:r>
    </w:p>
    <w:p w14:paraId="737CEAD8" w14:textId="1A4A4301" w:rsidR="00FD3AE2" w:rsidRPr="00831945" w:rsidRDefault="00FD3AE2" w:rsidP="00831945">
      <w:pPr>
        <w:widowControl w:val="0"/>
        <w:autoSpaceDE w:val="0"/>
        <w:autoSpaceDN w:val="0"/>
        <w:spacing w:before="41" w:after="0" w:line="240" w:lineRule="auto"/>
        <w:ind w:right="63"/>
        <w:rPr>
          <w:rFonts w:ascii="Arial" w:eastAsia="Arial MT" w:hAnsi="Arial" w:cs="Arial"/>
          <w:sz w:val="24"/>
          <w:szCs w:val="24"/>
          <w:lang w:val="ms"/>
        </w:rPr>
      </w:pPr>
    </w:p>
    <w:p w14:paraId="113E8896" w14:textId="6E697B5C" w:rsidR="00FD3AE2" w:rsidRPr="00CF232A" w:rsidRDefault="00FD3AE2" w:rsidP="00FD3AE2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  <w:r>
        <w:rPr>
          <w:rFonts w:ascii="Arial" w:eastAsia="Arial MT" w:hAnsi="Arial" w:cs="Arial"/>
          <w:b/>
          <w:sz w:val="24"/>
          <w:szCs w:val="24"/>
          <w:u w:val="single"/>
          <w:lang w:val="ms"/>
        </w:rPr>
        <w:t xml:space="preserve">JABATAN </w:t>
      </w:r>
      <w:r w:rsidRPr="00CF232A">
        <w:rPr>
          <w:rFonts w:ascii="Arial" w:eastAsia="Arial MT" w:hAnsi="Arial" w:cs="Arial"/>
          <w:b/>
          <w:sz w:val="24"/>
          <w:szCs w:val="24"/>
          <w:u w:val="single"/>
          <w:lang w:val="ms"/>
        </w:rPr>
        <w:t>STANDARD MALAYSIA</w:t>
      </w:r>
    </w:p>
    <w:p w14:paraId="2DF92B72" w14:textId="77777777" w:rsidR="00FD3AE2" w:rsidRDefault="00FD3AE2" w:rsidP="00FD3AE2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1161E12E" w14:textId="4D834452" w:rsidR="00FD3AE2" w:rsidRDefault="00FD3AE2" w:rsidP="00140BA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Encik Soon Lii Chyi</w:t>
      </w:r>
    </w:p>
    <w:p w14:paraId="2E869B21" w14:textId="77777777" w:rsidR="00FD3AE2" w:rsidRPr="00FD3AE2" w:rsidRDefault="00FD3AE2" w:rsidP="00FD3AE2">
      <w:pPr>
        <w:widowControl w:val="0"/>
        <w:autoSpaceDE w:val="0"/>
        <w:autoSpaceDN w:val="0"/>
        <w:spacing w:before="41" w:after="0" w:line="240" w:lineRule="auto"/>
        <w:ind w:right="63" w:firstLine="567"/>
        <w:rPr>
          <w:rFonts w:ascii="Arial" w:eastAsia="Arial MT" w:hAnsi="Arial" w:cs="Arial"/>
          <w:sz w:val="24"/>
          <w:szCs w:val="24"/>
          <w:lang w:val="ms"/>
        </w:rPr>
      </w:pPr>
      <w:r w:rsidRPr="00FD3AE2">
        <w:rPr>
          <w:rFonts w:ascii="Arial" w:eastAsia="Arial MT" w:hAnsi="Arial" w:cs="Arial"/>
          <w:sz w:val="24"/>
          <w:szCs w:val="24"/>
          <w:lang w:val="ms"/>
        </w:rPr>
        <w:t>Pegawai Perhubungan Awam</w:t>
      </w:r>
    </w:p>
    <w:p w14:paraId="0A2F0B0F" w14:textId="77777777" w:rsidR="00FD3AE2" w:rsidRDefault="00FD3AE2" w:rsidP="00FD3AE2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</w:p>
    <w:p w14:paraId="6E8B26AA" w14:textId="6B572B8F" w:rsidR="00FD3AE2" w:rsidRPr="00CF232A" w:rsidRDefault="00FD3AE2" w:rsidP="00FD3AE2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  <w:r w:rsidRPr="00CF232A">
        <w:rPr>
          <w:rFonts w:ascii="Arial" w:eastAsia="Arial MT" w:hAnsi="Arial" w:cs="Arial"/>
          <w:b/>
          <w:sz w:val="24"/>
          <w:szCs w:val="24"/>
          <w:u w:val="single"/>
          <w:lang w:val="ms"/>
        </w:rPr>
        <w:t>INVESTKL</w:t>
      </w:r>
    </w:p>
    <w:p w14:paraId="3FE0CF89" w14:textId="77777777" w:rsidR="00FD3AE2" w:rsidRDefault="00FD3AE2" w:rsidP="00FD3AE2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6937731F" w14:textId="2825BB00" w:rsidR="00FD3AE2" w:rsidRDefault="00FD3AE2" w:rsidP="00FD3AE2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Puan Syafira Ahmad Saufi</w:t>
      </w:r>
    </w:p>
    <w:p w14:paraId="3BE8125A" w14:textId="77777777" w:rsidR="00FD3AE2" w:rsidRPr="00FD3AE2" w:rsidRDefault="00FD3AE2" w:rsidP="00FD3AE2">
      <w:pPr>
        <w:widowControl w:val="0"/>
        <w:autoSpaceDE w:val="0"/>
        <w:autoSpaceDN w:val="0"/>
        <w:spacing w:before="41" w:after="0" w:line="240" w:lineRule="auto"/>
        <w:ind w:right="63" w:firstLine="567"/>
        <w:rPr>
          <w:rFonts w:ascii="Arial" w:eastAsia="Arial MT" w:hAnsi="Arial" w:cs="Arial"/>
          <w:sz w:val="24"/>
          <w:szCs w:val="24"/>
          <w:lang w:val="ms"/>
        </w:rPr>
      </w:pPr>
      <w:r w:rsidRPr="00FD3AE2">
        <w:rPr>
          <w:rFonts w:ascii="Arial" w:eastAsia="Arial MT" w:hAnsi="Arial" w:cs="Arial"/>
          <w:sz w:val="24"/>
          <w:szCs w:val="24"/>
          <w:lang w:val="ms"/>
        </w:rPr>
        <w:t>Penolong Komunikasi</w:t>
      </w:r>
    </w:p>
    <w:p w14:paraId="4A83C34C" w14:textId="63947326" w:rsidR="00FD3AE2" w:rsidRDefault="00FD3AE2" w:rsidP="00FD3AE2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6E3C2D8E" w14:textId="77777777" w:rsidR="00FD3AE2" w:rsidRPr="00CF232A" w:rsidRDefault="00FD3AE2" w:rsidP="00FD3AE2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  <w:r w:rsidRPr="00CF232A">
        <w:rPr>
          <w:rFonts w:ascii="Arial" w:eastAsia="Arial MT" w:hAnsi="Arial" w:cs="Arial"/>
          <w:b/>
          <w:sz w:val="24"/>
          <w:szCs w:val="24"/>
          <w:u w:val="single"/>
          <w:lang w:val="ms"/>
        </w:rPr>
        <w:t>MAJLIS REKABENTUK MALAYSIA</w:t>
      </w:r>
    </w:p>
    <w:p w14:paraId="51126E11" w14:textId="77777777" w:rsidR="00FD3AE2" w:rsidRDefault="00FD3AE2" w:rsidP="00FD3AE2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6D6DCF34" w14:textId="485CA7BF" w:rsidR="00FD3AE2" w:rsidRDefault="00FD3AE2" w:rsidP="00FD3AE2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Encik Zuljar Jaafar</w:t>
      </w:r>
      <w:r w:rsidR="00366EC7">
        <w:rPr>
          <w:rFonts w:ascii="Arial" w:eastAsia="Arial MT" w:hAnsi="Arial" w:cs="Arial"/>
          <w:sz w:val="24"/>
          <w:szCs w:val="24"/>
          <w:lang w:val="ms"/>
        </w:rPr>
        <w:tab/>
      </w:r>
      <w:r w:rsidR="00366EC7">
        <w:rPr>
          <w:rFonts w:ascii="Arial" w:eastAsia="Arial MT" w:hAnsi="Arial" w:cs="Arial"/>
          <w:sz w:val="24"/>
          <w:szCs w:val="24"/>
          <w:lang w:val="ms"/>
        </w:rPr>
        <w:tab/>
      </w:r>
      <w:r w:rsidR="00366EC7">
        <w:rPr>
          <w:rFonts w:ascii="Arial" w:eastAsia="Arial MT" w:hAnsi="Arial" w:cs="Arial"/>
          <w:sz w:val="24"/>
          <w:szCs w:val="24"/>
          <w:lang w:val="ms"/>
        </w:rPr>
        <w:tab/>
      </w:r>
      <w:r w:rsidR="00366EC7">
        <w:rPr>
          <w:rFonts w:ascii="Arial" w:eastAsia="Arial MT" w:hAnsi="Arial" w:cs="Arial"/>
          <w:sz w:val="24"/>
          <w:szCs w:val="24"/>
          <w:lang w:val="ms"/>
        </w:rPr>
        <w:tab/>
      </w:r>
      <w:r w:rsidR="00366EC7">
        <w:rPr>
          <w:rFonts w:ascii="Arial" w:eastAsia="Arial MT" w:hAnsi="Arial" w:cs="Arial"/>
          <w:sz w:val="24"/>
          <w:szCs w:val="24"/>
          <w:lang w:val="ms"/>
        </w:rPr>
        <w:tab/>
      </w:r>
      <w:r w:rsidR="00366EC7">
        <w:rPr>
          <w:rFonts w:ascii="Arial" w:eastAsia="Arial MT" w:hAnsi="Arial" w:cs="Arial"/>
          <w:sz w:val="24"/>
          <w:szCs w:val="24"/>
          <w:lang w:val="ms"/>
        </w:rPr>
        <w:tab/>
      </w:r>
      <w:r w:rsidR="00366EC7">
        <w:rPr>
          <w:rFonts w:ascii="Arial" w:eastAsia="Arial MT" w:hAnsi="Arial" w:cs="Arial"/>
          <w:sz w:val="24"/>
          <w:szCs w:val="24"/>
          <w:lang w:val="ms"/>
        </w:rPr>
        <w:tab/>
      </w:r>
      <w:r w:rsidR="00366EC7">
        <w:rPr>
          <w:rFonts w:ascii="Arial" w:eastAsia="Arial MT" w:hAnsi="Arial" w:cs="Arial"/>
          <w:sz w:val="24"/>
          <w:szCs w:val="24"/>
          <w:lang w:val="ms"/>
        </w:rPr>
        <w:tab/>
        <w:t>- tidak hadir</w:t>
      </w:r>
    </w:p>
    <w:p w14:paraId="1A173D57" w14:textId="0434BE61" w:rsidR="00FD3AE2" w:rsidRDefault="00FD3AE2" w:rsidP="00FD3AE2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Pengurus</w:t>
      </w:r>
    </w:p>
    <w:p w14:paraId="76784D80" w14:textId="77777777" w:rsidR="00366EC7" w:rsidRDefault="00366EC7" w:rsidP="00FD3AE2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1B54184B" w14:textId="77777777" w:rsidR="00366EC7" w:rsidRPr="00CF232A" w:rsidRDefault="00366EC7" w:rsidP="00366EC7">
      <w:pPr>
        <w:widowControl w:val="0"/>
        <w:autoSpaceDE w:val="0"/>
        <w:autoSpaceDN w:val="0"/>
        <w:spacing w:before="41" w:after="0" w:line="240" w:lineRule="auto"/>
        <w:ind w:left="567" w:right="63" w:hanging="567"/>
        <w:contextualSpacing/>
        <w:rPr>
          <w:rFonts w:ascii="Arial" w:eastAsia="Arial MT" w:hAnsi="Arial" w:cs="Arial"/>
          <w:b/>
          <w:sz w:val="24"/>
          <w:szCs w:val="24"/>
          <w:u w:val="single"/>
          <w:lang w:val="ms"/>
        </w:rPr>
      </w:pPr>
      <w:r w:rsidRPr="00CF232A">
        <w:rPr>
          <w:rFonts w:ascii="Arial" w:eastAsia="Arial MT" w:hAnsi="Arial" w:cs="Arial"/>
          <w:b/>
          <w:sz w:val="24"/>
          <w:szCs w:val="24"/>
          <w:u w:val="single"/>
          <w:lang w:val="ms"/>
        </w:rPr>
        <w:t>NMIM</w:t>
      </w:r>
    </w:p>
    <w:p w14:paraId="75D2CB3A" w14:textId="77777777" w:rsidR="00FD3AE2" w:rsidRDefault="00FD3AE2" w:rsidP="00FD3AE2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</w:p>
    <w:p w14:paraId="07632ED1" w14:textId="63BEC5EF" w:rsidR="00FD3AE2" w:rsidRDefault="00FD3AE2" w:rsidP="00FD3AE2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Encik Muhammad Fadli Fuad Baharudin</w:t>
      </w:r>
    </w:p>
    <w:p w14:paraId="28BC58BD" w14:textId="02CE1964" w:rsidR="00FD3AE2" w:rsidRDefault="00FD3AE2" w:rsidP="00FD3AE2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Eksekutif Kanan</w:t>
      </w:r>
    </w:p>
    <w:p w14:paraId="52CA58E4" w14:textId="4103329D" w:rsidR="00884772" w:rsidRDefault="00FD3AE2" w:rsidP="003C7A81">
      <w:pPr>
        <w:pStyle w:val="ListParagraph"/>
        <w:widowControl w:val="0"/>
        <w:autoSpaceDE w:val="0"/>
        <w:autoSpaceDN w:val="0"/>
        <w:spacing w:before="41" w:after="0" w:line="240" w:lineRule="auto"/>
        <w:ind w:left="567" w:right="63"/>
        <w:rPr>
          <w:rFonts w:ascii="Arial" w:eastAsia="Arial MT" w:hAnsi="Arial" w:cs="Arial"/>
          <w:sz w:val="24"/>
          <w:szCs w:val="24"/>
          <w:lang w:val="ms"/>
        </w:rPr>
      </w:pPr>
      <w:r>
        <w:rPr>
          <w:rFonts w:ascii="Arial" w:eastAsia="Arial MT" w:hAnsi="Arial" w:cs="Arial"/>
          <w:sz w:val="24"/>
          <w:szCs w:val="24"/>
          <w:lang w:val="ms"/>
        </w:rPr>
        <w:t>Kumpulan Khidmat Nasihat Metrologi dan Sokongan</w:t>
      </w:r>
    </w:p>
    <w:p w14:paraId="28DC1CAF" w14:textId="5458192B" w:rsidR="00884772" w:rsidRPr="00BD1C6E" w:rsidRDefault="00884772" w:rsidP="00CF232A">
      <w:pPr>
        <w:widowControl w:val="0"/>
        <w:autoSpaceDE w:val="0"/>
        <w:autoSpaceDN w:val="0"/>
        <w:spacing w:before="41" w:after="0" w:line="240" w:lineRule="auto"/>
        <w:ind w:left="567" w:right="63"/>
        <w:contextualSpacing/>
        <w:rPr>
          <w:rFonts w:ascii="Arial" w:eastAsia="Arial MT" w:hAnsi="Arial" w:cs="Arial"/>
          <w:sz w:val="24"/>
          <w:szCs w:val="24"/>
          <w:lang w:val="ms"/>
        </w:rPr>
        <w:sectPr w:rsidR="00884772" w:rsidRPr="00BD1C6E" w:rsidSect="00BD1C6E">
          <w:type w:val="continuous"/>
          <w:pgSz w:w="12240" w:h="15840"/>
          <w:pgMar w:top="1440" w:right="1440" w:bottom="1440" w:left="1440" w:header="0" w:footer="932" w:gutter="0"/>
          <w:cols w:space="720"/>
        </w:sectPr>
      </w:pPr>
    </w:p>
    <w:p w14:paraId="753F2C6D" w14:textId="7D02DBE5" w:rsidR="00485FE3" w:rsidRDefault="00485FE3" w:rsidP="00485FE3">
      <w:pPr>
        <w:spacing w:after="0"/>
        <w:jc w:val="right"/>
        <w:rPr>
          <w:rFonts w:ascii="Arial" w:hAnsi="Arial" w:cs="Arial"/>
          <w:b/>
          <w:sz w:val="24"/>
          <w:szCs w:val="24"/>
          <w:u w:val="single"/>
          <w:lang w:val="sv-SE"/>
        </w:rPr>
      </w:pPr>
      <w:r>
        <w:rPr>
          <w:rFonts w:ascii="Arial" w:hAnsi="Arial" w:cs="Arial"/>
          <w:b/>
          <w:sz w:val="24"/>
          <w:szCs w:val="24"/>
          <w:u w:val="single"/>
          <w:lang w:val="sv-SE"/>
        </w:rPr>
        <w:lastRenderedPageBreak/>
        <w:t xml:space="preserve">LAMPIRAN </w:t>
      </w:r>
      <w:r w:rsidR="00366EC7">
        <w:rPr>
          <w:rFonts w:ascii="Arial" w:hAnsi="Arial" w:cs="Arial"/>
          <w:b/>
          <w:sz w:val="24"/>
          <w:szCs w:val="24"/>
          <w:u w:val="single"/>
          <w:lang w:val="sv-SE"/>
        </w:rPr>
        <w:t>2</w:t>
      </w:r>
    </w:p>
    <w:p w14:paraId="13985925" w14:textId="77777777" w:rsidR="00A50F06" w:rsidRDefault="00A50F06" w:rsidP="004E641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  <w:lang w:val="sv-SE"/>
        </w:rPr>
      </w:pPr>
    </w:p>
    <w:p w14:paraId="56A0AA8B" w14:textId="4A225B67" w:rsidR="00485FE3" w:rsidRDefault="00485FE3" w:rsidP="004E641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  <w:lang w:val="sv-SE"/>
        </w:rPr>
      </w:pPr>
      <w:r>
        <w:rPr>
          <w:rFonts w:ascii="Arial" w:hAnsi="Arial" w:cs="Arial"/>
          <w:b/>
          <w:sz w:val="24"/>
          <w:szCs w:val="24"/>
          <w:u w:val="single"/>
          <w:lang w:val="sv-SE"/>
        </w:rPr>
        <w:t xml:space="preserve">SENARAI </w:t>
      </w:r>
      <w:r w:rsidR="00366EC7">
        <w:rPr>
          <w:rFonts w:ascii="Arial" w:hAnsi="Arial" w:cs="Arial"/>
          <w:b/>
          <w:sz w:val="24"/>
          <w:szCs w:val="24"/>
          <w:u w:val="single"/>
          <w:lang w:val="sv-SE"/>
        </w:rPr>
        <w:t xml:space="preserve">JAWATANKUASA KERJA DAN BIDANG </w:t>
      </w:r>
      <w:r>
        <w:rPr>
          <w:rFonts w:ascii="Arial" w:hAnsi="Arial" w:cs="Arial"/>
          <w:b/>
          <w:sz w:val="24"/>
          <w:szCs w:val="24"/>
          <w:u w:val="single"/>
          <w:lang w:val="sv-SE"/>
        </w:rPr>
        <w:t>TUGAS PROGRAM MITI DAY 202</w:t>
      </w:r>
      <w:r w:rsidR="00366EC7">
        <w:rPr>
          <w:rFonts w:ascii="Arial" w:hAnsi="Arial" w:cs="Arial"/>
          <w:b/>
          <w:sz w:val="24"/>
          <w:szCs w:val="24"/>
          <w:u w:val="single"/>
          <w:lang w:val="sv-SE"/>
        </w:rPr>
        <w:t>3</w:t>
      </w:r>
    </w:p>
    <w:p w14:paraId="6CBB88FC" w14:textId="77777777" w:rsidR="00A50F06" w:rsidRDefault="00A50F06" w:rsidP="004E641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  <w:lang w:val="sv-SE"/>
        </w:rPr>
      </w:pPr>
    </w:p>
    <w:p w14:paraId="4D975480" w14:textId="77777777" w:rsidR="002D13D0" w:rsidRPr="002D13D0" w:rsidRDefault="002D13D0" w:rsidP="002D13D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GB"/>
        </w:rPr>
      </w:pPr>
    </w:p>
    <w:tbl>
      <w:tblPr>
        <w:tblStyle w:val="TableGrid6"/>
        <w:tblW w:w="15168" w:type="dxa"/>
        <w:tblInd w:w="-998" w:type="dxa"/>
        <w:tblLook w:val="04A0" w:firstRow="1" w:lastRow="0" w:firstColumn="1" w:lastColumn="0" w:noHBand="0" w:noVBand="1"/>
      </w:tblPr>
      <w:tblGrid>
        <w:gridCol w:w="670"/>
        <w:gridCol w:w="3559"/>
        <w:gridCol w:w="3502"/>
        <w:gridCol w:w="1488"/>
        <w:gridCol w:w="5949"/>
      </w:tblGrid>
      <w:tr w:rsidR="002D13D0" w:rsidRPr="002D13D0" w14:paraId="4797AC3A" w14:textId="77777777" w:rsidTr="002D13D0">
        <w:trPr>
          <w:tblHeader/>
        </w:trPr>
        <w:tc>
          <w:tcPr>
            <w:tcW w:w="670" w:type="dxa"/>
            <w:shd w:val="clear" w:color="auto" w:fill="B8CCE4" w:themeFill="accent1" w:themeFillTint="66"/>
          </w:tcPr>
          <w:p w14:paraId="41918FF0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bookmarkStart w:id="4" w:name="_Hlk98512745"/>
          </w:p>
          <w:p w14:paraId="084BB113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BIL.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14:paraId="5AD4D2EF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31ACFB09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JAWATANKUASA</w:t>
            </w:r>
          </w:p>
          <w:p w14:paraId="54274470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502" w:type="dxa"/>
            <w:shd w:val="clear" w:color="auto" w:fill="B8CCE4" w:themeFill="accent1" w:themeFillTint="66"/>
          </w:tcPr>
          <w:p w14:paraId="01795110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26277428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PENGERUSI</w:t>
            </w:r>
          </w:p>
        </w:tc>
        <w:tc>
          <w:tcPr>
            <w:tcW w:w="1488" w:type="dxa"/>
            <w:shd w:val="clear" w:color="auto" w:fill="B8CCE4" w:themeFill="accent1" w:themeFillTint="66"/>
          </w:tcPr>
          <w:p w14:paraId="529FF5DA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5DA790EF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AGENSI</w:t>
            </w:r>
          </w:p>
        </w:tc>
        <w:tc>
          <w:tcPr>
            <w:tcW w:w="5949" w:type="dxa"/>
            <w:shd w:val="clear" w:color="auto" w:fill="B8CCE4" w:themeFill="accent1" w:themeFillTint="66"/>
          </w:tcPr>
          <w:p w14:paraId="0070162B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670F0DF7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BIDANG TUGAS</w:t>
            </w:r>
          </w:p>
        </w:tc>
      </w:tr>
      <w:tr w:rsidR="002D13D0" w:rsidRPr="002D13D0" w14:paraId="083CD305" w14:textId="77777777" w:rsidTr="002D13D0">
        <w:tc>
          <w:tcPr>
            <w:tcW w:w="670" w:type="dxa"/>
          </w:tcPr>
          <w:p w14:paraId="20B6F6CD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1.</w:t>
            </w:r>
          </w:p>
        </w:tc>
        <w:tc>
          <w:tcPr>
            <w:tcW w:w="3559" w:type="dxa"/>
          </w:tcPr>
          <w:p w14:paraId="2626E620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Pengerusi </w:t>
            </w:r>
            <w:proofErr w:type="spellStart"/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Jawatankuasa</w:t>
            </w:r>
            <w:proofErr w:type="spellEnd"/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Kerja</w:t>
            </w:r>
            <w:proofErr w:type="spellEnd"/>
          </w:p>
          <w:p w14:paraId="3D571053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502" w:type="dxa"/>
          </w:tcPr>
          <w:p w14:paraId="501A0A8E" w14:textId="2CD7918D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TKSU</w:t>
            </w:r>
            <w:r w:rsidR="00EE0F25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(I)</w:t>
            </w:r>
          </w:p>
        </w:tc>
        <w:tc>
          <w:tcPr>
            <w:tcW w:w="1488" w:type="dxa"/>
          </w:tcPr>
          <w:p w14:paraId="1213D197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MITI</w:t>
            </w:r>
          </w:p>
        </w:tc>
        <w:tc>
          <w:tcPr>
            <w:tcW w:w="5949" w:type="dxa"/>
          </w:tcPr>
          <w:p w14:paraId="1D5C45D4" w14:textId="77777777" w:rsidR="002D13D0" w:rsidRPr="002D13D0" w:rsidRDefault="002D13D0" w:rsidP="002D13D0">
            <w:pPr>
              <w:numPr>
                <w:ilvl w:val="0"/>
                <w:numId w:val="3"/>
              </w:numPr>
              <w:ind w:left="597" w:hanging="555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Memantau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pelaksanaan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keseluruhan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 xml:space="preserve"> program.</w:t>
            </w:r>
          </w:p>
          <w:p w14:paraId="77EFA3CA" w14:textId="77777777" w:rsidR="002D13D0" w:rsidRPr="002D13D0" w:rsidRDefault="002D13D0" w:rsidP="002D13D0">
            <w:pPr>
              <w:ind w:left="597" w:hanging="555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</w:p>
          <w:p w14:paraId="3F6B6B0D" w14:textId="77777777" w:rsidR="002D13D0" w:rsidRPr="002D13D0" w:rsidRDefault="002D13D0" w:rsidP="002D13D0">
            <w:pPr>
              <w:numPr>
                <w:ilvl w:val="0"/>
                <w:numId w:val="3"/>
              </w:numPr>
              <w:ind w:left="597" w:hanging="555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semua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jawatankuasa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terlibat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menjalankan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tugas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telah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dipertanggungjawabkan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.</w:t>
            </w:r>
          </w:p>
          <w:p w14:paraId="16F6B681" w14:textId="77777777" w:rsidR="002D13D0" w:rsidRPr="002D13D0" w:rsidRDefault="002D13D0" w:rsidP="002D13D0">
            <w:pPr>
              <w:ind w:left="597" w:hanging="555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</w:p>
          <w:p w14:paraId="11C4321B" w14:textId="77777777" w:rsidR="002D13D0" w:rsidRPr="002D13D0" w:rsidRDefault="002D13D0" w:rsidP="002D13D0">
            <w:pPr>
              <w:numPr>
                <w:ilvl w:val="0"/>
                <w:numId w:val="3"/>
              </w:numPr>
              <w:ind w:left="597" w:hanging="555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mencapai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objektif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tujuan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.</w:t>
            </w:r>
          </w:p>
          <w:p w14:paraId="2EC2F4F9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2D13D0" w:rsidRPr="002D13D0" w14:paraId="1621440A" w14:textId="77777777" w:rsidTr="002D13D0">
        <w:tc>
          <w:tcPr>
            <w:tcW w:w="670" w:type="dxa"/>
          </w:tcPr>
          <w:p w14:paraId="20782323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2.</w:t>
            </w:r>
          </w:p>
        </w:tc>
        <w:tc>
          <w:tcPr>
            <w:tcW w:w="3559" w:type="dxa"/>
          </w:tcPr>
          <w:p w14:paraId="3BE8B1A8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Sekretariat</w:t>
            </w:r>
            <w:proofErr w:type="spellEnd"/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Induk</w:t>
            </w:r>
            <w:proofErr w:type="spellEnd"/>
          </w:p>
        </w:tc>
        <w:tc>
          <w:tcPr>
            <w:tcW w:w="3502" w:type="dxa"/>
          </w:tcPr>
          <w:p w14:paraId="68F45FDB" w14:textId="77777777" w:rsidR="002D13D0" w:rsidRPr="002D13D0" w:rsidRDefault="002D13D0" w:rsidP="002D13D0">
            <w:pPr>
              <w:ind w:left="720" w:hanging="688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  <w:lang w:val="en-GB"/>
              </w:rPr>
              <w:t>Pengarah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</w:p>
          <w:p w14:paraId="020E4EFF" w14:textId="77777777" w:rsidR="002D13D0" w:rsidRPr="002D13D0" w:rsidRDefault="002D13D0" w:rsidP="002D13D0">
            <w:pPr>
              <w:ind w:left="720" w:hanging="688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AKI,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Seranta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&amp; Saham</w:t>
            </w:r>
          </w:p>
          <w:p w14:paraId="79F93877" w14:textId="77777777" w:rsidR="002D13D0" w:rsidRPr="002D13D0" w:rsidRDefault="002D13D0" w:rsidP="002D13D0">
            <w:pPr>
              <w:ind w:left="720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</w:tcPr>
          <w:p w14:paraId="68F83766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MITI</w:t>
            </w:r>
          </w:p>
        </w:tc>
        <w:tc>
          <w:tcPr>
            <w:tcW w:w="5949" w:type="dxa"/>
          </w:tcPr>
          <w:p w14:paraId="157232E0" w14:textId="77777777" w:rsidR="002D13D0" w:rsidRPr="002D13D0" w:rsidRDefault="002D13D0" w:rsidP="002D13D0">
            <w:pPr>
              <w:numPr>
                <w:ilvl w:val="0"/>
                <w:numId w:val="4"/>
              </w:num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Mengkoordinasi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keseluruhan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melapor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Pengerusi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Jawatankuasa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Kerja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591687A7" w14:textId="77777777" w:rsidR="002D13D0" w:rsidRPr="002D13D0" w:rsidRDefault="002D13D0" w:rsidP="002D13D0">
            <w:p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505EE80F" w14:textId="77777777" w:rsidR="002D13D0" w:rsidRPr="002D13D0" w:rsidRDefault="002D13D0" w:rsidP="002D13D0">
            <w:pPr>
              <w:numPr>
                <w:ilvl w:val="0"/>
                <w:numId w:val="4"/>
              </w:num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Membuat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penyelarasan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keputusan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ab/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pengurusan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sebelum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selepas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program.</w:t>
            </w:r>
          </w:p>
          <w:p w14:paraId="63F971D8" w14:textId="77777777" w:rsidR="002D13D0" w:rsidRPr="002D13D0" w:rsidRDefault="002D13D0" w:rsidP="002D13D0">
            <w:p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739168F9" w14:textId="77777777" w:rsidR="002D13D0" w:rsidRPr="002D13D0" w:rsidRDefault="002D13D0" w:rsidP="002D13D0">
            <w:pPr>
              <w:numPr>
                <w:ilvl w:val="0"/>
                <w:numId w:val="4"/>
              </w:num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keperluan-keperluan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khusus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setiap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aktiviti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2C74FBD0" w14:textId="77777777" w:rsidR="002D13D0" w:rsidRPr="002D13D0" w:rsidRDefault="002D13D0" w:rsidP="002D13D0">
            <w:p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1EED2F02" w14:textId="77777777" w:rsidR="002D13D0" w:rsidRPr="002D13D0" w:rsidRDefault="002D13D0" w:rsidP="002D13D0">
            <w:pPr>
              <w:numPr>
                <w:ilvl w:val="0"/>
                <w:numId w:val="4"/>
              </w:num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Menjaga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kebajikan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urusetia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bertugas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0C312E68" w14:textId="77777777" w:rsidR="002D13D0" w:rsidRPr="002D13D0" w:rsidRDefault="002D13D0" w:rsidP="002D13D0">
            <w:p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55CDF49E" w14:textId="77777777" w:rsidR="002D13D0" w:rsidRPr="002D13D0" w:rsidRDefault="002D13D0" w:rsidP="002D13D0">
            <w:pPr>
              <w:numPr>
                <w:ilvl w:val="0"/>
                <w:numId w:val="4"/>
              </w:num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kelancaran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sebelum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selepas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dijalankan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592E2B03" w14:textId="77777777" w:rsidR="002D13D0" w:rsidRPr="002D13D0" w:rsidRDefault="002D13D0" w:rsidP="002D13D0">
            <w:p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5B34F538" w14:textId="77777777" w:rsidR="002D13D0" w:rsidRPr="002D13D0" w:rsidRDefault="002D13D0" w:rsidP="002D13D0">
            <w:pPr>
              <w:numPr>
                <w:ilvl w:val="0"/>
                <w:numId w:val="4"/>
              </w:num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Memastikan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berjalan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seperti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telah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dirancang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19B04B19" w14:textId="77777777" w:rsidR="002D13D0" w:rsidRPr="002D13D0" w:rsidRDefault="002D13D0" w:rsidP="002D13D0">
            <w:p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1B3DCB30" w14:textId="77777777" w:rsidR="002D13D0" w:rsidRPr="002D13D0" w:rsidRDefault="002D13D0" w:rsidP="002D13D0">
            <w:pPr>
              <w:numPr>
                <w:ilvl w:val="0"/>
                <w:numId w:val="4"/>
              </w:num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urusan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pendokumentasian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kewangan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perolehan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seperti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borang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OBB, LO,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sebutharga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serta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kelulusan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KSU/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Ketua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Jabatan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2CA8A065" w14:textId="77777777" w:rsidR="002D13D0" w:rsidRPr="002D13D0" w:rsidRDefault="002D13D0" w:rsidP="002D13D0">
            <w:p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5C1DFFC2" w14:textId="77777777" w:rsidR="002D13D0" w:rsidRPr="002D13D0" w:rsidRDefault="002D13D0" w:rsidP="002D13D0">
            <w:pPr>
              <w:numPr>
                <w:ilvl w:val="0"/>
                <w:numId w:val="4"/>
              </w:num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Mengendalikan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mesyuarat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Jawatankuasa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Kerja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05E990BE" w14:textId="77777777" w:rsidR="002D13D0" w:rsidRPr="002D13D0" w:rsidRDefault="002D13D0" w:rsidP="002D13D0">
            <w:p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6C6285A3" w14:textId="77777777" w:rsidR="002D13D0" w:rsidRPr="002D13D0" w:rsidRDefault="002D13D0" w:rsidP="002D13D0">
            <w:pPr>
              <w:numPr>
                <w:ilvl w:val="0"/>
                <w:numId w:val="4"/>
              </w:numPr>
              <w:ind w:left="597" w:hanging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Menyelaras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keperluan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logistik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fasiliti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bersama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Jawatankuasa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Teknikal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Logistik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1AADBC66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2D13D0" w:rsidRPr="002D13D0" w14:paraId="7ADBC447" w14:textId="77777777" w:rsidTr="002D13D0">
        <w:tc>
          <w:tcPr>
            <w:tcW w:w="670" w:type="dxa"/>
          </w:tcPr>
          <w:p w14:paraId="153BE2D7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lastRenderedPageBreak/>
              <w:t>3.</w:t>
            </w:r>
          </w:p>
        </w:tc>
        <w:tc>
          <w:tcPr>
            <w:tcW w:w="3559" w:type="dxa"/>
          </w:tcPr>
          <w:p w14:paraId="357A1637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Jemputan</w:t>
            </w:r>
            <w:proofErr w:type="spellEnd"/>
          </w:p>
          <w:p w14:paraId="27B31A18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502" w:type="dxa"/>
          </w:tcPr>
          <w:p w14:paraId="1CFCC397" w14:textId="77777777" w:rsidR="002D13D0" w:rsidRPr="002D13D0" w:rsidRDefault="002D13D0" w:rsidP="002D13D0">
            <w:pPr>
              <w:ind w:left="720" w:hanging="688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  <w:lang w:val="en-GB"/>
              </w:rPr>
              <w:t>Pengarah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</w:p>
          <w:p w14:paraId="27E84C87" w14:textId="77777777" w:rsidR="002D13D0" w:rsidRPr="002D13D0" w:rsidRDefault="002D13D0" w:rsidP="002D13D0">
            <w:pPr>
              <w:ind w:left="720" w:hanging="688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AKI,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Seranta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&amp; Saham</w:t>
            </w:r>
          </w:p>
          <w:p w14:paraId="15CC9443" w14:textId="77777777" w:rsidR="002D13D0" w:rsidRPr="002D13D0" w:rsidRDefault="002D13D0" w:rsidP="002D13D0">
            <w:pPr>
              <w:ind w:left="720" w:hanging="688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</w:tcPr>
          <w:p w14:paraId="6460912D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MITI</w:t>
            </w:r>
          </w:p>
        </w:tc>
        <w:tc>
          <w:tcPr>
            <w:tcW w:w="5949" w:type="dxa"/>
          </w:tcPr>
          <w:p w14:paraId="67AE4615" w14:textId="77777777" w:rsidR="002D13D0" w:rsidRPr="002D13D0" w:rsidRDefault="002D13D0" w:rsidP="002D13D0">
            <w:pPr>
              <w:numPr>
                <w:ilvl w:val="0"/>
                <w:numId w:val="4"/>
              </w:numPr>
              <w:tabs>
                <w:tab w:val="left" w:pos="2544"/>
              </w:tabs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Mengenalpasti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setiap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jemputan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terlibat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dengan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acara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perasmian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23C3928F" w14:textId="77777777" w:rsidR="002D13D0" w:rsidRPr="002D13D0" w:rsidRDefault="002D13D0" w:rsidP="002D13D0">
            <w:pPr>
              <w:tabs>
                <w:tab w:val="left" w:pos="2544"/>
              </w:tabs>
              <w:ind w:left="567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0DA4640" w14:textId="77777777" w:rsidR="002D13D0" w:rsidRPr="002D13D0" w:rsidRDefault="002D13D0" w:rsidP="002D13D0">
            <w:pPr>
              <w:numPr>
                <w:ilvl w:val="0"/>
                <w:numId w:val="4"/>
              </w:numPr>
              <w:tabs>
                <w:tab w:val="left" w:pos="2544"/>
              </w:tabs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Menghantar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jemputan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kepada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kumpulan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sasaran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serta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tetamu-tetamu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khas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0C5D7F8" w14:textId="77777777" w:rsidR="002D13D0" w:rsidRPr="002D13D0" w:rsidRDefault="002D13D0" w:rsidP="002D13D0">
            <w:pPr>
              <w:tabs>
                <w:tab w:val="left" w:pos="2544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0FB3350" w14:textId="77777777" w:rsidR="002D13D0" w:rsidRPr="002D13D0" w:rsidRDefault="002D13D0" w:rsidP="002D13D0">
            <w:pPr>
              <w:numPr>
                <w:ilvl w:val="0"/>
                <w:numId w:val="4"/>
              </w:numPr>
              <w:tabs>
                <w:tab w:val="left" w:pos="2544"/>
              </w:tabs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Membuat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pengesahan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kehadiran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tetamu-tetamu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telah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dijemput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6FEC6564" w14:textId="77777777" w:rsidR="002D13D0" w:rsidRPr="002D13D0" w:rsidRDefault="002D13D0" w:rsidP="002D13D0">
            <w:pPr>
              <w:numPr>
                <w:ilvl w:val="0"/>
                <w:numId w:val="4"/>
              </w:numPr>
              <w:tabs>
                <w:tab w:val="left" w:pos="2544"/>
              </w:tabs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Menyelia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urusan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jemputan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bagi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keseluruhan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program (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Diselaraskan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oleh MITI dan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agensi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>).</w:t>
            </w:r>
          </w:p>
          <w:p w14:paraId="5AFAABBB" w14:textId="77777777" w:rsidR="002D13D0" w:rsidRPr="002D13D0" w:rsidRDefault="002D13D0" w:rsidP="002D13D0">
            <w:pPr>
              <w:tabs>
                <w:tab w:val="left" w:pos="2544"/>
              </w:tabs>
              <w:ind w:left="567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D9B0F41" w14:textId="77777777" w:rsidR="002D13D0" w:rsidRPr="002D13D0" w:rsidRDefault="002D13D0" w:rsidP="002D13D0">
            <w:pPr>
              <w:numPr>
                <w:ilvl w:val="0"/>
                <w:numId w:val="4"/>
              </w:numPr>
              <w:tabs>
                <w:tab w:val="left" w:pos="2544"/>
              </w:tabs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Menghantar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jemputan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kepada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kumpulan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sasaran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(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Diselaraskan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oleh MITI dan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agensi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>).</w:t>
            </w:r>
          </w:p>
          <w:p w14:paraId="20A52727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13D0" w:rsidRPr="002D13D0" w14:paraId="09E4B902" w14:textId="77777777" w:rsidTr="002D13D0">
        <w:tc>
          <w:tcPr>
            <w:tcW w:w="670" w:type="dxa"/>
          </w:tcPr>
          <w:p w14:paraId="5C05D213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lastRenderedPageBreak/>
              <w:t>4.</w:t>
            </w:r>
          </w:p>
        </w:tc>
        <w:tc>
          <w:tcPr>
            <w:tcW w:w="3559" w:type="dxa"/>
          </w:tcPr>
          <w:p w14:paraId="66590D86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Kewangan</w:t>
            </w:r>
            <w:proofErr w:type="spellEnd"/>
          </w:p>
        </w:tc>
        <w:tc>
          <w:tcPr>
            <w:tcW w:w="3502" w:type="dxa"/>
          </w:tcPr>
          <w:p w14:paraId="0168B9BB" w14:textId="77777777" w:rsidR="002D13D0" w:rsidRPr="002D13D0" w:rsidRDefault="002D13D0" w:rsidP="002D13D0">
            <w:pPr>
              <w:ind w:left="720" w:hanging="688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  <w:lang w:val="en-GB"/>
              </w:rPr>
              <w:t>Pengarah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Kewangan</w:t>
            </w:r>
            <w:proofErr w:type="spellEnd"/>
          </w:p>
          <w:p w14:paraId="29A9EB90" w14:textId="77777777" w:rsidR="002D13D0" w:rsidRPr="002D13D0" w:rsidRDefault="002D13D0" w:rsidP="002D13D0">
            <w:pPr>
              <w:ind w:left="720" w:hanging="688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</w:tcPr>
          <w:p w14:paraId="76BEC8BB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MITI</w:t>
            </w:r>
          </w:p>
        </w:tc>
        <w:tc>
          <w:tcPr>
            <w:tcW w:w="5949" w:type="dxa"/>
          </w:tcPr>
          <w:p w14:paraId="102795FA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Menasihati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Jawatankuasa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Kerja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berkenaan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pengurusan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kewangan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serta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kedudukan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kewangan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sedia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ada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59B14035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7FF9076B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semua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urusan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kewangan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perolehan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dibuat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tatacara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betul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0F9E8FBB" w14:textId="77777777" w:rsidR="002D13D0" w:rsidRPr="002D13D0" w:rsidRDefault="002D13D0" w:rsidP="002D13D0">
            <w:pPr>
              <w:ind w:left="59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50FCB626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13D0" w:rsidRPr="002D13D0" w14:paraId="1E8DEB99" w14:textId="77777777" w:rsidTr="002D13D0">
        <w:tc>
          <w:tcPr>
            <w:tcW w:w="670" w:type="dxa"/>
          </w:tcPr>
          <w:p w14:paraId="269A361A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5.</w:t>
            </w:r>
          </w:p>
        </w:tc>
        <w:tc>
          <w:tcPr>
            <w:tcW w:w="3559" w:type="dxa"/>
          </w:tcPr>
          <w:p w14:paraId="051A5C04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 xml:space="preserve">Kata </w:t>
            </w: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Aluan</w:t>
            </w:r>
            <w:proofErr w:type="spellEnd"/>
          </w:p>
        </w:tc>
        <w:tc>
          <w:tcPr>
            <w:tcW w:w="3502" w:type="dxa"/>
          </w:tcPr>
          <w:p w14:paraId="5F48AD63" w14:textId="77777777" w:rsidR="002D13D0" w:rsidRPr="002D13D0" w:rsidRDefault="002D13D0" w:rsidP="002D13D0">
            <w:pPr>
              <w:ind w:left="720" w:hanging="688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Pengarah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230A80E" w14:textId="77777777" w:rsidR="002D13D0" w:rsidRPr="002D13D0" w:rsidRDefault="002D13D0" w:rsidP="002D13D0">
            <w:pPr>
              <w:ind w:left="720" w:hanging="688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  <w:lang w:val="en-GB"/>
              </w:rPr>
              <w:t>Perancangan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  <w:lang w:val="en-GB"/>
              </w:rPr>
              <w:t>Strategik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 </w:t>
            </w:r>
          </w:p>
          <w:p w14:paraId="1FABC295" w14:textId="77777777" w:rsidR="002D13D0" w:rsidRPr="002D13D0" w:rsidRDefault="002D13D0" w:rsidP="002D13D0">
            <w:pPr>
              <w:ind w:left="720" w:hanging="688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</w:tcPr>
          <w:p w14:paraId="1B548907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MITI</w:t>
            </w:r>
          </w:p>
        </w:tc>
        <w:tc>
          <w:tcPr>
            <w:tcW w:w="5949" w:type="dxa"/>
          </w:tcPr>
          <w:p w14:paraId="1519932F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Menyediakan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aluan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YB Menteri Kanan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perasmian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11302A0D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7FC9DC22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Menyediakan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skrip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pengacara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majlis.</w:t>
            </w:r>
          </w:p>
          <w:p w14:paraId="7E0EF304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13D0" w:rsidRPr="002D13D0" w14:paraId="34421045" w14:textId="77777777" w:rsidTr="002D13D0">
        <w:tc>
          <w:tcPr>
            <w:tcW w:w="670" w:type="dxa"/>
          </w:tcPr>
          <w:p w14:paraId="45940BE5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6.</w:t>
            </w:r>
          </w:p>
        </w:tc>
        <w:tc>
          <w:tcPr>
            <w:tcW w:w="3559" w:type="dxa"/>
          </w:tcPr>
          <w:p w14:paraId="5B993CB0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>Siaran</w:t>
            </w:r>
            <w:proofErr w:type="spellEnd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 xml:space="preserve"> Media, </w:t>
            </w: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>Liputan</w:t>
            </w:r>
            <w:proofErr w:type="spellEnd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 xml:space="preserve"> Media &amp; </w:t>
            </w: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>Promosi</w:t>
            </w:r>
            <w:proofErr w:type="spellEnd"/>
          </w:p>
          <w:p w14:paraId="20BA0661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02" w:type="dxa"/>
          </w:tcPr>
          <w:p w14:paraId="1B9373EF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Ketua</w:t>
            </w:r>
            <w:proofErr w:type="spellEnd"/>
          </w:p>
          <w:p w14:paraId="02D35040" w14:textId="77777777" w:rsidR="002D13D0" w:rsidRPr="002D13D0" w:rsidRDefault="002D13D0" w:rsidP="002D13D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Unit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Komunikasi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Strategik</w:t>
            </w:r>
            <w:proofErr w:type="spellEnd"/>
          </w:p>
        </w:tc>
        <w:tc>
          <w:tcPr>
            <w:tcW w:w="1488" w:type="dxa"/>
          </w:tcPr>
          <w:p w14:paraId="7FBA521B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MITI</w:t>
            </w:r>
          </w:p>
        </w:tc>
        <w:tc>
          <w:tcPr>
            <w:tcW w:w="5949" w:type="dxa"/>
          </w:tcPr>
          <w:p w14:paraId="29ECD21E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Menyediakan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pelan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media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bagi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tujuan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publisiti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program.</w:t>
            </w:r>
          </w:p>
          <w:p w14:paraId="7D45A07C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732AC235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4A69738C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4A82AB48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menyelia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semua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keperluan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media,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promosi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percetakan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serta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media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sebelum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selepas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dijalankan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11F1D8CD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0616FCAE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Menyediakan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bahan-bahan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serta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keperluan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media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bagi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urusan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perhubungan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awam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seperti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kenyataan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akhbar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sidang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media,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suntingan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video.</w:t>
            </w:r>
          </w:p>
          <w:p w14:paraId="3AE84846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7C296D95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Menyelia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media-media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sosial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Kementerian/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Jabatan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bagi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tujuan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hebahan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promosi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program.</w:t>
            </w:r>
          </w:p>
          <w:p w14:paraId="5C5DEA42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19F0CD01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mengendali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sesi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/slot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publisiti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di media-media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terpilih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bagi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tujuan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promosi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45F56FD6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73D041BA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Menyediakan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bagi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tujuan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publisiti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promosi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1776665F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13D0" w:rsidRPr="002D13D0" w14:paraId="75F4741A" w14:textId="77777777" w:rsidTr="002D13D0">
        <w:tc>
          <w:tcPr>
            <w:tcW w:w="670" w:type="dxa"/>
          </w:tcPr>
          <w:p w14:paraId="65770506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lastRenderedPageBreak/>
              <w:t>7.</w:t>
            </w:r>
          </w:p>
          <w:p w14:paraId="2208AED8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559" w:type="dxa"/>
          </w:tcPr>
          <w:p w14:paraId="42284B04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Gimik</w:t>
            </w:r>
            <w:proofErr w:type="spellEnd"/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Perasmian</w:t>
            </w:r>
            <w:proofErr w:type="spellEnd"/>
          </w:p>
        </w:tc>
        <w:tc>
          <w:tcPr>
            <w:tcW w:w="3502" w:type="dxa"/>
          </w:tcPr>
          <w:p w14:paraId="1ED2BB49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Ketua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Pegawai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Eksekutif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567A967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Institusi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Automotif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Robotik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dan IoT Malaysia (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MARii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14:paraId="44DA8BA4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8" w:type="dxa"/>
          </w:tcPr>
          <w:p w14:paraId="0F2BE766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MARii</w:t>
            </w:r>
            <w:proofErr w:type="spellEnd"/>
          </w:p>
        </w:tc>
        <w:tc>
          <w:tcPr>
            <w:tcW w:w="5949" w:type="dxa"/>
          </w:tcPr>
          <w:p w14:paraId="2258FF36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Menyediakan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gimik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acara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perasmian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4B437536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13D0" w:rsidRPr="002D13D0" w14:paraId="5998ECE1" w14:textId="77777777" w:rsidTr="002D13D0">
        <w:tc>
          <w:tcPr>
            <w:tcW w:w="670" w:type="dxa"/>
          </w:tcPr>
          <w:p w14:paraId="3E170155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8.</w:t>
            </w:r>
          </w:p>
        </w:tc>
        <w:tc>
          <w:tcPr>
            <w:tcW w:w="3559" w:type="dxa"/>
          </w:tcPr>
          <w:p w14:paraId="139AE556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>Persembahan</w:t>
            </w:r>
            <w:proofErr w:type="spellEnd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 xml:space="preserve"> &amp; Artis Serta </w:t>
            </w: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>Penyelaras</w:t>
            </w:r>
            <w:proofErr w:type="spellEnd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 xml:space="preserve"> Acara </w:t>
            </w: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>Cabutan</w:t>
            </w:r>
            <w:proofErr w:type="spellEnd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>Bertuah</w:t>
            </w:r>
            <w:proofErr w:type="spellEnd"/>
          </w:p>
          <w:p w14:paraId="385CC459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02" w:type="dxa"/>
          </w:tcPr>
          <w:p w14:paraId="59E55556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r w:rsidRPr="002D13D0">
              <w:rPr>
                <w:rFonts w:ascii="Arial" w:eastAsia="Calibri" w:hAnsi="Arial" w:cs="Arial"/>
                <w:sz w:val="24"/>
                <w:szCs w:val="24"/>
              </w:rPr>
              <w:t>Pengerusi</w:t>
            </w:r>
          </w:p>
          <w:p w14:paraId="4E079743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r w:rsidRPr="002D13D0">
              <w:rPr>
                <w:rFonts w:ascii="Arial" w:eastAsia="Calibri" w:hAnsi="Arial" w:cs="Arial"/>
                <w:sz w:val="24"/>
                <w:szCs w:val="24"/>
              </w:rPr>
              <w:t>Koperasi MITI</w:t>
            </w:r>
          </w:p>
        </w:tc>
        <w:tc>
          <w:tcPr>
            <w:tcW w:w="1488" w:type="dxa"/>
          </w:tcPr>
          <w:p w14:paraId="1442C913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Koperasi MITI</w:t>
            </w:r>
          </w:p>
        </w:tc>
        <w:tc>
          <w:tcPr>
            <w:tcW w:w="5949" w:type="dxa"/>
          </w:tcPr>
          <w:p w14:paraId="6128884F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Menyediakan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artis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hiburan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bersesuaian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program.</w:t>
            </w:r>
          </w:p>
          <w:p w14:paraId="6B02378E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4F1A4243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Mengendali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pengurusan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persembahan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bagi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keseluruhan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sebelum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selepas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dijalankan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3D6CF1F6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178B3A3E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Menyelia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pengumpulan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hadiah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penyampaian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hadiah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berlangsung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53462820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457E3807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Menyediakan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pengacara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16384DAC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09086CE5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mengendali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pengacara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sebelum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selepas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dijalankan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23464384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13D0" w:rsidRPr="002D13D0" w14:paraId="0AF1DAB4" w14:textId="77777777" w:rsidTr="002D13D0">
        <w:tc>
          <w:tcPr>
            <w:tcW w:w="670" w:type="dxa"/>
          </w:tcPr>
          <w:p w14:paraId="5AC449FB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lastRenderedPageBreak/>
              <w:t>9.</w:t>
            </w:r>
          </w:p>
        </w:tc>
        <w:tc>
          <w:tcPr>
            <w:tcW w:w="3559" w:type="dxa"/>
          </w:tcPr>
          <w:p w14:paraId="3756FEA5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>Pendaftaran</w:t>
            </w:r>
            <w:proofErr w:type="spellEnd"/>
          </w:p>
          <w:p w14:paraId="1F73DF54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502" w:type="dxa"/>
          </w:tcPr>
          <w:p w14:paraId="3B4B55C2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Pengarah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14:paraId="5425CED0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Bahagian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Pembangunan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Sumber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488" w:type="dxa"/>
          </w:tcPr>
          <w:p w14:paraId="497BEB83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MITI</w:t>
            </w:r>
          </w:p>
        </w:tc>
        <w:tc>
          <w:tcPr>
            <w:tcW w:w="5949" w:type="dxa"/>
          </w:tcPr>
          <w:p w14:paraId="3206D449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pendaftaran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pengunjung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hadir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berjalan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lancar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4B0ACA3D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77FD5834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taburan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pengunjung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dapat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dijana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selepas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tamat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program.</w:t>
            </w:r>
          </w:p>
          <w:p w14:paraId="4D2DBF1F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6F09E864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menyelia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aktiviti-aktiviti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memerlukan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pendaftaran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pengunjung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6A254640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33050441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keperluan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kelengkapan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diperlukan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tujuan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pendaftaran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dipenuhi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628106E1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13D0" w:rsidRPr="002D13D0" w14:paraId="76F8D412" w14:textId="77777777" w:rsidTr="002D13D0">
        <w:tc>
          <w:tcPr>
            <w:tcW w:w="670" w:type="dxa"/>
          </w:tcPr>
          <w:p w14:paraId="7B5FF39E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10.</w:t>
            </w:r>
          </w:p>
        </w:tc>
        <w:tc>
          <w:tcPr>
            <w:tcW w:w="3559" w:type="dxa"/>
          </w:tcPr>
          <w:p w14:paraId="2B11F880" w14:textId="77777777" w:rsidR="002D13D0" w:rsidRPr="002D13D0" w:rsidRDefault="002D13D0" w:rsidP="002D13D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>Cabutan</w:t>
            </w:r>
            <w:proofErr w:type="spellEnd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>Bertuah</w:t>
            </w:r>
            <w:proofErr w:type="spellEnd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2D13D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(Internal Sponsorship)</w:t>
            </w:r>
          </w:p>
          <w:p w14:paraId="6B7702F7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502" w:type="dxa"/>
          </w:tcPr>
          <w:p w14:paraId="4FB9ADF9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Ketua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Pegawai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Eksekutif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21540732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2D13D0">
              <w:rPr>
                <w:rFonts w:ascii="Arial" w:eastAsia="Calibri" w:hAnsi="Arial" w:cs="Arial"/>
                <w:i/>
                <w:sz w:val="24"/>
                <w:szCs w:val="24"/>
              </w:rPr>
              <w:t xml:space="preserve">Export-Import Bank of Malaysia </w:t>
            </w:r>
            <w:proofErr w:type="spellStart"/>
            <w:r w:rsidRPr="002D13D0">
              <w:rPr>
                <w:rFonts w:ascii="Arial" w:eastAsia="Calibri" w:hAnsi="Arial" w:cs="Arial"/>
                <w:i/>
                <w:sz w:val="24"/>
                <w:szCs w:val="24"/>
              </w:rPr>
              <w:t>Berhad</w:t>
            </w:r>
            <w:proofErr w:type="spellEnd"/>
            <w:r w:rsidRPr="002D13D0"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</w:p>
          <w:p w14:paraId="2FA4C58F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2D13D0">
              <w:rPr>
                <w:rFonts w:ascii="Arial" w:eastAsia="Calibri" w:hAnsi="Arial" w:cs="Arial"/>
                <w:i/>
                <w:sz w:val="24"/>
                <w:szCs w:val="24"/>
              </w:rPr>
              <w:t>(EXIM BANK)</w:t>
            </w:r>
          </w:p>
          <w:p w14:paraId="5F3BC1DC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288F6A2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Ketua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Pegawai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Eksekutif</w:t>
            </w:r>
            <w:proofErr w:type="spellEnd"/>
          </w:p>
          <w:p w14:paraId="2B6A52EF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Perbadanan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InvestKL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28FC6980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66822B2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Pengarah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Urusan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Kumpulan </w:t>
            </w:r>
            <w:r w:rsidRPr="002D13D0">
              <w:rPr>
                <w:rFonts w:ascii="Arial" w:eastAsia="Calibri" w:hAnsi="Arial" w:cs="Arial"/>
                <w:i/>
                <w:sz w:val="24"/>
                <w:szCs w:val="24"/>
              </w:rPr>
              <w:t xml:space="preserve">Malaysian Industrial Development Finance </w:t>
            </w:r>
            <w:proofErr w:type="spellStart"/>
            <w:r w:rsidRPr="002D13D0">
              <w:rPr>
                <w:rFonts w:ascii="Arial" w:eastAsia="Calibri" w:hAnsi="Arial" w:cs="Arial"/>
                <w:i/>
                <w:sz w:val="24"/>
                <w:szCs w:val="24"/>
              </w:rPr>
              <w:t>Berhad</w:t>
            </w:r>
            <w:proofErr w:type="spellEnd"/>
            <w:r w:rsidRPr="002D13D0">
              <w:rPr>
                <w:rFonts w:ascii="Arial" w:eastAsia="Calibri" w:hAnsi="Arial" w:cs="Arial"/>
                <w:i/>
                <w:sz w:val="24"/>
                <w:szCs w:val="24"/>
              </w:rPr>
              <w:t xml:space="preserve"> (MIDF)</w:t>
            </w:r>
          </w:p>
          <w:p w14:paraId="140806A5" w14:textId="77777777" w:rsidR="002D13D0" w:rsidRPr="002D13D0" w:rsidRDefault="002D13D0" w:rsidP="002D13D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2F3A4B6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EXIM Bank</w:t>
            </w:r>
          </w:p>
          <w:p w14:paraId="28029982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6C7DD55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3C82B5D5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7D868FCE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Invest KL</w:t>
            </w:r>
          </w:p>
          <w:p w14:paraId="2E47D377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14883900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48FF7464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MIDF</w:t>
            </w:r>
          </w:p>
        </w:tc>
        <w:tc>
          <w:tcPr>
            <w:tcW w:w="5949" w:type="dxa"/>
          </w:tcPr>
          <w:p w14:paraId="0B20ED6F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Mendapatkan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sumbangan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hadiah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bagi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cabutan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bertuah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09416B48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2DBD6639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sumbangan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tersebut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menyediakan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hadiah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cabutan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bertuah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560773F8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13D0" w:rsidRPr="002D13D0" w14:paraId="3463DAED" w14:textId="77777777" w:rsidTr="002D13D0">
        <w:tc>
          <w:tcPr>
            <w:tcW w:w="670" w:type="dxa"/>
          </w:tcPr>
          <w:p w14:paraId="42ECB4B8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11.</w:t>
            </w:r>
          </w:p>
        </w:tc>
        <w:tc>
          <w:tcPr>
            <w:tcW w:w="3559" w:type="dxa"/>
          </w:tcPr>
          <w:p w14:paraId="0DDDCC31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>Logistik</w:t>
            </w:r>
            <w:proofErr w:type="spellEnd"/>
          </w:p>
          <w:p w14:paraId="10EF2302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502" w:type="dxa"/>
          </w:tcPr>
          <w:p w14:paraId="411EC7D6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Ketua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Pengarah</w:t>
            </w:r>
            <w:proofErr w:type="spellEnd"/>
          </w:p>
          <w:p w14:paraId="54E53ADA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r w:rsidRPr="002D13D0">
              <w:rPr>
                <w:rFonts w:ascii="Arial" w:eastAsia="Calibri" w:hAnsi="Arial" w:cs="Arial"/>
                <w:sz w:val="24"/>
                <w:szCs w:val="24"/>
              </w:rPr>
              <w:tab/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Perbadanan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Produktiviti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Malaysia (MPC)</w:t>
            </w:r>
          </w:p>
        </w:tc>
        <w:tc>
          <w:tcPr>
            <w:tcW w:w="1488" w:type="dxa"/>
          </w:tcPr>
          <w:p w14:paraId="790F9C6D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MPC</w:t>
            </w:r>
          </w:p>
        </w:tc>
        <w:tc>
          <w:tcPr>
            <w:tcW w:w="5949" w:type="dxa"/>
          </w:tcPr>
          <w:p w14:paraId="66F0FCA1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mengendali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semua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urusan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logistik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fasiliti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sebelum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selepas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dijalankan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46189038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3761851E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Menyelia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menasihat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Jawatankuasa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Kerja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berkenaan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hal-hal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logistik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fasiliti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seperti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pengurusan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bangunan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r w:rsidRPr="002D13D0">
              <w:rPr>
                <w:rFonts w:ascii="Arial" w:eastAsia="Calibri" w:hAnsi="Arial" w:cs="Arial"/>
                <w:bCs/>
                <w:i/>
                <w:color w:val="000000"/>
                <w:sz w:val="24"/>
                <w:szCs w:val="24"/>
              </w:rPr>
              <w:t>power supply</w:t>
            </w: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333CA265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382ED602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Bersedia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hari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mengendali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hal-hal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berbangkit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pengurusan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logistik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fasiliti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77D4D1FB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3A88806C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Menyediakan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kelengkapan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diperlukan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bagi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tujuan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kelancaran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program.</w:t>
            </w:r>
          </w:p>
          <w:p w14:paraId="21B37AFD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7D8207E2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hal-hal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penyediaan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kemudahan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pengunjung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seperti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pengangkutan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awam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0075705A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13D0" w:rsidRPr="002D13D0" w14:paraId="46091273" w14:textId="77777777" w:rsidTr="002D13D0">
        <w:tc>
          <w:tcPr>
            <w:tcW w:w="670" w:type="dxa"/>
          </w:tcPr>
          <w:p w14:paraId="75D292B5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lastRenderedPageBreak/>
              <w:t>12.</w:t>
            </w:r>
          </w:p>
        </w:tc>
        <w:tc>
          <w:tcPr>
            <w:tcW w:w="3559" w:type="dxa"/>
          </w:tcPr>
          <w:p w14:paraId="2A532294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</w:rPr>
              <w:t>Keselamatan</w:t>
            </w:r>
            <w:proofErr w:type="spellEnd"/>
          </w:p>
        </w:tc>
        <w:tc>
          <w:tcPr>
            <w:tcW w:w="3502" w:type="dxa"/>
          </w:tcPr>
          <w:p w14:paraId="52624A87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Pengarah</w:t>
            </w:r>
            <w:proofErr w:type="spellEnd"/>
          </w:p>
          <w:p w14:paraId="1FD1F0D1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Jabatan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Standard Malaysia (JSM)</w:t>
            </w:r>
          </w:p>
        </w:tc>
        <w:tc>
          <w:tcPr>
            <w:tcW w:w="1488" w:type="dxa"/>
          </w:tcPr>
          <w:p w14:paraId="5410383F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JSM</w:t>
            </w:r>
          </w:p>
        </w:tc>
        <w:tc>
          <w:tcPr>
            <w:tcW w:w="5949" w:type="dxa"/>
          </w:tcPr>
          <w:p w14:paraId="0D4ABD2E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keselamatan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kebajikan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pengunjung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serta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jemputan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terjaga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07483D98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796FA650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kelancaran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program.</w:t>
            </w:r>
          </w:p>
          <w:p w14:paraId="4B4C50CF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49C4F7E1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Meminimakan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risiko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insiden-insiden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kecemasan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berlangsung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2466550C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04D96CD4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kawalan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keselamatan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diatur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cekap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rapi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2430AEB9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7AABC166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Membangunkan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menyelia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pematuhan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S.O.P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kalangan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pengunjung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sepanjang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berlangsung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2A277039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13D0" w:rsidRPr="002D13D0" w14:paraId="65DA0CC5" w14:textId="77777777" w:rsidTr="002D13D0">
        <w:tc>
          <w:tcPr>
            <w:tcW w:w="670" w:type="dxa"/>
          </w:tcPr>
          <w:p w14:paraId="65159427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lastRenderedPageBreak/>
              <w:t>13.</w:t>
            </w:r>
          </w:p>
        </w:tc>
        <w:tc>
          <w:tcPr>
            <w:tcW w:w="3559" w:type="dxa"/>
          </w:tcPr>
          <w:p w14:paraId="07E175DC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i/>
                <w:sz w:val="24"/>
                <w:szCs w:val="24"/>
                <w:lang w:val="en-GB"/>
              </w:rPr>
              <w:t>Information Technology</w:t>
            </w:r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Pr="002D13D0">
              <w:rPr>
                <w:rFonts w:ascii="Arial" w:eastAsia="Calibri" w:hAnsi="Arial" w:cs="Arial"/>
                <w:b/>
                <w:i/>
                <w:sz w:val="24"/>
                <w:szCs w:val="24"/>
                <w:lang w:val="en-GB"/>
              </w:rPr>
              <w:t>(IT)</w:t>
            </w:r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Teknikal</w:t>
            </w:r>
            <w:proofErr w:type="spellEnd"/>
          </w:p>
          <w:p w14:paraId="6F733CA8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502" w:type="dxa"/>
          </w:tcPr>
          <w:p w14:paraId="32EADAAA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Pengarah</w:t>
            </w:r>
            <w:proofErr w:type="spellEnd"/>
          </w:p>
          <w:p w14:paraId="76D3794E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r w:rsidRPr="002D13D0">
              <w:rPr>
                <w:rFonts w:ascii="Arial" w:eastAsia="Calibri" w:hAnsi="Arial" w:cs="Arial"/>
                <w:sz w:val="24"/>
                <w:szCs w:val="24"/>
              </w:rPr>
              <w:tab/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Bahagian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Pengurusan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Maklumat</w:t>
            </w:r>
          </w:p>
          <w:p w14:paraId="29E1A577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0959115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4EBBE14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MITI</w:t>
            </w: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br/>
            </w: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br/>
            </w: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br/>
            </w:r>
          </w:p>
          <w:p w14:paraId="32E7CAE0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5949" w:type="dxa"/>
          </w:tcPr>
          <w:p w14:paraId="015EC367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Menyelia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menasihati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Jawatankuasa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Kerja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berkenaan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penggunaan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aplikasi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kelengkapan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IT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teknikal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sepanjang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program.</w:t>
            </w:r>
          </w:p>
          <w:p w14:paraId="2B7AF998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27C61862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menyediakan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kelengkapan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perkakasan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IT yang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diperlukan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bagi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kelancaran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program.</w:t>
            </w:r>
          </w:p>
          <w:p w14:paraId="75A2369C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6B160068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semua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keperluan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perkakasan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kelengkapan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IT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teknikal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mencukupi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461A966F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0509F586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mengendali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semua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urusan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IT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teknikal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sebelum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selepas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dijalankan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6A1CB6F2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6AA354A1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Bersedia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hari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mengendali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hal-hal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berbangkit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pengurusan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IT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teknikal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16F281DA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706C481B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Menyediakan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sistem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pendaftaran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sebelum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berlangsung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051731B1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13D0" w:rsidRPr="002D13D0" w14:paraId="434A77B5" w14:textId="77777777" w:rsidTr="002D13D0">
        <w:tc>
          <w:tcPr>
            <w:tcW w:w="670" w:type="dxa"/>
          </w:tcPr>
          <w:p w14:paraId="7928C79E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14.</w:t>
            </w:r>
          </w:p>
        </w:tc>
        <w:tc>
          <w:tcPr>
            <w:tcW w:w="3559" w:type="dxa"/>
          </w:tcPr>
          <w:p w14:paraId="2C7EE160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Protokol</w:t>
            </w:r>
            <w:proofErr w:type="spellEnd"/>
          </w:p>
        </w:tc>
        <w:tc>
          <w:tcPr>
            <w:tcW w:w="3502" w:type="dxa"/>
          </w:tcPr>
          <w:p w14:paraId="1A98E5C9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Pengarah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Kanan</w:t>
            </w:r>
          </w:p>
          <w:p w14:paraId="76B4158D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r w:rsidRPr="002D13D0">
              <w:rPr>
                <w:rFonts w:ascii="Arial" w:eastAsia="Calibri" w:hAnsi="Arial" w:cs="Arial"/>
                <w:sz w:val="24"/>
                <w:szCs w:val="24"/>
              </w:rPr>
              <w:tab/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Bahagian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Khidmat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Pengurusan</w:t>
            </w:r>
            <w:proofErr w:type="spellEnd"/>
          </w:p>
        </w:tc>
        <w:tc>
          <w:tcPr>
            <w:tcW w:w="1488" w:type="dxa"/>
          </w:tcPr>
          <w:p w14:paraId="75ABB1A3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MITI</w:t>
            </w:r>
          </w:p>
        </w:tc>
        <w:tc>
          <w:tcPr>
            <w:tcW w:w="5949" w:type="dxa"/>
          </w:tcPr>
          <w:p w14:paraId="56CABE50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berjalan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tertib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selaras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protokol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telah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digariskan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3AF3E5E5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39C74C12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Menasihati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Jawatankuasa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Kerja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berhubung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protokol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sepanjang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terutama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Majlis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Perasmian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2DBE2C20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73AF9C71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mengendali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usherettes dan liaison officer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sebelum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selepas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dijalankan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33118C91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13D0" w:rsidRPr="002D13D0" w14:paraId="3EE5F72D" w14:textId="77777777" w:rsidTr="002D13D0">
        <w:tc>
          <w:tcPr>
            <w:tcW w:w="670" w:type="dxa"/>
          </w:tcPr>
          <w:p w14:paraId="1ADF3D36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lastRenderedPageBreak/>
              <w:t>15.</w:t>
            </w:r>
          </w:p>
        </w:tc>
        <w:tc>
          <w:tcPr>
            <w:tcW w:w="3559" w:type="dxa"/>
          </w:tcPr>
          <w:p w14:paraId="013C0E06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Penyelaras</w:t>
            </w:r>
            <w:proofErr w:type="spellEnd"/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Pameran</w:t>
            </w:r>
            <w:proofErr w:type="spellEnd"/>
          </w:p>
          <w:p w14:paraId="77F2A1A4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02" w:type="dxa"/>
          </w:tcPr>
          <w:p w14:paraId="323009E4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Ketua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Pegawai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Eksekutif</w:t>
            </w:r>
            <w:proofErr w:type="spellEnd"/>
          </w:p>
          <w:p w14:paraId="77F831D6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Perbadanan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Pembangunan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Perdagangan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Luar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Malaysia (MATRADE)</w:t>
            </w:r>
          </w:p>
          <w:p w14:paraId="079CDFEC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8" w:type="dxa"/>
          </w:tcPr>
          <w:p w14:paraId="284719E8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MATRADE</w:t>
            </w:r>
          </w:p>
        </w:tc>
        <w:tc>
          <w:tcPr>
            <w:tcW w:w="5949" w:type="dxa"/>
          </w:tcPr>
          <w:p w14:paraId="4AB9A376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keperluan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pengendali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pameran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4EC0B8F6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5284A010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Melapor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Sekretariat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Induk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berkenaan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perkembangan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gerak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kerja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setiap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aktiviti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pameran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44FD78D4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4B112FE3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Mengkoordinasi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semua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pameran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agar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tersusun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berjalan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lancar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6D66ED41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20A8D5FE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segala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hal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pameran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sebelum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selepas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dijalankan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08264306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13D0" w:rsidRPr="002D13D0" w14:paraId="63A0A059" w14:textId="77777777" w:rsidTr="002D13D0">
        <w:tc>
          <w:tcPr>
            <w:tcW w:w="670" w:type="dxa"/>
          </w:tcPr>
          <w:p w14:paraId="17484374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t>16.</w:t>
            </w:r>
          </w:p>
        </w:tc>
        <w:tc>
          <w:tcPr>
            <w:tcW w:w="3559" w:type="dxa"/>
          </w:tcPr>
          <w:p w14:paraId="4A508544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i/>
                <w:sz w:val="24"/>
                <w:szCs w:val="24"/>
                <w:lang w:val="en-GB"/>
              </w:rPr>
              <w:t>Food Truck</w:t>
            </w:r>
          </w:p>
        </w:tc>
        <w:tc>
          <w:tcPr>
            <w:tcW w:w="3502" w:type="dxa"/>
          </w:tcPr>
          <w:p w14:paraId="0E157087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Ketua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Pegawai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Eksekutif</w:t>
            </w:r>
            <w:proofErr w:type="spellEnd"/>
          </w:p>
          <w:p w14:paraId="678A90F4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2D13D0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2D13D0">
              <w:rPr>
                <w:rFonts w:ascii="Arial" w:eastAsia="Calibri" w:hAnsi="Arial" w:cs="Arial"/>
                <w:i/>
                <w:sz w:val="24"/>
                <w:szCs w:val="24"/>
              </w:rPr>
              <w:t xml:space="preserve">Halal Development Corporation </w:t>
            </w:r>
            <w:proofErr w:type="spellStart"/>
            <w:r w:rsidRPr="002D13D0">
              <w:rPr>
                <w:rFonts w:ascii="Arial" w:eastAsia="Calibri" w:hAnsi="Arial" w:cs="Arial"/>
                <w:i/>
                <w:sz w:val="24"/>
                <w:szCs w:val="24"/>
              </w:rPr>
              <w:t>Berhad</w:t>
            </w:r>
            <w:proofErr w:type="spellEnd"/>
            <w:r w:rsidRPr="002D13D0">
              <w:rPr>
                <w:rFonts w:ascii="Arial" w:eastAsia="Calibri" w:hAnsi="Arial" w:cs="Arial"/>
                <w:i/>
                <w:sz w:val="24"/>
                <w:szCs w:val="24"/>
              </w:rPr>
              <w:t xml:space="preserve"> (HDC)</w:t>
            </w:r>
          </w:p>
        </w:tc>
        <w:tc>
          <w:tcPr>
            <w:tcW w:w="1488" w:type="dxa"/>
          </w:tcPr>
          <w:p w14:paraId="49E7DD65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>HDC</w:t>
            </w:r>
          </w:p>
        </w:tc>
        <w:tc>
          <w:tcPr>
            <w:tcW w:w="5949" w:type="dxa"/>
          </w:tcPr>
          <w:p w14:paraId="5F255617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Membuat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pemilihan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2D13D0">
              <w:rPr>
                <w:rFonts w:ascii="Arial" w:eastAsia="Calibri" w:hAnsi="Arial" w:cs="Arial"/>
                <w:bCs/>
                <w:i/>
                <w:color w:val="000000"/>
                <w:sz w:val="24"/>
                <w:szCs w:val="24"/>
              </w:rPr>
              <w:t>food truck</w:t>
            </w: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urusan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sewaan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3664877F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49AEF67E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Menyelia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mengurus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urusan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2D13D0">
              <w:rPr>
                <w:rFonts w:ascii="Arial" w:eastAsia="Calibri" w:hAnsi="Arial" w:cs="Arial"/>
                <w:bCs/>
                <w:i/>
                <w:color w:val="000000"/>
                <w:sz w:val="24"/>
                <w:szCs w:val="24"/>
              </w:rPr>
              <w:t>food truck</w:t>
            </w: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58331411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3A95B747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penyediaan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makanan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minuman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bersih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selamat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pengunjung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1CA4F63D" w14:textId="77777777" w:rsidR="002D13D0" w:rsidRPr="002D13D0" w:rsidRDefault="002D13D0" w:rsidP="002D13D0">
            <w:pPr>
              <w:ind w:left="567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14:paraId="7F8734A9" w14:textId="77777777" w:rsidR="002D13D0" w:rsidRPr="002D13D0" w:rsidRDefault="002D13D0" w:rsidP="002D13D0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berpatutan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pengunjung</w:t>
            </w:r>
            <w:proofErr w:type="spellEnd"/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00FC2192" w14:textId="77777777" w:rsidR="002D13D0" w:rsidRPr="002D13D0" w:rsidRDefault="002D13D0" w:rsidP="00436D96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D13D0" w:rsidRPr="002D13D0" w14:paraId="27C2A89B" w14:textId="77777777" w:rsidTr="002D13D0">
        <w:tc>
          <w:tcPr>
            <w:tcW w:w="670" w:type="dxa"/>
          </w:tcPr>
          <w:p w14:paraId="24346D06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n-GB"/>
              </w:rPr>
              <w:lastRenderedPageBreak/>
              <w:t>17.</w:t>
            </w:r>
          </w:p>
        </w:tc>
        <w:tc>
          <w:tcPr>
            <w:tcW w:w="3559" w:type="dxa"/>
          </w:tcPr>
          <w:p w14:paraId="0A473355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Penyelaras</w:t>
            </w:r>
            <w:proofErr w:type="spellEnd"/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Pameran</w:t>
            </w:r>
            <w:proofErr w:type="spellEnd"/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Kerjaya</w:t>
            </w:r>
            <w:proofErr w:type="spellEnd"/>
          </w:p>
          <w:p w14:paraId="68890789" w14:textId="77777777" w:rsidR="002D13D0" w:rsidRPr="002D13D0" w:rsidRDefault="002D13D0" w:rsidP="002D13D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02" w:type="dxa"/>
          </w:tcPr>
          <w:p w14:paraId="6BF313CB" w14:textId="77777777" w:rsidR="002D13D0" w:rsidRPr="002D13D0" w:rsidRDefault="002D13D0" w:rsidP="002D13D0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D13D0">
              <w:rPr>
                <w:rFonts w:ascii="Arial" w:eastAsia="Calibri" w:hAnsi="Arial" w:cs="Arial"/>
                <w:sz w:val="24"/>
                <w:szCs w:val="24"/>
              </w:rPr>
              <w:t>Malaysian Investment Development Authority (MIDA)</w:t>
            </w:r>
          </w:p>
          <w:p w14:paraId="674B4AB4" w14:textId="77777777" w:rsidR="002D13D0" w:rsidRPr="002D13D0" w:rsidRDefault="002D13D0" w:rsidP="002D13D0">
            <w:pPr>
              <w:ind w:left="27" w:hanging="2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8" w:type="dxa"/>
          </w:tcPr>
          <w:p w14:paraId="4E7DD440" w14:textId="77777777" w:rsidR="002D13D0" w:rsidRPr="002D13D0" w:rsidRDefault="002D13D0" w:rsidP="002D13D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D13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 MIDA</w:t>
            </w:r>
          </w:p>
        </w:tc>
        <w:tc>
          <w:tcPr>
            <w:tcW w:w="5949" w:type="dxa"/>
          </w:tcPr>
          <w:p w14:paraId="4C447490" w14:textId="77777777" w:rsidR="002D13D0" w:rsidRPr="002D13D0" w:rsidRDefault="002D13D0" w:rsidP="002D13D0">
            <w:pPr>
              <w:numPr>
                <w:ilvl w:val="0"/>
                <w:numId w:val="4"/>
              </w:numPr>
              <w:tabs>
                <w:tab w:val="left" w:pos="2544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Mengenal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pasti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menjemput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mengesahkan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penyertaan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syarikat-syarikat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ingin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menyertai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pameran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kerjaya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7938A5EE" w14:textId="77777777" w:rsidR="002D13D0" w:rsidRPr="002D13D0" w:rsidRDefault="002D13D0" w:rsidP="002D13D0">
            <w:pPr>
              <w:tabs>
                <w:tab w:val="left" w:pos="2544"/>
              </w:tabs>
              <w:spacing w:line="360" w:lineRule="auto"/>
              <w:ind w:left="567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D4291B4" w14:textId="77777777" w:rsidR="002D13D0" w:rsidRPr="002D13D0" w:rsidRDefault="002D13D0" w:rsidP="002D13D0">
            <w:pPr>
              <w:numPr>
                <w:ilvl w:val="0"/>
                <w:numId w:val="4"/>
              </w:numPr>
              <w:tabs>
                <w:tab w:val="left" w:pos="2544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prosedur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serta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peraturan-peraturan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penganjuran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pameran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dipatuhi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oleh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semua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syarikat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; </w:t>
            </w:r>
          </w:p>
          <w:p w14:paraId="4DDC4BC8" w14:textId="77777777" w:rsidR="002D13D0" w:rsidRPr="002D13D0" w:rsidRDefault="002D13D0" w:rsidP="002D13D0">
            <w:pPr>
              <w:tabs>
                <w:tab w:val="left" w:pos="2544"/>
              </w:tabs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75403A3" w14:textId="77777777" w:rsidR="002D13D0" w:rsidRPr="002D13D0" w:rsidRDefault="002D13D0" w:rsidP="002D13D0">
            <w:pPr>
              <w:numPr>
                <w:ilvl w:val="0"/>
                <w:numId w:val="4"/>
              </w:numPr>
              <w:tabs>
                <w:tab w:val="left" w:pos="2544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kelengkapan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serta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keperluan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D13D0">
              <w:rPr>
                <w:rFonts w:ascii="Arial" w:eastAsia="Calibri" w:hAnsi="Arial" w:cs="Arial"/>
                <w:i/>
                <w:sz w:val="24"/>
                <w:szCs w:val="24"/>
              </w:rPr>
              <w:t>booth</w:t>
            </w:r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disediakan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secukupnya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mengikut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spesifikasi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ditetapkan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0D1C3EBD" w14:textId="77777777" w:rsidR="002D13D0" w:rsidRPr="002D13D0" w:rsidRDefault="002D13D0" w:rsidP="002D13D0">
            <w:pPr>
              <w:tabs>
                <w:tab w:val="left" w:pos="2544"/>
              </w:tabs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F9F86D2" w14:textId="77777777" w:rsidR="002D13D0" w:rsidRPr="002D13D0" w:rsidRDefault="002D13D0" w:rsidP="002D13D0">
            <w:pPr>
              <w:numPr>
                <w:ilvl w:val="0"/>
                <w:numId w:val="4"/>
              </w:numPr>
              <w:tabs>
                <w:tab w:val="left" w:pos="2544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Memastikan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jumlah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petugas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di </w:t>
            </w:r>
            <w:r w:rsidRPr="002D13D0">
              <w:rPr>
                <w:rFonts w:ascii="Arial" w:eastAsia="Calibri" w:hAnsi="Arial" w:cs="Arial"/>
                <w:i/>
                <w:sz w:val="24"/>
                <w:szCs w:val="24"/>
              </w:rPr>
              <w:t>booth</w:t>
            </w:r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jualan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adalah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pada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bilangan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munasabah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pada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satu-satu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masa;</w:t>
            </w:r>
          </w:p>
          <w:p w14:paraId="7603D591" w14:textId="77777777" w:rsidR="002D13D0" w:rsidRPr="002D13D0" w:rsidRDefault="002D13D0" w:rsidP="002D13D0">
            <w:pPr>
              <w:tabs>
                <w:tab w:val="left" w:pos="2544"/>
              </w:tabs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C250D1F" w14:textId="77777777" w:rsidR="002D13D0" w:rsidRPr="002D13D0" w:rsidRDefault="002D13D0" w:rsidP="002D13D0">
            <w:pPr>
              <w:numPr>
                <w:ilvl w:val="0"/>
                <w:numId w:val="4"/>
              </w:numPr>
              <w:tabs>
                <w:tab w:val="left" w:pos="2544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Mengendalikan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program lain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seperti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taklimat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kerjaya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atau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lain-lain program yang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sepanjang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D13D0">
              <w:rPr>
                <w:rFonts w:ascii="Arial" w:eastAsia="Calibri" w:hAnsi="Arial" w:cs="Arial"/>
                <w:i/>
                <w:sz w:val="24"/>
                <w:szCs w:val="24"/>
              </w:rPr>
              <w:t>MITI Day</w:t>
            </w:r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berlangsung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0475120B" w14:textId="77777777" w:rsidR="002D13D0" w:rsidRPr="002D13D0" w:rsidRDefault="002D13D0" w:rsidP="002D13D0">
            <w:pPr>
              <w:tabs>
                <w:tab w:val="left" w:pos="2544"/>
              </w:tabs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A41D0D1" w14:textId="77777777" w:rsidR="002D13D0" w:rsidRPr="002D13D0" w:rsidRDefault="002D13D0" w:rsidP="002D13D0">
            <w:pPr>
              <w:numPr>
                <w:ilvl w:val="0"/>
                <w:numId w:val="4"/>
              </w:numPr>
              <w:tabs>
                <w:tab w:val="left" w:pos="2544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lastRenderedPageBreak/>
              <w:t>Mengenal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pasti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menjemput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mengesahkan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kehadiran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pelajar-pelajar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daripada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Universiti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Kolej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berhampiran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dengan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lokasi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program; </w:t>
            </w:r>
          </w:p>
          <w:p w14:paraId="69F4AAD4" w14:textId="77777777" w:rsidR="002D13D0" w:rsidRPr="002D13D0" w:rsidRDefault="002D13D0" w:rsidP="002D13D0">
            <w:pPr>
              <w:numPr>
                <w:ilvl w:val="0"/>
                <w:numId w:val="4"/>
              </w:numPr>
              <w:tabs>
                <w:tab w:val="left" w:pos="2544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Membuat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promosi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mengenai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pameran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tersebut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6A4A7D1A" w14:textId="77777777" w:rsidR="002D13D0" w:rsidRPr="002D13D0" w:rsidRDefault="002D13D0" w:rsidP="002D13D0">
            <w:pPr>
              <w:tabs>
                <w:tab w:val="left" w:pos="2544"/>
              </w:tabs>
              <w:spacing w:line="360" w:lineRule="auto"/>
              <w:ind w:left="5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6AE3279" w14:textId="77777777" w:rsidR="002D13D0" w:rsidRPr="002D13D0" w:rsidRDefault="002D13D0" w:rsidP="002D13D0">
            <w:pPr>
              <w:numPr>
                <w:ilvl w:val="0"/>
                <w:numId w:val="4"/>
              </w:numPr>
              <w:tabs>
                <w:tab w:val="left" w:pos="2544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Mengkoordinasi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pameran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kerjaya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agar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tersusun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berjalan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dengan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lancar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>; dan</w:t>
            </w:r>
          </w:p>
          <w:p w14:paraId="23D3389B" w14:textId="77777777" w:rsidR="002D13D0" w:rsidRPr="002D13D0" w:rsidRDefault="002D13D0" w:rsidP="002D13D0">
            <w:pPr>
              <w:tabs>
                <w:tab w:val="left" w:pos="2544"/>
              </w:tabs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92F5451" w14:textId="77777777" w:rsidR="002D13D0" w:rsidRPr="002D13D0" w:rsidRDefault="002D13D0" w:rsidP="002D13D0">
            <w:pPr>
              <w:numPr>
                <w:ilvl w:val="0"/>
                <w:numId w:val="4"/>
              </w:numPr>
              <w:tabs>
                <w:tab w:val="left" w:pos="2544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Menguruskan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segala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hal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yang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berkaitan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dengan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pameran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sebelum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semasa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dan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selepas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 xml:space="preserve"> program </w:t>
            </w:r>
            <w:proofErr w:type="spellStart"/>
            <w:r w:rsidRPr="002D13D0">
              <w:rPr>
                <w:rFonts w:ascii="Arial" w:eastAsia="Calibri" w:hAnsi="Arial" w:cs="Arial"/>
                <w:sz w:val="24"/>
                <w:szCs w:val="24"/>
              </w:rPr>
              <w:t>dijalankan</w:t>
            </w:r>
            <w:proofErr w:type="spellEnd"/>
            <w:r w:rsidRPr="002D13D0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bookmarkEnd w:id="4"/>
    </w:tbl>
    <w:p w14:paraId="71CAFB7A" w14:textId="77777777" w:rsidR="002D13D0" w:rsidRPr="002D13D0" w:rsidRDefault="002D13D0" w:rsidP="002D13D0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</w:pPr>
    </w:p>
    <w:bookmarkEnd w:id="1"/>
    <w:p w14:paraId="131E67DE" w14:textId="77777777" w:rsidR="0038307D" w:rsidRDefault="0038307D" w:rsidP="0038307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38307D" w:rsidSect="000E714C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446B6" w14:textId="77777777" w:rsidR="009365F5" w:rsidRDefault="009365F5" w:rsidP="0045625A">
      <w:pPr>
        <w:spacing w:after="0" w:line="240" w:lineRule="auto"/>
      </w:pPr>
      <w:r>
        <w:separator/>
      </w:r>
    </w:p>
  </w:endnote>
  <w:endnote w:type="continuationSeparator" w:id="0">
    <w:p w14:paraId="0739F383" w14:textId="77777777" w:rsidR="009365F5" w:rsidRDefault="009365F5" w:rsidP="0045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falt">
    <w:altName w:val="Microsoft YaHei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4762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67628E" w14:textId="77777777" w:rsidR="007338EF" w:rsidRDefault="007338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C9668" w14:textId="77777777" w:rsidR="007338EF" w:rsidRDefault="00733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EE86" w14:textId="77777777" w:rsidR="009365F5" w:rsidRDefault="009365F5" w:rsidP="0045625A">
      <w:pPr>
        <w:spacing w:after="0" w:line="240" w:lineRule="auto"/>
      </w:pPr>
      <w:r>
        <w:separator/>
      </w:r>
    </w:p>
  </w:footnote>
  <w:footnote w:type="continuationSeparator" w:id="0">
    <w:p w14:paraId="18870A9F" w14:textId="77777777" w:rsidR="009365F5" w:rsidRDefault="009365F5" w:rsidP="0045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D877" w14:textId="77777777" w:rsidR="007338EF" w:rsidRPr="001A50D5" w:rsidRDefault="007338EF">
    <w:pPr>
      <w:pStyle w:val="Header"/>
      <w:rPr>
        <w:lang w:val="en-M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A9A"/>
    <w:multiLevelType w:val="hybridMultilevel"/>
    <w:tmpl w:val="76A65F9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1378"/>
    <w:multiLevelType w:val="hybridMultilevel"/>
    <w:tmpl w:val="E676F71C"/>
    <w:lvl w:ilvl="0" w:tplc="85BE6D7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326FE"/>
    <w:multiLevelType w:val="hybridMultilevel"/>
    <w:tmpl w:val="B9581A30"/>
    <w:lvl w:ilvl="0" w:tplc="8054B2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77093"/>
    <w:multiLevelType w:val="hybridMultilevel"/>
    <w:tmpl w:val="31A4C66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66F34"/>
    <w:multiLevelType w:val="hybridMultilevel"/>
    <w:tmpl w:val="AC04C744"/>
    <w:lvl w:ilvl="0" w:tplc="1D661618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B32FB9"/>
    <w:multiLevelType w:val="hybridMultilevel"/>
    <w:tmpl w:val="0EB0E82E"/>
    <w:lvl w:ilvl="0" w:tplc="21701F0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0C60"/>
    <w:multiLevelType w:val="hybridMultilevel"/>
    <w:tmpl w:val="02CCCC18"/>
    <w:lvl w:ilvl="0" w:tplc="97D68B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06122"/>
    <w:multiLevelType w:val="hybridMultilevel"/>
    <w:tmpl w:val="4FF4D04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728A4"/>
    <w:multiLevelType w:val="hybridMultilevel"/>
    <w:tmpl w:val="08F4C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A66EE"/>
    <w:multiLevelType w:val="hybridMultilevel"/>
    <w:tmpl w:val="F11A20E4"/>
    <w:lvl w:ilvl="0" w:tplc="4570503E">
      <w:numFmt w:val="bullet"/>
      <w:lvlText w:val="-"/>
      <w:lvlJc w:val="left"/>
      <w:pPr>
        <w:ind w:left="503" w:hanging="284"/>
      </w:pPr>
      <w:rPr>
        <w:rFonts w:ascii="Arial MT" w:eastAsia="Arial MT" w:hAnsi="Arial MT" w:cs="Arial MT" w:hint="default"/>
        <w:w w:val="100"/>
        <w:sz w:val="22"/>
        <w:szCs w:val="22"/>
        <w:lang w:val="ms" w:eastAsia="en-US" w:bidi="ar-SA"/>
      </w:rPr>
    </w:lvl>
    <w:lvl w:ilvl="1" w:tplc="B0125102">
      <w:numFmt w:val="bullet"/>
      <w:lvlText w:val="•"/>
      <w:lvlJc w:val="left"/>
      <w:pPr>
        <w:ind w:left="664" w:hanging="284"/>
      </w:pPr>
      <w:rPr>
        <w:rFonts w:hint="default"/>
        <w:lang w:val="ms" w:eastAsia="en-US" w:bidi="ar-SA"/>
      </w:rPr>
    </w:lvl>
    <w:lvl w:ilvl="2" w:tplc="3E62838C">
      <w:numFmt w:val="bullet"/>
      <w:lvlText w:val="•"/>
      <w:lvlJc w:val="left"/>
      <w:pPr>
        <w:ind w:left="828" w:hanging="284"/>
      </w:pPr>
      <w:rPr>
        <w:rFonts w:hint="default"/>
        <w:lang w:val="ms" w:eastAsia="en-US" w:bidi="ar-SA"/>
      </w:rPr>
    </w:lvl>
    <w:lvl w:ilvl="3" w:tplc="23862390">
      <w:numFmt w:val="bullet"/>
      <w:lvlText w:val="•"/>
      <w:lvlJc w:val="left"/>
      <w:pPr>
        <w:ind w:left="992" w:hanging="284"/>
      </w:pPr>
      <w:rPr>
        <w:rFonts w:hint="default"/>
        <w:lang w:val="ms" w:eastAsia="en-US" w:bidi="ar-SA"/>
      </w:rPr>
    </w:lvl>
    <w:lvl w:ilvl="4" w:tplc="C95A113C">
      <w:numFmt w:val="bullet"/>
      <w:lvlText w:val="•"/>
      <w:lvlJc w:val="left"/>
      <w:pPr>
        <w:ind w:left="1157" w:hanging="284"/>
      </w:pPr>
      <w:rPr>
        <w:rFonts w:hint="default"/>
        <w:lang w:val="ms" w:eastAsia="en-US" w:bidi="ar-SA"/>
      </w:rPr>
    </w:lvl>
    <w:lvl w:ilvl="5" w:tplc="6B541006">
      <w:numFmt w:val="bullet"/>
      <w:lvlText w:val="•"/>
      <w:lvlJc w:val="left"/>
      <w:pPr>
        <w:ind w:left="1321" w:hanging="284"/>
      </w:pPr>
      <w:rPr>
        <w:rFonts w:hint="default"/>
        <w:lang w:val="ms" w:eastAsia="en-US" w:bidi="ar-SA"/>
      </w:rPr>
    </w:lvl>
    <w:lvl w:ilvl="6" w:tplc="0B004C80">
      <w:numFmt w:val="bullet"/>
      <w:lvlText w:val="•"/>
      <w:lvlJc w:val="left"/>
      <w:pPr>
        <w:ind w:left="1485" w:hanging="284"/>
      </w:pPr>
      <w:rPr>
        <w:rFonts w:hint="default"/>
        <w:lang w:val="ms" w:eastAsia="en-US" w:bidi="ar-SA"/>
      </w:rPr>
    </w:lvl>
    <w:lvl w:ilvl="7" w:tplc="24E02D3E">
      <w:numFmt w:val="bullet"/>
      <w:lvlText w:val="•"/>
      <w:lvlJc w:val="left"/>
      <w:pPr>
        <w:ind w:left="1650" w:hanging="284"/>
      </w:pPr>
      <w:rPr>
        <w:rFonts w:hint="default"/>
        <w:lang w:val="ms" w:eastAsia="en-US" w:bidi="ar-SA"/>
      </w:rPr>
    </w:lvl>
    <w:lvl w:ilvl="8" w:tplc="116A6958">
      <w:numFmt w:val="bullet"/>
      <w:lvlText w:val="•"/>
      <w:lvlJc w:val="left"/>
      <w:pPr>
        <w:ind w:left="1814" w:hanging="284"/>
      </w:pPr>
      <w:rPr>
        <w:rFonts w:hint="default"/>
        <w:lang w:val="ms" w:eastAsia="en-US" w:bidi="ar-SA"/>
      </w:rPr>
    </w:lvl>
  </w:abstractNum>
  <w:abstractNum w:abstractNumId="10" w15:restartNumberingAfterBreak="0">
    <w:nsid w:val="26E1306E"/>
    <w:multiLevelType w:val="hybridMultilevel"/>
    <w:tmpl w:val="C2A6CCE0"/>
    <w:lvl w:ilvl="0" w:tplc="5ABC7C10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7095C"/>
    <w:multiLevelType w:val="hybridMultilevel"/>
    <w:tmpl w:val="82BA99A8"/>
    <w:lvl w:ilvl="0" w:tplc="58E229CC">
      <w:numFmt w:val="bullet"/>
      <w:lvlText w:val="-"/>
      <w:lvlJc w:val="left"/>
      <w:pPr>
        <w:ind w:left="503" w:hanging="284"/>
      </w:pPr>
      <w:rPr>
        <w:rFonts w:ascii="Arial MT" w:eastAsia="Arial MT" w:hAnsi="Arial MT" w:cs="Arial MT" w:hint="default"/>
        <w:w w:val="100"/>
        <w:sz w:val="22"/>
        <w:szCs w:val="22"/>
        <w:lang w:val="ms" w:eastAsia="en-US" w:bidi="ar-SA"/>
      </w:rPr>
    </w:lvl>
    <w:lvl w:ilvl="1" w:tplc="D158CE2C">
      <w:numFmt w:val="bullet"/>
      <w:lvlText w:val="•"/>
      <w:lvlJc w:val="left"/>
      <w:pPr>
        <w:ind w:left="664" w:hanging="284"/>
      </w:pPr>
      <w:rPr>
        <w:rFonts w:hint="default"/>
        <w:lang w:val="ms" w:eastAsia="en-US" w:bidi="ar-SA"/>
      </w:rPr>
    </w:lvl>
    <w:lvl w:ilvl="2" w:tplc="F9A27C70">
      <w:numFmt w:val="bullet"/>
      <w:lvlText w:val="•"/>
      <w:lvlJc w:val="left"/>
      <w:pPr>
        <w:ind w:left="828" w:hanging="284"/>
      </w:pPr>
      <w:rPr>
        <w:rFonts w:hint="default"/>
        <w:lang w:val="ms" w:eastAsia="en-US" w:bidi="ar-SA"/>
      </w:rPr>
    </w:lvl>
    <w:lvl w:ilvl="3" w:tplc="38BAB76C">
      <w:numFmt w:val="bullet"/>
      <w:lvlText w:val="•"/>
      <w:lvlJc w:val="left"/>
      <w:pPr>
        <w:ind w:left="992" w:hanging="284"/>
      </w:pPr>
      <w:rPr>
        <w:rFonts w:hint="default"/>
        <w:lang w:val="ms" w:eastAsia="en-US" w:bidi="ar-SA"/>
      </w:rPr>
    </w:lvl>
    <w:lvl w:ilvl="4" w:tplc="5B2E5632">
      <w:numFmt w:val="bullet"/>
      <w:lvlText w:val="•"/>
      <w:lvlJc w:val="left"/>
      <w:pPr>
        <w:ind w:left="1157" w:hanging="284"/>
      </w:pPr>
      <w:rPr>
        <w:rFonts w:hint="default"/>
        <w:lang w:val="ms" w:eastAsia="en-US" w:bidi="ar-SA"/>
      </w:rPr>
    </w:lvl>
    <w:lvl w:ilvl="5" w:tplc="5712C422">
      <w:numFmt w:val="bullet"/>
      <w:lvlText w:val="•"/>
      <w:lvlJc w:val="left"/>
      <w:pPr>
        <w:ind w:left="1321" w:hanging="284"/>
      </w:pPr>
      <w:rPr>
        <w:rFonts w:hint="default"/>
        <w:lang w:val="ms" w:eastAsia="en-US" w:bidi="ar-SA"/>
      </w:rPr>
    </w:lvl>
    <w:lvl w:ilvl="6" w:tplc="009CAE70">
      <w:numFmt w:val="bullet"/>
      <w:lvlText w:val="•"/>
      <w:lvlJc w:val="left"/>
      <w:pPr>
        <w:ind w:left="1485" w:hanging="284"/>
      </w:pPr>
      <w:rPr>
        <w:rFonts w:hint="default"/>
        <w:lang w:val="ms" w:eastAsia="en-US" w:bidi="ar-SA"/>
      </w:rPr>
    </w:lvl>
    <w:lvl w:ilvl="7" w:tplc="A4A4CB84">
      <w:numFmt w:val="bullet"/>
      <w:lvlText w:val="•"/>
      <w:lvlJc w:val="left"/>
      <w:pPr>
        <w:ind w:left="1650" w:hanging="284"/>
      </w:pPr>
      <w:rPr>
        <w:rFonts w:hint="default"/>
        <w:lang w:val="ms" w:eastAsia="en-US" w:bidi="ar-SA"/>
      </w:rPr>
    </w:lvl>
    <w:lvl w:ilvl="8" w:tplc="39947280">
      <w:numFmt w:val="bullet"/>
      <w:lvlText w:val="•"/>
      <w:lvlJc w:val="left"/>
      <w:pPr>
        <w:ind w:left="1814" w:hanging="284"/>
      </w:pPr>
      <w:rPr>
        <w:rFonts w:hint="default"/>
        <w:lang w:val="ms" w:eastAsia="en-US" w:bidi="ar-SA"/>
      </w:rPr>
    </w:lvl>
  </w:abstractNum>
  <w:abstractNum w:abstractNumId="12" w15:restartNumberingAfterBreak="0">
    <w:nsid w:val="299A2094"/>
    <w:multiLevelType w:val="hybridMultilevel"/>
    <w:tmpl w:val="14A424A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A20E2"/>
    <w:multiLevelType w:val="hybridMultilevel"/>
    <w:tmpl w:val="94168C84"/>
    <w:lvl w:ilvl="0" w:tplc="1FF0B0A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676E1"/>
    <w:multiLevelType w:val="hybridMultilevel"/>
    <w:tmpl w:val="D6BC715E"/>
    <w:lvl w:ilvl="0" w:tplc="A72E30CC">
      <w:numFmt w:val="bullet"/>
      <w:lvlText w:val="-"/>
      <w:lvlJc w:val="left"/>
      <w:pPr>
        <w:ind w:left="382" w:hanging="137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1" w:tplc="6A4C484C">
      <w:numFmt w:val="bullet"/>
      <w:lvlText w:val="•"/>
      <w:lvlJc w:val="left"/>
      <w:pPr>
        <w:ind w:left="556" w:hanging="137"/>
      </w:pPr>
      <w:rPr>
        <w:rFonts w:hint="default"/>
        <w:lang w:val="ms" w:eastAsia="en-US" w:bidi="ar-SA"/>
      </w:rPr>
    </w:lvl>
    <w:lvl w:ilvl="2" w:tplc="21E6E976">
      <w:numFmt w:val="bullet"/>
      <w:lvlText w:val="•"/>
      <w:lvlJc w:val="left"/>
      <w:pPr>
        <w:ind w:left="732" w:hanging="137"/>
      </w:pPr>
      <w:rPr>
        <w:rFonts w:hint="default"/>
        <w:lang w:val="ms" w:eastAsia="en-US" w:bidi="ar-SA"/>
      </w:rPr>
    </w:lvl>
    <w:lvl w:ilvl="3" w:tplc="FCB41238">
      <w:numFmt w:val="bullet"/>
      <w:lvlText w:val="•"/>
      <w:lvlJc w:val="left"/>
      <w:pPr>
        <w:ind w:left="908" w:hanging="137"/>
      </w:pPr>
      <w:rPr>
        <w:rFonts w:hint="default"/>
        <w:lang w:val="ms" w:eastAsia="en-US" w:bidi="ar-SA"/>
      </w:rPr>
    </w:lvl>
    <w:lvl w:ilvl="4" w:tplc="33665314">
      <w:numFmt w:val="bullet"/>
      <w:lvlText w:val="•"/>
      <w:lvlJc w:val="left"/>
      <w:pPr>
        <w:ind w:left="1085" w:hanging="137"/>
      </w:pPr>
      <w:rPr>
        <w:rFonts w:hint="default"/>
        <w:lang w:val="ms" w:eastAsia="en-US" w:bidi="ar-SA"/>
      </w:rPr>
    </w:lvl>
    <w:lvl w:ilvl="5" w:tplc="9BD6EFD6">
      <w:numFmt w:val="bullet"/>
      <w:lvlText w:val="•"/>
      <w:lvlJc w:val="left"/>
      <w:pPr>
        <w:ind w:left="1261" w:hanging="137"/>
      </w:pPr>
      <w:rPr>
        <w:rFonts w:hint="default"/>
        <w:lang w:val="ms" w:eastAsia="en-US" w:bidi="ar-SA"/>
      </w:rPr>
    </w:lvl>
    <w:lvl w:ilvl="6" w:tplc="AAAC2D08">
      <w:numFmt w:val="bullet"/>
      <w:lvlText w:val="•"/>
      <w:lvlJc w:val="left"/>
      <w:pPr>
        <w:ind w:left="1437" w:hanging="137"/>
      </w:pPr>
      <w:rPr>
        <w:rFonts w:hint="default"/>
        <w:lang w:val="ms" w:eastAsia="en-US" w:bidi="ar-SA"/>
      </w:rPr>
    </w:lvl>
    <w:lvl w:ilvl="7" w:tplc="EC900D6A">
      <w:numFmt w:val="bullet"/>
      <w:lvlText w:val="•"/>
      <w:lvlJc w:val="left"/>
      <w:pPr>
        <w:ind w:left="1614" w:hanging="137"/>
      </w:pPr>
      <w:rPr>
        <w:rFonts w:hint="default"/>
        <w:lang w:val="ms" w:eastAsia="en-US" w:bidi="ar-SA"/>
      </w:rPr>
    </w:lvl>
    <w:lvl w:ilvl="8" w:tplc="E14A6E94">
      <w:numFmt w:val="bullet"/>
      <w:lvlText w:val="•"/>
      <w:lvlJc w:val="left"/>
      <w:pPr>
        <w:ind w:left="1790" w:hanging="137"/>
      </w:pPr>
      <w:rPr>
        <w:rFonts w:hint="default"/>
        <w:lang w:val="ms" w:eastAsia="en-US" w:bidi="ar-SA"/>
      </w:rPr>
    </w:lvl>
  </w:abstractNum>
  <w:abstractNum w:abstractNumId="15" w15:restartNumberingAfterBreak="0">
    <w:nsid w:val="378E13CB"/>
    <w:multiLevelType w:val="hybridMultilevel"/>
    <w:tmpl w:val="6FF212F4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B17B5"/>
    <w:multiLevelType w:val="hybridMultilevel"/>
    <w:tmpl w:val="6FF212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2211"/>
    <w:multiLevelType w:val="hybridMultilevel"/>
    <w:tmpl w:val="EA4044D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2199F"/>
    <w:multiLevelType w:val="hybridMultilevel"/>
    <w:tmpl w:val="865E6AF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92CF6"/>
    <w:multiLevelType w:val="hybridMultilevel"/>
    <w:tmpl w:val="3376B1A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BD512A"/>
    <w:multiLevelType w:val="hybridMultilevel"/>
    <w:tmpl w:val="1C0090D0"/>
    <w:lvl w:ilvl="0" w:tplc="21701F0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E6BFE"/>
    <w:multiLevelType w:val="hybridMultilevel"/>
    <w:tmpl w:val="74C0848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0E7F"/>
    <w:multiLevelType w:val="hybridMultilevel"/>
    <w:tmpl w:val="C3E0210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63422"/>
    <w:multiLevelType w:val="hybridMultilevel"/>
    <w:tmpl w:val="68C81A00"/>
    <w:lvl w:ilvl="0" w:tplc="CB4A90CE">
      <w:numFmt w:val="bullet"/>
      <w:lvlText w:val="-"/>
      <w:lvlJc w:val="left"/>
      <w:pPr>
        <w:ind w:left="503" w:hanging="284"/>
      </w:pPr>
      <w:rPr>
        <w:rFonts w:ascii="Arial MT" w:eastAsia="Arial MT" w:hAnsi="Arial MT" w:cs="Arial MT" w:hint="default"/>
        <w:w w:val="100"/>
        <w:sz w:val="22"/>
        <w:szCs w:val="22"/>
        <w:lang w:val="ms" w:eastAsia="en-US" w:bidi="ar-SA"/>
      </w:rPr>
    </w:lvl>
    <w:lvl w:ilvl="1" w:tplc="9DDC9B96">
      <w:numFmt w:val="bullet"/>
      <w:lvlText w:val="•"/>
      <w:lvlJc w:val="left"/>
      <w:pPr>
        <w:ind w:left="664" w:hanging="284"/>
      </w:pPr>
      <w:rPr>
        <w:rFonts w:hint="default"/>
        <w:lang w:val="ms" w:eastAsia="en-US" w:bidi="ar-SA"/>
      </w:rPr>
    </w:lvl>
    <w:lvl w:ilvl="2" w:tplc="72909F08">
      <w:numFmt w:val="bullet"/>
      <w:lvlText w:val="•"/>
      <w:lvlJc w:val="left"/>
      <w:pPr>
        <w:ind w:left="828" w:hanging="284"/>
      </w:pPr>
      <w:rPr>
        <w:rFonts w:hint="default"/>
        <w:lang w:val="ms" w:eastAsia="en-US" w:bidi="ar-SA"/>
      </w:rPr>
    </w:lvl>
    <w:lvl w:ilvl="3" w:tplc="763697EC">
      <w:numFmt w:val="bullet"/>
      <w:lvlText w:val="•"/>
      <w:lvlJc w:val="left"/>
      <w:pPr>
        <w:ind w:left="992" w:hanging="284"/>
      </w:pPr>
      <w:rPr>
        <w:rFonts w:hint="default"/>
        <w:lang w:val="ms" w:eastAsia="en-US" w:bidi="ar-SA"/>
      </w:rPr>
    </w:lvl>
    <w:lvl w:ilvl="4" w:tplc="B5D06456">
      <w:numFmt w:val="bullet"/>
      <w:lvlText w:val="•"/>
      <w:lvlJc w:val="left"/>
      <w:pPr>
        <w:ind w:left="1157" w:hanging="284"/>
      </w:pPr>
      <w:rPr>
        <w:rFonts w:hint="default"/>
        <w:lang w:val="ms" w:eastAsia="en-US" w:bidi="ar-SA"/>
      </w:rPr>
    </w:lvl>
    <w:lvl w:ilvl="5" w:tplc="9140B114">
      <w:numFmt w:val="bullet"/>
      <w:lvlText w:val="•"/>
      <w:lvlJc w:val="left"/>
      <w:pPr>
        <w:ind w:left="1321" w:hanging="284"/>
      </w:pPr>
      <w:rPr>
        <w:rFonts w:hint="default"/>
        <w:lang w:val="ms" w:eastAsia="en-US" w:bidi="ar-SA"/>
      </w:rPr>
    </w:lvl>
    <w:lvl w:ilvl="6" w:tplc="F22661D2">
      <w:numFmt w:val="bullet"/>
      <w:lvlText w:val="•"/>
      <w:lvlJc w:val="left"/>
      <w:pPr>
        <w:ind w:left="1485" w:hanging="284"/>
      </w:pPr>
      <w:rPr>
        <w:rFonts w:hint="default"/>
        <w:lang w:val="ms" w:eastAsia="en-US" w:bidi="ar-SA"/>
      </w:rPr>
    </w:lvl>
    <w:lvl w:ilvl="7" w:tplc="51C2F8C4">
      <w:numFmt w:val="bullet"/>
      <w:lvlText w:val="•"/>
      <w:lvlJc w:val="left"/>
      <w:pPr>
        <w:ind w:left="1650" w:hanging="284"/>
      </w:pPr>
      <w:rPr>
        <w:rFonts w:hint="default"/>
        <w:lang w:val="ms" w:eastAsia="en-US" w:bidi="ar-SA"/>
      </w:rPr>
    </w:lvl>
    <w:lvl w:ilvl="8" w:tplc="178A555A">
      <w:numFmt w:val="bullet"/>
      <w:lvlText w:val="•"/>
      <w:lvlJc w:val="left"/>
      <w:pPr>
        <w:ind w:left="1814" w:hanging="284"/>
      </w:pPr>
      <w:rPr>
        <w:rFonts w:hint="default"/>
        <w:lang w:val="ms" w:eastAsia="en-US" w:bidi="ar-SA"/>
      </w:rPr>
    </w:lvl>
  </w:abstractNum>
  <w:abstractNum w:abstractNumId="24" w15:restartNumberingAfterBreak="0">
    <w:nsid w:val="597A60A9"/>
    <w:multiLevelType w:val="hybridMultilevel"/>
    <w:tmpl w:val="02CCCC18"/>
    <w:lvl w:ilvl="0" w:tplc="97D68B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C4F00"/>
    <w:multiLevelType w:val="hybridMultilevel"/>
    <w:tmpl w:val="A530D4D8"/>
    <w:lvl w:ilvl="0" w:tplc="618A4B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E38FE"/>
    <w:multiLevelType w:val="hybridMultilevel"/>
    <w:tmpl w:val="5122F12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32975"/>
    <w:multiLevelType w:val="hybridMultilevel"/>
    <w:tmpl w:val="64044D6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70940"/>
    <w:multiLevelType w:val="hybridMultilevel"/>
    <w:tmpl w:val="331AB41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D5334"/>
    <w:multiLevelType w:val="hybridMultilevel"/>
    <w:tmpl w:val="7B3E7708"/>
    <w:lvl w:ilvl="0" w:tplc="060A0EBA">
      <w:numFmt w:val="bullet"/>
      <w:lvlText w:val="-"/>
      <w:lvlJc w:val="left"/>
      <w:pPr>
        <w:ind w:left="382" w:hanging="137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1" w:tplc="3D6E061C">
      <w:numFmt w:val="bullet"/>
      <w:lvlText w:val="•"/>
      <w:lvlJc w:val="left"/>
      <w:pPr>
        <w:ind w:left="556" w:hanging="137"/>
      </w:pPr>
      <w:rPr>
        <w:rFonts w:hint="default"/>
        <w:lang w:val="ms" w:eastAsia="en-US" w:bidi="ar-SA"/>
      </w:rPr>
    </w:lvl>
    <w:lvl w:ilvl="2" w:tplc="C9D0EBC0">
      <w:numFmt w:val="bullet"/>
      <w:lvlText w:val="•"/>
      <w:lvlJc w:val="left"/>
      <w:pPr>
        <w:ind w:left="732" w:hanging="137"/>
      </w:pPr>
      <w:rPr>
        <w:rFonts w:hint="default"/>
        <w:lang w:val="ms" w:eastAsia="en-US" w:bidi="ar-SA"/>
      </w:rPr>
    </w:lvl>
    <w:lvl w:ilvl="3" w:tplc="B4408B64">
      <w:numFmt w:val="bullet"/>
      <w:lvlText w:val="•"/>
      <w:lvlJc w:val="left"/>
      <w:pPr>
        <w:ind w:left="908" w:hanging="137"/>
      </w:pPr>
      <w:rPr>
        <w:rFonts w:hint="default"/>
        <w:lang w:val="ms" w:eastAsia="en-US" w:bidi="ar-SA"/>
      </w:rPr>
    </w:lvl>
    <w:lvl w:ilvl="4" w:tplc="1CAC56F2">
      <w:numFmt w:val="bullet"/>
      <w:lvlText w:val="•"/>
      <w:lvlJc w:val="left"/>
      <w:pPr>
        <w:ind w:left="1085" w:hanging="137"/>
      </w:pPr>
      <w:rPr>
        <w:rFonts w:hint="default"/>
        <w:lang w:val="ms" w:eastAsia="en-US" w:bidi="ar-SA"/>
      </w:rPr>
    </w:lvl>
    <w:lvl w:ilvl="5" w:tplc="0174011A">
      <w:numFmt w:val="bullet"/>
      <w:lvlText w:val="•"/>
      <w:lvlJc w:val="left"/>
      <w:pPr>
        <w:ind w:left="1261" w:hanging="137"/>
      </w:pPr>
      <w:rPr>
        <w:rFonts w:hint="default"/>
        <w:lang w:val="ms" w:eastAsia="en-US" w:bidi="ar-SA"/>
      </w:rPr>
    </w:lvl>
    <w:lvl w:ilvl="6" w:tplc="BAE8DDA0">
      <w:numFmt w:val="bullet"/>
      <w:lvlText w:val="•"/>
      <w:lvlJc w:val="left"/>
      <w:pPr>
        <w:ind w:left="1437" w:hanging="137"/>
      </w:pPr>
      <w:rPr>
        <w:rFonts w:hint="default"/>
        <w:lang w:val="ms" w:eastAsia="en-US" w:bidi="ar-SA"/>
      </w:rPr>
    </w:lvl>
    <w:lvl w:ilvl="7" w:tplc="07386038">
      <w:numFmt w:val="bullet"/>
      <w:lvlText w:val="•"/>
      <w:lvlJc w:val="left"/>
      <w:pPr>
        <w:ind w:left="1614" w:hanging="137"/>
      </w:pPr>
      <w:rPr>
        <w:rFonts w:hint="default"/>
        <w:lang w:val="ms" w:eastAsia="en-US" w:bidi="ar-SA"/>
      </w:rPr>
    </w:lvl>
    <w:lvl w:ilvl="8" w:tplc="A6A44DD4">
      <w:numFmt w:val="bullet"/>
      <w:lvlText w:val="•"/>
      <w:lvlJc w:val="left"/>
      <w:pPr>
        <w:ind w:left="1790" w:hanging="137"/>
      </w:pPr>
      <w:rPr>
        <w:rFonts w:hint="default"/>
        <w:lang w:val="ms" w:eastAsia="en-US" w:bidi="ar-SA"/>
      </w:rPr>
    </w:lvl>
  </w:abstractNum>
  <w:abstractNum w:abstractNumId="30" w15:restartNumberingAfterBreak="0">
    <w:nsid w:val="6AFC1465"/>
    <w:multiLevelType w:val="hybridMultilevel"/>
    <w:tmpl w:val="23586F66"/>
    <w:lvl w:ilvl="0" w:tplc="2A86C358">
      <w:numFmt w:val="bullet"/>
      <w:lvlText w:val="-"/>
      <w:lvlJc w:val="left"/>
      <w:pPr>
        <w:ind w:left="382" w:hanging="137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1" w:tplc="A8A67BBA">
      <w:numFmt w:val="bullet"/>
      <w:lvlText w:val="•"/>
      <w:lvlJc w:val="left"/>
      <w:pPr>
        <w:ind w:left="556" w:hanging="137"/>
      </w:pPr>
      <w:rPr>
        <w:rFonts w:hint="default"/>
        <w:lang w:val="ms" w:eastAsia="en-US" w:bidi="ar-SA"/>
      </w:rPr>
    </w:lvl>
    <w:lvl w:ilvl="2" w:tplc="15D62DBA">
      <w:numFmt w:val="bullet"/>
      <w:lvlText w:val="•"/>
      <w:lvlJc w:val="left"/>
      <w:pPr>
        <w:ind w:left="732" w:hanging="137"/>
      </w:pPr>
      <w:rPr>
        <w:rFonts w:hint="default"/>
        <w:lang w:val="ms" w:eastAsia="en-US" w:bidi="ar-SA"/>
      </w:rPr>
    </w:lvl>
    <w:lvl w:ilvl="3" w:tplc="B764E70E">
      <w:numFmt w:val="bullet"/>
      <w:lvlText w:val="•"/>
      <w:lvlJc w:val="left"/>
      <w:pPr>
        <w:ind w:left="908" w:hanging="137"/>
      </w:pPr>
      <w:rPr>
        <w:rFonts w:hint="default"/>
        <w:lang w:val="ms" w:eastAsia="en-US" w:bidi="ar-SA"/>
      </w:rPr>
    </w:lvl>
    <w:lvl w:ilvl="4" w:tplc="C0981EF8">
      <w:numFmt w:val="bullet"/>
      <w:lvlText w:val="•"/>
      <w:lvlJc w:val="left"/>
      <w:pPr>
        <w:ind w:left="1085" w:hanging="137"/>
      </w:pPr>
      <w:rPr>
        <w:rFonts w:hint="default"/>
        <w:lang w:val="ms" w:eastAsia="en-US" w:bidi="ar-SA"/>
      </w:rPr>
    </w:lvl>
    <w:lvl w:ilvl="5" w:tplc="512C59CE">
      <w:numFmt w:val="bullet"/>
      <w:lvlText w:val="•"/>
      <w:lvlJc w:val="left"/>
      <w:pPr>
        <w:ind w:left="1261" w:hanging="137"/>
      </w:pPr>
      <w:rPr>
        <w:rFonts w:hint="default"/>
        <w:lang w:val="ms" w:eastAsia="en-US" w:bidi="ar-SA"/>
      </w:rPr>
    </w:lvl>
    <w:lvl w:ilvl="6" w:tplc="A5448ACA">
      <w:numFmt w:val="bullet"/>
      <w:lvlText w:val="•"/>
      <w:lvlJc w:val="left"/>
      <w:pPr>
        <w:ind w:left="1437" w:hanging="137"/>
      </w:pPr>
      <w:rPr>
        <w:rFonts w:hint="default"/>
        <w:lang w:val="ms" w:eastAsia="en-US" w:bidi="ar-SA"/>
      </w:rPr>
    </w:lvl>
    <w:lvl w:ilvl="7" w:tplc="E12E241C">
      <w:numFmt w:val="bullet"/>
      <w:lvlText w:val="•"/>
      <w:lvlJc w:val="left"/>
      <w:pPr>
        <w:ind w:left="1614" w:hanging="137"/>
      </w:pPr>
      <w:rPr>
        <w:rFonts w:hint="default"/>
        <w:lang w:val="ms" w:eastAsia="en-US" w:bidi="ar-SA"/>
      </w:rPr>
    </w:lvl>
    <w:lvl w:ilvl="8" w:tplc="A4526B7E">
      <w:numFmt w:val="bullet"/>
      <w:lvlText w:val="•"/>
      <w:lvlJc w:val="left"/>
      <w:pPr>
        <w:ind w:left="1790" w:hanging="137"/>
      </w:pPr>
      <w:rPr>
        <w:rFonts w:hint="default"/>
        <w:lang w:val="ms" w:eastAsia="en-US" w:bidi="ar-SA"/>
      </w:rPr>
    </w:lvl>
  </w:abstractNum>
  <w:abstractNum w:abstractNumId="31" w15:restartNumberingAfterBreak="0">
    <w:nsid w:val="70E25F8D"/>
    <w:multiLevelType w:val="hybridMultilevel"/>
    <w:tmpl w:val="DFB01CC4"/>
    <w:lvl w:ilvl="0" w:tplc="44090001">
      <w:start w:val="1"/>
      <w:numFmt w:val="bullet"/>
      <w:lvlText w:val=""/>
      <w:lvlJc w:val="left"/>
      <w:pPr>
        <w:ind w:left="567" w:hanging="510"/>
      </w:pPr>
      <w:rPr>
        <w:rFonts w:ascii="Symbol" w:hAnsi="Symbol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D334E3"/>
    <w:multiLevelType w:val="hybridMultilevel"/>
    <w:tmpl w:val="5122F12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05799"/>
    <w:multiLevelType w:val="hybridMultilevel"/>
    <w:tmpl w:val="ACB0527A"/>
    <w:lvl w:ilvl="0" w:tplc="2E802E6E">
      <w:start w:val="1"/>
      <w:numFmt w:val="decimal"/>
      <w:lvlText w:val="%1."/>
      <w:lvlJc w:val="left"/>
      <w:pPr>
        <w:ind w:left="1786" w:hanging="56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A29E37D2">
      <w:numFmt w:val="bullet"/>
      <w:lvlText w:val="•"/>
      <w:lvlJc w:val="left"/>
      <w:pPr>
        <w:ind w:left="3142" w:hanging="567"/>
      </w:pPr>
      <w:rPr>
        <w:rFonts w:hint="default"/>
        <w:lang w:val="ms" w:eastAsia="en-US" w:bidi="ar-SA"/>
      </w:rPr>
    </w:lvl>
    <w:lvl w:ilvl="2" w:tplc="D1C2A298">
      <w:numFmt w:val="bullet"/>
      <w:lvlText w:val="•"/>
      <w:lvlJc w:val="left"/>
      <w:pPr>
        <w:ind w:left="4504" w:hanging="567"/>
      </w:pPr>
      <w:rPr>
        <w:rFonts w:hint="default"/>
        <w:lang w:val="ms" w:eastAsia="en-US" w:bidi="ar-SA"/>
      </w:rPr>
    </w:lvl>
    <w:lvl w:ilvl="3" w:tplc="0C765470">
      <w:numFmt w:val="bullet"/>
      <w:lvlText w:val="•"/>
      <w:lvlJc w:val="left"/>
      <w:pPr>
        <w:ind w:left="5866" w:hanging="567"/>
      </w:pPr>
      <w:rPr>
        <w:rFonts w:hint="default"/>
        <w:lang w:val="ms" w:eastAsia="en-US" w:bidi="ar-SA"/>
      </w:rPr>
    </w:lvl>
    <w:lvl w:ilvl="4" w:tplc="A5AC28DE">
      <w:numFmt w:val="bullet"/>
      <w:lvlText w:val="•"/>
      <w:lvlJc w:val="left"/>
      <w:pPr>
        <w:ind w:left="7228" w:hanging="567"/>
      </w:pPr>
      <w:rPr>
        <w:rFonts w:hint="default"/>
        <w:lang w:val="ms" w:eastAsia="en-US" w:bidi="ar-SA"/>
      </w:rPr>
    </w:lvl>
    <w:lvl w:ilvl="5" w:tplc="4C68B2F0">
      <w:numFmt w:val="bullet"/>
      <w:lvlText w:val="•"/>
      <w:lvlJc w:val="left"/>
      <w:pPr>
        <w:ind w:left="8590" w:hanging="567"/>
      </w:pPr>
      <w:rPr>
        <w:rFonts w:hint="default"/>
        <w:lang w:val="ms" w:eastAsia="en-US" w:bidi="ar-SA"/>
      </w:rPr>
    </w:lvl>
    <w:lvl w:ilvl="6" w:tplc="3676A63E">
      <w:numFmt w:val="bullet"/>
      <w:lvlText w:val="•"/>
      <w:lvlJc w:val="left"/>
      <w:pPr>
        <w:ind w:left="9952" w:hanging="567"/>
      </w:pPr>
      <w:rPr>
        <w:rFonts w:hint="default"/>
        <w:lang w:val="ms" w:eastAsia="en-US" w:bidi="ar-SA"/>
      </w:rPr>
    </w:lvl>
    <w:lvl w:ilvl="7" w:tplc="41442D3C">
      <w:numFmt w:val="bullet"/>
      <w:lvlText w:val="•"/>
      <w:lvlJc w:val="left"/>
      <w:pPr>
        <w:ind w:left="11314" w:hanging="567"/>
      </w:pPr>
      <w:rPr>
        <w:rFonts w:hint="default"/>
        <w:lang w:val="ms" w:eastAsia="en-US" w:bidi="ar-SA"/>
      </w:rPr>
    </w:lvl>
    <w:lvl w:ilvl="8" w:tplc="D3E6AFC0">
      <w:numFmt w:val="bullet"/>
      <w:lvlText w:val="•"/>
      <w:lvlJc w:val="left"/>
      <w:pPr>
        <w:ind w:left="12676" w:hanging="567"/>
      </w:pPr>
      <w:rPr>
        <w:rFonts w:hint="default"/>
        <w:lang w:val="ms" w:eastAsia="en-US" w:bidi="ar-SA"/>
      </w:rPr>
    </w:lvl>
  </w:abstractNum>
  <w:abstractNum w:abstractNumId="34" w15:restartNumberingAfterBreak="0">
    <w:nsid w:val="7FD31583"/>
    <w:multiLevelType w:val="hybridMultilevel"/>
    <w:tmpl w:val="19BED07C"/>
    <w:lvl w:ilvl="0" w:tplc="2E7CA0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79335">
    <w:abstractNumId w:val="8"/>
  </w:num>
  <w:num w:numId="2" w16cid:durableId="712076847">
    <w:abstractNumId w:val="34"/>
  </w:num>
  <w:num w:numId="3" w16cid:durableId="721296921">
    <w:abstractNumId w:val="27"/>
  </w:num>
  <w:num w:numId="4" w16cid:durableId="613173368">
    <w:abstractNumId w:val="31"/>
  </w:num>
  <w:num w:numId="5" w16cid:durableId="1691688412">
    <w:abstractNumId w:val="15"/>
  </w:num>
  <w:num w:numId="6" w16cid:durableId="1601527866">
    <w:abstractNumId w:val="6"/>
  </w:num>
  <w:num w:numId="7" w16cid:durableId="459959279">
    <w:abstractNumId w:val="2"/>
  </w:num>
  <w:num w:numId="8" w16cid:durableId="186138397">
    <w:abstractNumId w:val="19"/>
  </w:num>
  <w:num w:numId="9" w16cid:durableId="1901819087">
    <w:abstractNumId w:val="1"/>
  </w:num>
  <w:num w:numId="10" w16cid:durableId="2072456493">
    <w:abstractNumId w:val="12"/>
  </w:num>
  <w:num w:numId="11" w16cid:durableId="1209027407">
    <w:abstractNumId w:val="25"/>
  </w:num>
  <w:num w:numId="12" w16cid:durableId="1444886226">
    <w:abstractNumId w:val="3"/>
  </w:num>
  <w:num w:numId="13" w16cid:durableId="1148329061">
    <w:abstractNumId w:val="7"/>
  </w:num>
  <w:num w:numId="14" w16cid:durableId="163982781">
    <w:abstractNumId w:val="32"/>
  </w:num>
  <w:num w:numId="15" w16cid:durableId="279142963">
    <w:abstractNumId w:val="26"/>
  </w:num>
  <w:num w:numId="16" w16cid:durableId="1998806278">
    <w:abstractNumId w:val="18"/>
  </w:num>
  <w:num w:numId="17" w16cid:durableId="234359741">
    <w:abstractNumId w:val="10"/>
  </w:num>
  <w:num w:numId="18" w16cid:durableId="1346050959">
    <w:abstractNumId w:val="13"/>
  </w:num>
  <w:num w:numId="19" w16cid:durableId="1476413829">
    <w:abstractNumId w:val="21"/>
  </w:num>
  <w:num w:numId="20" w16cid:durableId="364911695">
    <w:abstractNumId w:val="17"/>
  </w:num>
  <w:num w:numId="21" w16cid:durableId="1869224010">
    <w:abstractNumId w:val="22"/>
  </w:num>
  <w:num w:numId="22" w16cid:durableId="1318267991">
    <w:abstractNumId w:val="28"/>
  </w:num>
  <w:num w:numId="23" w16cid:durableId="448859107">
    <w:abstractNumId w:val="4"/>
  </w:num>
  <w:num w:numId="24" w16cid:durableId="710303440">
    <w:abstractNumId w:val="0"/>
  </w:num>
  <w:num w:numId="25" w16cid:durableId="1881473778">
    <w:abstractNumId w:val="33"/>
  </w:num>
  <w:num w:numId="26" w16cid:durableId="1008945298">
    <w:abstractNumId w:val="14"/>
  </w:num>
  <w:num w:numId="27" w16cid:durableId="201788357">
    <w:abstractNumId w:val="23"/>
  </w:num>
  <w:num w:numId="28" w16cid:durableId="1852526222">
    <w:abstractNumId w:val="29"/>
  </w:num>
  <w:num w:numId="29" w16cid:durableId="482043870">
    <w:abstractNumId w:val="9"/>
  </w:num>
  <w:num w:numId="30" w16cid:durableId="1784495594">
    <w:abstractNumId w:val="30"/>
  </w:num>
  <w:num w:numId="31" w16cid:durableId="1067219375">
    <w:abstractNumId w:val="11"/>
  </w:num>
  <w:num w:numId="32" w16cid:durableId="483811874">
    <w:abstractNumId w:val="16"/>
  </w:num>
  <w:num w:numId="33" w16cid:durableId="1167016956">
    <w:abstractNumId w:val="5"/>
  </w:num>
  <w:num w:numId="34" w16cid:durableId="871577986">
    <w:abstractNumId w:val="24"/>
  </w:num>
  <w:num w:numId="35" w16cid:durableId="963970429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0E"/>
    <w:rsid w:val="000033F1"/>
    <w:rsid w:val="00006E9A"/>
    <w:rsid w:val="00010B5A"/>
    <w:rsid w:val="00012E11"/>
    <w:rsid w:val="00014ECB"/>
    <w:rsid w:val="0001629E"/>
    <w:rsid w:val="00030A45"/>
    <w:rsid w:val="00031CD3"/>
    <w:rsid w:val="0003263D"/>
    <w:rsid w:val="0003781B"/>
    <w:rsid w:val="00040AE0"/>
    <w:rsid w:val="00041E12"/>
    <w:rsid w:val="0004427F"/>
    <w:rsid w:val="00050074"/>
    <w:rsid w:val="0005167A"/>
    <w:rsid w:val="00052311"/>
    <w:rsid w:val="00054AB8"/>
    <w:rsid w:val="00054C09"/>
    <w:rsid w:val="00061EF8"/>
    <w:rsid w:val="0006221D"/>
    <w:rsid w:val="0006437F"/>
    <w:rsid w:val="00071CF9"/>
    <w:rsid w:val="0007403D"/>
    <w:rsid w:val="00077134"/>
    <w:rsid w:val="000876A9"/>
    <w:rsid w:val="000876E2"/>
    <w:rsid w:val="000941EA"/>
    <w:rsid w:val="000949BE"/>
    <w:rsid w:val="0009560D"/>
    <w:rsid w:val="000A3E31"/>
    <w:rsid w:val="000A3F20"/>
    <w:rsid w:val="000A736F"/>
    <w:rsid w:val="000B119A"/>
    <w:rsid w:val="000B21E0"/>
    <w:rsid w:val="000B31B7"/>
    <w:rsid w:val="000B38C3"/>
    <w:rsid w:val="000B49DD"/>
    <w:rsid w:val="000B650F"/>
    <w:rsid w:val="000B700E"/>
    <w:rsid w:val="000D0346"/>
    <w:rsid w:val="000D03AD"/>
    <w:rsid w:val="000E06FE"/>
    <w:rsid w:val="000E4A1A"/>
    <w:rsid w:val="000E4C69"/>
    <w:rsid w:val="000E714C"/>
    <w:rsid w:val="000F452F"/>
    <w:rsid w:val="000F63E5"/>
    <w:rsid w:val="00100BF1"/>
    <w:rsid w:val="00104F53"/>
    <w:rsid w:val="00110630"/>
    <w:rsid w:val="00111BED"/>
    <w:rsid w:val="001155B8"/>
    <w:rsid w:val="00116E25"/>
    <w:rsid w:val="00123DC1"/>
    <w:rsid w:val="001250CC"/>
    <w:rsid w:val="0012570F"/>
    <w:rsid w:val="001311DC"/>
    <w:rsid w:val="00131ED7"/>
    <w:rsid w:val="00134FD0"/>
    <w:rsid w:val="0013667C"/>
    <w:rsid w:val="00136CCA"/>
    <w:rsid w:val="00137F71"/>
    <w:rsid w:val="00140BA9"/>
    <w:rsid w:val="001415D5"/>
    <w:rsid w:val="00143D40"/>
    <w:rsid w:val="00151615"/>
    <w:rsid w:val="00153CD0"/>
    <w:rsid w:val="00157E7A"/>
    <w:rsid w:val="00161401"/>
    <w:rsid w:val="00163D43"/>
    <w:rsid w:val="0016454C"/>
    <w:rsid w:val="001645A4"/>
    <w:rsid w:val="00165DB3"/>
    <w:rsid w:val="00170B02"/>
    <w:rsid w:val="00172A4A"/>
    <w:rsid w:val="001732BB"/>
    <w:rsid w:val="00173B85"/>
    <w:rsid w:val="00175B10"/>
    <w:rsid w:val="00183E53"/>
    <w:rsid w:val="0018565A"/>
    <w:rsid w:val="00194296"/>
    <w:rsid w:val="0019433A"/>
    <w:rsid w:val="001A193A"/>
    <w:rsid w:val="001A50D5"/>
    <w:rsid w:val="001B03D8"/>
    <w:rsid w:val="001B08DF"/>
    <w:rsid w:val="001B0FAE"/>
    <w:rsid w:val="001B3D51"/>
    <w:rsid w:val="001B4AEC"/>
    <w:rsid w:val="001B64B8"/>
    <w:rsid w:val="001B7FC5"/>
    <w:rsid w:val="001C1D3B"/>
    <w:rsid w:val="001C24CE"/>
    <w:rsid w:val="001D2651"/>
    <w:rsid w:val="001D4E6F"/>
    <w:rsid w:val="001D68D5"/>
    <w:rsid w:val="001D7035"/>
    <w:rsid w:val="001E233F"/>
    <w:rsid w:val="001E2C04"/>
    <w:rsid w:val="001E68EE"/>
    <w:rsid w:val="001F0B21"/>
    <w:rsid w:val="001F29DF"/>
    <w:rsid w:val="00200F68"/>
    <w:rsid w:val="00201CA3"/>
    <w:rsid w:val="002040F9"/>
    <w:rsid w:val="00204611"/>
    <w:rsid w:val="0020465C"/>
    <w:rsid w:val="002075FA"/>
    <w:rsid w:val="002244BE"/>
    <w:rsid w:val="00225141"/>
    <w:rsid w:val="00232429"/>
    <w:rsid w:val="00232F8A"/>
    <w:rsid w:val="0023592A"/>
    <w:rsid w:val="0023660C"/>
    <w:rsid w:val="00241FC0"/>
    <w:rsid w:val="00243C9D"/>
    <w:rsid w:val="00245F4E"/>
    <w:rsid w:val="002479BF"/>
    <w:rsid w:val="00251A04"/>
    <w:rsid w:val="00251C33"/>
    <w:rsid w:val="00255E13"/>
    <w:rsid w:val="00260145"/>
    <w:rsid w:val="0026019E"/>
    <w:rsid w:val="00260772"/>
    <w:rsid w:val="002616F1"/>
    <w:rsid w:val="0026269C"/>
    <w:rsid w:val="00264A6B"/>
    <w:rsid w:val="0026770E"/>
    <w:rsid w:val="002702A6"/>
    <w:rsid w:val="00270919"/>
    <w:rsid w:val="0027203D"/>
    <w:rsid w:val="0027496C"/>
    <w:rsid w:val="00275C95"/>
    <w:rsid w:val="00286096"/>
    <w:rsid w:val="00290EF4"/>
    <w:rsid w:val="002A0420"/>
    <w:rsid w:val="002A48EB"/>
    <w:rsid w:val="002B0ED6"/>
    <w:rsid w:val="002B2C9E"/>
    <w:rsid w:val="002B564D"/>
    <w:rsid w:val="002B79F8"/>
    <w:rsid w:val="002C2CBD"/>
    <w:rsid w:val="002C46C5"/>
    <w:rsid w:val="002C67D7"/>
    <w:rsid w:val="002C7215"/>
    <w:rsid w:val="002D113C"/>
    <w:rsid w:val="002D13D0"/>
    <w:rsid w:val="002D19D2"/>
    <w:rsid w:val="002D4A40"/>
    <w:rsid w:val="002D5FB6"/>
    <w:rsid w:val="002D6D2D"/>
    <w:rsid w:val="002E017B"/>
    <w:rsid w:val="002E06F9"/>
    <w:rsid w:val="002E369A"/>
    <w:rsid w:val="002E6C59"/>
    <w:rsid w:val="00302B6F"/>
    <w:rsid w:val="003055E0"/>
    <w:rsid w:val="00310280"/>
    <w:rsid w:val="003149E2"/>
    <w:rsid w:val="0031641E"/>
    <w:rsid w:val="00317672"/>
    <w:rsid w:val="003177CD"/>
    <w:rsid w:val="00326A87"/>
    <w:rsid w:val="003316A5"/>
    <w:rsid w:val="00332251"/>
    <w:rsid w:val="00334FAF"/>
    <w:rsid w:val="003415B0"/>
    <w:rsid w:val="0034496C"/>
    <w:rsid w:val="00350362"/>
    <w:rsid w:val="003511BA"/>
    <w:rsid w:val="003545DE"/>
    <w:rsid w:val="0036044A"/>
    <w:rsid w:val="00362EB4"/>
    <w:rsid w:val="00365859"/>
    <w:rsid w:val="00366EC7"/>
    <w:rsid w:val="00376C61"/>
    <w:rsid w:val="003825D3"/>
    <w:rsid w:val="0038307D"/>
    <w:rsid w:val="00385B67"/>
    <w:rsid w:val="00395E71"/>
    <w:rsid w:val="00396617"/>
    <w:rsid w:val="003966F8"/>
    <w:rsid w:val="00396B44"/>
    <w:rsid w:val="003A1748"/>
    <w:rsid w:val="003A1970"/>
    <w:rsid w:val="003A36BC"/>
    <w:rsid w:val="003A5C07"/>
    <w:rsid w:val="003A5E74"/>
    <w:rsid w:val="003B125B"/>
    <w:rsid w:val="003B2879"/>
    <w:rsid w:val="003C5BA6"/>
    <w:rsid w:val="003C5EC2"/>
    <w:rsid w:val="003C7A81"/>
    <w:rsid w:val="003D40A2"/>
    <w:rsid w:val="003D42E3"/>
    <w:rsid w:val="003D4C98"/>
    <w:rsid w:val="003D66D6"/>
    <w:rsid w:val="003F4340"/>
    <w:rsid w:val="003F6E7F"/>
    <w:rsid w:val="003F7B5C"/>
    <w:rsid w:val="00406D12"/>
    <w:rsid w:val="004106AB"/>
    <w:rsid w:val="00411AEC"/>
    <w:rsid w:val="00415A45"/>
    <w:rsid w:val="004167BD"/>
    <w:rsid w:val="0041715C"/>
    <w:rsid w:val="0042269C"/>
    <w:rsid w:val="004233FA"/>
    <w:rsid w:val="00435720"/>
    <w:rsid w:val="00436D96"/>
    <w:rsid w:val="00445654"/>
    <w:rsid w:val="00450928"/>
    <w:rsid w:val="0045625A"/>
    <w:rsid w:val="00464DA6"/>
    <w:rsid w:val="00467F11"/>
    <w:rsid w:val="00473BA4"/>
    <w:rsid w:val="0047472B"/>
    <w:rsid w:val="00475565"/>
    <w:rsid w:val="00476D85"/>
    <w:rsid w:val="00485EF0"/>
    <w:rsid w:val="00485FE3"/>
    <w:rsid w:val="00486BAF"/>
    <w:rsid w:val="004A06ED"/>
    <w:rsid w:val="004A5F05"/>
    <w:rsid w:val="004B00FD"/>
    <w:rsid w:val="004B1BD0"/>
    <w:rsid w:val="004B2F7D"/>
    <w:rsid w:val="004B3E8D"/>
    <w:rsid w:val="004B6EC8"/>
    <w:rsid w:val="004B7FC3"/>
    <w:rsid w:val="004C550A"/>
    <w:rsid w:val="004D2B41"/>
    <w:rsid w:val="004D60CA"/>
    <w:rsid w:val="004D658D"/>
    <w:rsid w:val="004E1F4C"/>
    <w:rsid w:val="004E2A52"/>
    <w:rsid w:val="004E5DAF"/>
    <w:rsid w:val="004E6414"/>
    <w:rsid w:val="004F7549"/>
    <w:rsid w:val="00503731"/>
    <w:rsid w:val="00503E2D"/>
    <w:rsid w:val="00505785"/>
    <w:rsid w:val="00507395"/>
    <w:rsid w:val="00514222"/>
    <w:rsid w:val="00515B54"/>
    <w:rsid w:val="0051795D"/>
    <w:rsid w:val="0052080C"/>
    <w:rsid w:val="00521DE0"/>
    <w:rsid w:val="00526245"/>
    <w:rsid w:val="005305C4"/>
    <w:rsid w:val="00531ACC"/>
    <w:rsid w:val="00533098"/>
    <w:rsid w:val="00537618"/>
    <w:rsid w:val="00540D2A"/>
    <w:rsid w:val="00550888"/>
    <w:rsid w:val="00551146"/>
    <w:rsid w:val="0055125D"/>
    <w:rsid w:val="005547BB"/>
    <w:rsid w:val="00554837"/>
    <w:rsid w:val="00555A17"/>
    <w:rsid w:val="00557FE7"/>
    <w:rsid w:val="00561756"/>
    <w:rsid w:val="005671A6"/>
    <w:rsid w:val="0057077B"/>
    <w:rsid w:val="00573283"/>
    <w:rsid w:val="00574067"/>
    <w:rsid w:val="00574A04"/>
    <w:rsid w:val="00575974"/>
    <w:rsid w:val="005860B3"/>
    <w:rsid w:val="0059160F"/>
    <w:rsid w:val="005A0FF3"/>
    <w:rsid w:val="005A37D4"/>
    <w:rsid w:val="005A4766"/>
    <w:rsid w:val="005C4291"/>
    <w:rsid w:val="005C4B53"/>
    <w:rsid w:val="005C5E29"/>
    <w:rsid w:val="005D200B"/>
    <w:rsid w:val="005D5C5E"/>
    <w:rsid w:val="005D7485"/>
    <w:rsid w:val="005D780C"/>
    <w:rsid w:val="005E162E"/>
    <w:rsid w:val="005E2889"/>
    <w:rsid w:val="005E5368"/>
    <w:rsid w:val="005E5CD6"/>
    <w:rsid w:val="005E74BE"/>
    <w:rsid w:val="005F24B5"/>
    <w:rsid w:val="005F696B"/>
    <w:rsid w:val="005F7645"/>
    <w:rsid w:val="006004C7"/>
    <w:rsid w:val="00601655"/>
    <w:rsid w:val="006033A6"/>
    <w:rsid w:val="00610B0B"/>
    <w:rsid w:val="00614564"/>
    <w:rsid w:val="00617323"/>
    <w:rsid w:val="00620E09"/>
    <w:rsid w:val="00622A88"/>
    <w:rsid w:val="00626A47"/>
    <w:rsid w:val="00631BE0"/>
    <w:rsid w:val="006341E8"/>
    <w:rsid w:val="00635EA1"/>
    <w:rsid w:val="00641B34"/>
    <w:rsid w:val="00646541"/>
    <w:rsid w:val="006519ED"/>
    <w:rsid w:val="006519F1"/>
    <w:rsid w:val="00653BB7"/>
    <w:rsid w:val="0067103B"/>
    <w:rsid w:val="0067360A"/>
    <w:rsid w:val="0067498F"/>
    <w:rsid w:val="00676C64"/>
    <w:rsid w:val="00682311"/>
    <w:rsid w:val="006845D1"/>
    <w:rsid w:val="00686F5D"/>
    <w:rsid w:val="00687EB5"/>
    <w:rsid w:val="00694FD5"/>
    <w:rsid w:val="00695C67"/>
    <w:rsid w:val="00697B65"/>
    <w:rsid w:val="006A1948"/>
    <w:rsid w:val="006A6E4F"/>
    <w:rsid w:val="006B06E7"/>
    <w:rsid w:val="006B1273"/>
    <w:rsid w:val="006B1861"/>
    <w:rsid w:val="006B3CB3"/>
    <w:rsid w:val="006B4519"/>
    <w:rsid w:val="006B5306"/>
    <w:rsid w:val="006D17DF"/>
    <w:rsid w:val="006D3BDA"/>
    <w:rsid w:val="006D5FEB"/>
    <w:rsid w:val="006E02C8"/>
    <w:rsid w:val="006E3D05"/>
    <w:rsid w:val="006F0627"/>
    <w:rsid w:val="006F39B6"/>
    <w:rsid w:val="006F525E"/>
    <w:rsid w:val="006F72C1"/>
    <w:rsid w:val="00701119"/>
    <w:rsid w:val="00705FFF"/>
    <w:rsid w:val="007109D7"/>
    <w:rsid w:val="00710EF3"/>
    <w:rsid w:val="007129F8"/>
    <w:rsid w:val="00713CB7"/>
    <w:rsid w:val="00717445"/>
    <w:rsid w:val="0072087C"/>
    <w:rsid w:val="00722484"/>
    <w:rsid w:val="00726BFC"/>
    <w:rsid w:val="007338EF"/>
    <w:rsid w:val="00734507"/>
    <w:rsid w:val="00746399"/>
    <w:rsid w:val="00747B18"/>
    <w:rsid w:val="007530AD"/>
    <w:rsid w:val="00755BAC"/>
    <w:rsid w:val="00757D08"/>
    <w:rsid w:val="00761DA0"/>
    <w:rsid w:val="00762164"/>
    <w:rsid w:val="0076225C"/>
    <w:rsid w:val="007632D3"/>
    <w:rsid w:val="00770871"/>
    <w:rsid w:val="00781A9A"/>
    <w:rsid w:val="00783679"/>
    <w:rsid w:val="007845CB"/>
    <w:rsid w:val="00795C9B"/>
    <w:rsid w:val="00797306"/>
    <w:rsid w:val="00797596"/>
    <w:rsid w:val="007B1802"/>
    <w:rsid w:val="007B232B"/>
    <w:rsid w:val="007C0FAE"/>
    <w:rsid w:val="007D0E95"/>
    <w:rsid w:val="007D1F85"/>
    <w:rsid w:val="007D41DC"/>
    <w:rsid w:val="007D4774"/>
    <w:rsid w:val="007E4984"/>
    <w:rsid w:val="007E4C86"/>
    <w:rsid w:val="007F32A4"/>
    <w:rsid w:val="008006CA"/>
    <w:rsid w:val="008007B8"/>
    <w:rsid w:val="0080479E"/>
    <w:rsid w:val="00811A8D"/>
    <w:rsid w:val="0083068A"/>
    <w:rsid w:val="00831945"/>
    <w:rsid w:val="00833957"/>
    <w:rsid w:val="00836376"/>
    <w:rsid w:val="00843F58"/>
    <w:rsid w:val="008468E2"/>
    <w:rsid w:val="008509A0"/>
    <w:rsid w:val="00853856"/>
    <w:rsid w:val="008538ED"/>
    <w:rsid w:val="00856436"/>
    <w:rsid w:val="00856751"/>
    <w:rsid w:val="00860AF0"/>
    <w:rsid w:val="008637E4"/>
    <w:rsid w:val="00867278"/>
    <w:rsid w:val="00873E45"/>
    <w:rsid w:val="008830FE"/>
    <w:rsid w:val="00884772"/>
    <w:rsid w:val="008854BE"/>
    <w:rsid w:val="008856A5"/>
    <w:rsid w:val="0088727B"/>
    <w:rsid w:val="00887A42"/>
    <w:rsid w:val="008944F8"/>
    <w:rsid w:val="00895700"/>
    <w:rsid w:val="008A0C6B"/>
    <w:rsid w:val="008A2A6F"/>
    <w:rsid w:val="008B1C42"/>
    <w:rsid w:val="008B4DC1"/>
    <w:rsid w:val="008B5B61"/>
    <w:rsid w:val="008C2601"/>
    <w:rsid w:val="008C3966"/>
    <w:rsid w:val="008C6399"/>
    <w:rsid w:val="008D03A0"/>
    <w:rsid w:val="008E4930"/>
    <w:rsid w:val="008F0CBD"/>
    <w:rsid w:val="008F3CCD"/>
    <w:rsid w:val="00905BCE"/>
    <w:rsid w:val="00905CD8"/>
    <w:rsid w:val="00906DA8"/>
    <w:rsid w:val="0091262A"/>
    <w:rsid w:val="0091464D"/>
    <w:rsid w:val="00914B29"/>
    <w:rsid w:val="00915090"/>
    <w:rsid w:val="009155FD"/>
    <w:rsid w:val="00917BD1"/>
    <w:rsid w:val="00921250"/>
    <w:rsid w:val="00921731"/>
    <w:rsid w:val="00922754"/>
    <w:rsid w:val="009311B2"/>
    <w:rsid w:val="00932EA5"/>
    <w:rsid w:val="009365F5"/>
    <w:rsid w:val="009402D7"/>
    <w:rsid w:val="0094040F"/>
    <w:rsid w:val="00941E44"/>
    <w:rsid w:val="0094362A"/>
    <w:rsid w:val="00946852"/>
    <w:rsid w:val="0094744C"/>
    <w:rsid w:val="009521C6"/>
    <w:rsid w:val="0095385B"/>
    <w:rsid w:val="00953E70"/>
    <w:rsid w:val="0096049C"/>
    <w:rsid w:val="00964999"/>
    <w:rsid w:val="0096738F"/>
    <w:rsid w:val="00967A05"/>
    <w:rsid w:val="00970492"/>
    <w:rsid w:val="009726ED"/>
    <w:rsid w:val="00972E1E"/>
    <w:rsid w:val="00976C88"/>
    <w:rsid w:val="00984B4A"/>
    <w:rsid w:val="00985212"/>
    <w:rsid w:val="00986EB6"/>
    <w:rsid w:val="00990999"/>
    <w:rsid w:val="009911D5"/>
    <w:rsid w:val="00991F5B"/>
    <w:rsid w:val="009941A1"/>
    <w:rsid w:val="0099445F"/>
    <w:rsid w:val="009A3354"/>
    <w:rsid w:val="009A45D8"/>
    <w:rsid w:val="009B3BF2"/>
    <w:rsid w:val="009B4BCC"/>
    <w:rsid w:val="009B6150"/>
    <w:rsid w:val="009C17C9"/>
    <w:rsid w:val="009C4183"/>
    <w:rsid w:val="009C6D18"/>
    <w:rsid w:val="009D1DC8"/>
    <w:rsid w:val="009D2C25"/>
    <w:rsid w:val="009D39FA"/>
    <w:rsid w:val="009D6E88"/>
    <w:rsid w:val="009E0676"/>
    <w:rsid w:val="009E26CE"/>
    <w:rsid w:val="009E430E"/>
    <w:rsid w:val="009F0B73"/>
    <w:rsid w:val="00A0322B"/>
    <w:rsid w:val="00A0603C"/>
    <w:rsid w:val="00A1634C"/>
    <w:rsid w:val="00A2282E"/>
    <w:rsid w:val="00A253D1"/>
    <w:rsid w:val="00A267BC"/>
    <w:rsid w:val="00A34F8F"/>
    <w:rsid w:val="00A4445C"/>
    <w:rsid w:val="00A5069F"/>
    <w:rsid w:val="00A50F06"/>
    <w:rsid w:val="00A53396"/>
    <w:rsid w:val="00A539F8"/>
    <w:rsid w:val="00A6045D"/>
    <w:rsid w:val="00A60936"/>
    <w:rsid w:val="00A71046"/>
    <w:rsid w:val="00A744D3"/>
    <w:rsid w:val="00A81ABB"/>
    <w:rsid w:val="00A851BC"/>
    <w:rsid w:val="00A868E4"/>
    <w:rsid w:val="00A91DC0"/>
    <w:rsid w:val="00A94331"/>
    <w:rsid w:val="00A956BB"/>
    <w:rsid w:val="00A9672E"/>
    <w:rsid w:val="00AA4FF8"/>
    <w:rsid w:val="00AA5D27"/>
    <w:rsid w:val="00AB424D"/>
    <w:rsid w:val="00AB588A"/>
    <w:rsid w:val="00AB747A"/>
    <w:rsid w:val="00AC0307"/>
    <w:rsid w:val="00AC68DC"/>
    <w:rsid w:val="00AC7CE8"/>
    <w:rsid w:val="00AD5906"/>
    <w:rsid w:val="00AF1AD4"/>
    <w:rsid w:val="00AF6608"/>
    <w:rsid w:val="00B01222"/>
    <w:rsid w:val="00B02E74"/>
    <w:rsid w:val="00B04B45"/>
    <w:rsid w:val="00B12235"/>
    <w:rsid w:val="00B209A0"/>
    <w:rsid w:val="00B30715"/>
    <w:rsid w:val="00B31469"/>
    <w:rsid w:val="00B40F06"/>
    <w:rsid w:val="00B40F7B"/>
    <w:rsid w:val="00B45757"/>
    <w:rsid w:val="00B5317F"/>
    <w:rsid w:val="00B55AEC"/>
    <w:rsid w:val="00B56FBA"/>
    <w:rsid w:val="00B57C3C"/>
    <w:rsid w:val="00B656A2"/>
    <w:rsid w:val="00B6746C"/>
    <w:rsid w:val="00B70E1F"/>
    <w:rsid w:val="00B737DA"/>
    <w:rsid w:val="00B7561F"/>
    <w:rsid w:val="00B76240"/>
    <w:rsid w:val="00B863B4"/>
    <w:rsid w:val="00B87CDE"/>
    <w:rsid w:val="00B917C4"/>
    <w:rsid w:val="00B92ABD"/>
    <w:rsid w:val="00B92B15"/>
    <w:rsid w:val="00BA099F"/>
    <w:rsid w:val="00BA1EA0"/>
    <w:rsid w:val="00BA4216"/>
    <w:rsid w:val="00BA4A3A"/>
    <w:rsid w:val="00BA744C"/>
    <w:rsid w:val="00BA78DA"/>
    <w:rsid w:val="00BB31DA"/>
    <w:rsid w:val="00BB468B"/>
    <w:rsid w:val="00BB5C17"/>
    <w:rsid w:val="00BB76F0"/>
    <w:rsid w:val="00BC338F"/>
    <w:rsid w:val="00BC4378"/>
    <w:rsid w:val="00BC4825"/>
    <w:rsid w:val="00BD1C6E"/>
    <w:rsid w:val="00BD3088"/>
    <w:rsid w:val="00BD6BC8"/>
    <w:rsid w:val="00BD7910"/>
    <w:rsid w:val="00BF0F3B"/>
    <w:rsid w:val="00BF5FF4"/>
    <w:rsid w:val="00BF6E0F"/>
    <w:rsid w:val="00BF7438"/>
    <w:rsid w:val="00C016A9"/>
    <w:rsid w:val="00C03B16"/>
    <w:rsid w:val="00C07089"/>
    <w:rsid w:val="00C10587"/>
    <w:rsid w:val="00C11DD7"/>
    <w:rsid w:val="00C133DB"/>
    <w:rsid w:val="00C13689"/>
    <w:rsid w:val="00C146C0"/>
    <w:rsid w:val="00C26163"/>
    <w:rsid w:val="00C2727F"/>
    <w:rsid w:val="00C3066F"/>
    <w:rsid w:val="00C3154C"/>
    <w:rsid w:val="00C319DC"/>
    <w:rsid w:val="00C32601"/>
    <w:rsid w:val="00C32837"/>
    <w:rsid w:val="00C32BA7"/>
    <w:rsid w:val="00C3370C"/>
    <w:rsid w:val="00C34792"/>
    <w:rsid w:val="00C349A3"/>
    <w:rsid w:val="00C374E7"/>
    <w:rsid w:val="00C37D81"/>
    <w:rsid w:val="00C43C41"/>
    <w:rsid w:val="00C45A44"/>
    <w:rsid w:val="00C473F8"/>
    <w:rsid w:val="00C53214"/>
    <w:rsid w:val="00C55123"/>
    <w:rsid w:val="00C606A7"/>
    <w:rsid w:val="00C752FE"/>
    <w:rsid w:val="00C75FCE"/>
    <w:rsid w:val="00C830D1"/>
    <w:rsid w:val="00C85E97"/>
    <w:rsid w:val="00C90D48"/>
    <w:rsid w:val="00C93996"/>
    <w:rsid w:val="00C954FD"/>
    <w:rsid w:val="00CA05F7"/>
    <w:rsid w:val="00CA3E0B"/>
    <w:rsid w:val="00CA3E7F"/>
    <w:rsid w:val="00CA3EFB"/>
    <w:rsid w:val="00CA6979"/>
    <w:rsid w:val="00CB0A10"/>
    <w:rsid w:val="00CB754A"/>
    <w:rsid w:val="00CC12A7"/>
    <w:rsid w:val="00CD23A4"/>
    <w:rsid w:val="00CD4567"/>
    <w:rsid w:val="00CD552D"/>
    <w:rsid w:val="00CD5ADB"/>
    <w:rsid w:val="00CD7A8A"/>
    <w:rsid w:val="00CE5CE3"/>
    <w:rsid w:val="00CE71DC"/>
    <w:rsid w:val="00CF087E"/>
    <w:rsid w:val="00CF197C"/>
    <w:rsid w:val="00CF232A"/>
    <w:rsid w:val="00CF771D"/>
    <w:rsid w:val="00D0474B"/>
    <w:rsid w:val="00D072C4"/>
    <w:rsid w:val="00D1006D"/>
    <w:rsid w:val="00D11F39"/>
    <w:rsid w:val="00D12D57"/>
    <w:rsid w:val="00D13921"/>
    <w:rsid w:val="00D20CCF"/>
    <w:rsid w:val="00D21D06"/>
    <w:rsid w:val="00D23611"/>
    <w:rsid w:val="00D36039"/>
    <w:rsid w:val="00D401F3"/>
    <w:rsid w:val="00D4141B"/>
    <w:rsid w:val="00D51524"/>
    <w:rsid w:val="00D54CEC"/>
    <w:rsid w:val="00D5782B"/>
    <w:rsid w:val="00D631F9"/>
    <w:rsid w:val="00D63B42"/>
    <w:rsid w:val="00D65026"/>
    <w:rsid w:val="00D72A51"/>
    <w:rsid w:val="00D7352C"/>
    <w:rsid w:val="00D779CD"/>
    <w:rsid w:val="00D83BC4"/>
    <w:rsid w:val="00D867B6"/>
    <w:rsid w:val="00D9572D"/>
    <w:rsid w:val="00D96E75"/>
    <w:rsid w:val="00DA3554"/>
    <w:rsid w:val="00DA3705"/>
    <w:rsid w:val="00DA48C9"/>
    <w:rsid w:val="00DA79A6"/>
    <w:rsid w:val="00DB4006"/>
    <w:rsid w:val="00DB5D3A"/>
    <w:rsid w:val="00DB787C"/>
    <w:rsid w:val="00DC188C"/>
    <w:rsid w:val="00DD3828"/>
    <w:rsid w:val="00DD527D"/>
    <w:rsid w:val="00DE15B3"/>
    <w:rsid w:val="00DE375D"/>
    <w:rsid w:val="00DE385D"/>
    <w:rsid w:val="00DF376C"/>
    <w:rsid w:val="00DF3B07"/>
    <w:rsid w:val="00E009CF"/>
    <w:rsid w:val="00E00C91"/>
    <w:rsid w:val="00E00E2B"/>
    <w:rsid w:val="00E02957"/>
    <w:rsid w:val="00E05ABB"/>
    <w:rsid w:val="00E0690E"/>
    <w:rsid w:val="00E129A4"/>
    <w:rsid w:val="00E15CD7"/>
    <w:rsid w:val="00E16188"/>
    <w:rsid w:val="00E211C9"/>
    <w:rsid w:val="00E22CAE"/>
    <w:rsid w:val="00E2667C"/>
    <w:rsid w:val="00E30350"/>
    <w:rsid w:val="00E35E06"/>
    <w:rsid w:val="00E4427A"/>
    <w:rsid w:val="00E5070C"/>
    <w:rsid w:val="00E5097A"/>
    <w:rsid w:val="00E551F4"/>
    <w:rsid w:val="00E5752B"/>
    <w:rsid w:val="00E60A4C"/>
    <w:rsid w:val="00E64B06"/>
    <w:rsid w:val="00E64B0E"/>
    <w:rsid w:val="00E64D90"/>
    <w:rsid w:val="00E80836"/>
    <w:rsid w:val="00E81C1E"/>
    <w:rsid w:val="00E8293D"/>
    <w:rsid w:val="00E84847"/>
    <w:rsid w:val="00E865BC"/>
    <w:rsid w:val="00E86C04"/>
    <w:rsid w:val="00E904EE"/>
    <w:rsid w:val="00EA2904"/>
    <w:rsid w:val="00EA68D7"/>
    <w:rsid w:val="00EA74E7"/>
    <w:rsid w:val="00EA76D0"/>
    <w:rsid w:val="00EB0075"/>
    <w:rsid w:val="00EB1801"/>
    <w:rsid w:val="00EB43F8"/>
    <w:rsid w:val="00EB45F4"/>
    <w:rsid w:val="00EB694F"/>
    <w:rsid w:val="00EC0662"/>
    <w:rsid w:val="00EC5F4F"/>
    <w:rsid w:val="00ED1968"/>
    <w:rsid w:val="00ED2150"/>
    <w:rsid w:val="00ED4179"/>
    <w:rsid w:val="00ED5A87"/>
    <w:rsid w:val="00EE0A9E"/>
    <w:rsid w:val="00EE0F25"/>
    <w:rsid w:val="00EE1F76"/>
    <w:rsid w:val="00EF4368"/>
    <w:rsid w:val="00EF513B"/>
    <w:rsid w:val="00EF5B5F"/>
    <w:rsid w:val="00EF7DEF"/>
    <w:rsid w:val="00F03C93"/>
    <w:rsid w:val="00F10F7C"/>
    <w:rsid w:val="00F11432"/>
    <w:rsid w:val="00F117ED"/>
    <w:rsid w:val="00F121C8"/>
    <w:rsid w:val="00F1564D"/>
    <w:rsid w:val="00F161FA"/>
    <w:rsid w:val="00F16282"/>
    <w:rsid w:val="00F16AC2"/>
    <w:rsid w:val="00F202E2"/>
    <w:rsid w:val="00F2257F"/>
    <w:rsid w:val="00F23775"/>
    <w:rsid w:val="00F351C9"/>
    <w:rsid w:val="00F41BA6"/>
    <w:rsid w:val="00F44E69"/>
    <w:rsid w:val="00F55CBB"/>
    <w:rsid w:val="00F57261"/>
    <w:rsid w:val="00F62788"/>
    <w:rsid w:val="00F6304A"/>
    <w:rsid w:val="00F648A1"/>
    <w:rsid w:val="00F65BA1"/>
    <w:rsid w:val="00F67D54"/>
    <w:rsid w:val="00F67FE4"/>
    <w:rsid w:val="00F75F16"/>
    <w:rsid w:val="00F814B9"/>
    <w:rsid w:val="00F81BE4"/>
    <w:rsid w:val="00F931B9"/>
    <w:rsid w:val="00F96AB3"/>
    <w:rsid w:val="00FA1F8A"/>
    <w:rsid w:val="00FB2179"/>
    <w:rsid w:val="00FB3E5C"/>
    <w:rsid w:val="00FB40D4"/>
    <w:rsid w:val="00FB5C48"/>
    <w:rsid w:val="00FC479E"/>
    <w:rsid w:val="00FD3133"/>
    <w:rsid w:val="00FD3AE2"/>
    <w:rsid w:val="00FD47ED"/>
    <w:rsid w:val="00FD4DC7"/>
    <w:rsid w:val="00FD6C45"/>
    <w:rsid w:val="00FE2557"/>
    <w:rsid w:val="00FE3F90"/>
    <w:rsid w:val="00FE50B0"/>
    <w:rsid w:val="00FE75EA"/>
    <w:rsid w:val="00FF15DA"/>
    <w:rsid w:val="00FF5CAD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2CED5E"/>
  <w15:docId w15:val="{EADD9253-6CC0-4F75-90B5-A00FB720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BA7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56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5A"/>
  </w:style>
  <w:style w:type="paragraph" w:styleId="Footer">
    <w:name w:val="footer"/>
    <w:basedOn w:val="Normal"/>
    <w:link w:val="FooterChar"/>
    <w:uiPriority w:val="99"/>
    <w:unhideWhenUsed/>
    <w:rsid w:val="00456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5A"/>
  </w:style>
  <w:style w:type="paragraph" w:styleId="BalloonText">
    <w:name w:val="Balloon Text"/>
    <w:basedOn w:val="Normal"/>
    <w:link w:val="BalloonTextChar"/>
    <w:uiPriority w:val="99"/>
    <w:semiHidden/>
    <w:unhideWhenUsed/>
    <w:rsid w:val="0027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0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05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49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0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table" w:customStyle="1" w:styleId="TableGrid1">
    <w:name w:val="Table Grid1"/>
    <w:basedOn w:val="TableNormal"/>
    <w:next w:val="TableGrid"/>
    <w:uiPriority w:val="39"/>
    <w:rsid w:val="00A851BC"/>
    <w:pPr>
      <w:spacing w:after="0" w:line="240" w:lineRule="auto"/>
    </w:pPr>
    <w:rPr>
      <w:rFonts w:ascii="Arial" w:hAnsi="Arial"/>
      <w:sz w:val="24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5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1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51BC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39"/>
    <w:rsid w:val="009941A1"/>
    <w:pPr>
      <w:spacing w:after="0" w:line="240" w:lineRule="auto"/>
    </w:pPr>
    <w:rPr>
      <w:rFonts w:ascii="Arial" w:hAnsi="Arial"/>
      <w:sz w:val="24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941A1"/>
    <w:pPr>
      <w:spacing w:after="0" w:line="240" w:lineRule="auto"/>
    </w:pPr>
    <w:rPr>
      <w:rFonts w:ascii="Arial" w:hAnsi="Arial"/>
      <w:sz w:val="24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941A1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941A1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A76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A76D0"/>
    <w:rPr>
      <w:rFonts w:ascii="Arial" w:eastAsia="Arial" w:hAnsi="Arial" w:cs="Arial"/>
      <w:b/>
      <w:bCs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EA76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table" w:customStyle="1" w:styleId="TableGrid6">
    <w:name w:val="Table Grid6"/>
    <w:basedOn w:val="TableNormal"/>
    <w:next w:val="TableGrid"/>
    <w:uiPriority w:val="59"/>
    <w:rsid w:val="002D13D0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9432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9352">
          <w:marLeft w:val="175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9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8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557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25575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0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9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0896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7311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696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5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7CEE-FB9C-4376-B4DB-63AD6D96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2537</Words>
  <Characters>14464</Characters>
  <Application>Microsoft Office Word</Application>
  <DocSecurity>4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Aizulhisham Mat Menan</cp:lastModifiedBy>
  <cp:revision>2</cp:revision>
  <cp:lastPrinted>2023-06-21T10:02:00Z</cp:lastPrinted>
  <dcterms:created xsi:type="dcterms:W3CDTF">2023-06-27T04:35:00Z</dcterms:created>
  <dcterms:modified xsi:type="dcterms:W3CDTF">2023-06-27T04:35:00Z</dcterms:modified>
</cp:coreProperties>
</file>