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B33F35" w:rsidRDefault="001635BA" w:rsidP="001635BA">
      <w:pPr>
        <w:spacing w:line="276" w:lineRule="auto"/>
        <w:jc w:val="center"/>
        <w:rPr>
          <w:rFonts w:ascii="Arial" w:hAnsi="Arial" w:cs="Arial"/>
          <w:b/>
          <w:bCs/>
          <w:lang w:val="ms-MY"/>
        </w:rPr>
      </w:pPr>
      <w:r w:rsidRPr="00B33F35">
        <w:rPr>
          <w:rFonts w:ascii="Arial" w:hAnsi="Arial" w:cs="Arial"/>
          <w:b/>
          <w:bCs/>
          <w:lang w:val="ms-MY"/>
        </w:rPr>
        <w:t>KERTAS CADANGAN UNTUK PERTIMBANGAN</w:t>
      </w:r>
    </w:p>
    <w:p w14:paraId="2DED65C9" w14:textId="77777777" w:rsidR="001635BA" w:rsidRPr="00B33F35" w:rsidRDefault="001635BA" w:rsidP="001635BA">
      <w:pPr>
        <w:spacing w:line="276" w:lineRule="auto"/>
        <w:jc w:val="center"/>
        <w:rPr>
          <w:rFonts w:ascii="Arial" w:hAnsi="Arial" w:cs="Arial"/>
          <w:b/>
          <w:bCs/>
          <w:lang w:val="ms-MY"/>
        </w:rPr>
      </w:pPr>
      <w:r w:rsidRPr="00B33F35">
        <w:rPr>
          <w:rFonts w:ascii="Arial" w:hAnsi="Arial" w:cs="Arial"/>
          <w:b/>
          <w:bCs/>
          <w:lang w:val="ms-MY"/>
        </w:rPr>
        <w:t>LEMBAGA PENGURUSAN MPC (BOM)</w:t>
      </w:r>
    </w:p>
    <w:p w14:paraId="07668C91" w14:textId="0DBDD687" w:rsidR="001635BA" w:rsidRPr="00B33F35" w:rsidRDefault="001635BA" w:rsidP="001635BA">
      <w:pPr>
        <w:spacing w:line="276" w:lineRule="auto"/>
        <w:jc w:val="center"/>
        <w:rPr>
          <w:rFonts w:ascii="Arial" w:hAnsi="Arial" w:cs="Arial"/>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237"/>
      </w:tblGrid>
      <w:tr w:rsidR="001635BA" w:rsidRPr="00B33F35" w14:paraId="23538E08" w14:textId="77777777" w:rsidTr="00CC0D97">
        <w:trPr>
          <w:trHeight w:val="1165"/>
        </w:trPr>
        <w:tc>
          <w:tcPr>
            <w:tcW w:w="4253"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TAJUK    </w:t>
            </w:r>
          </w:p>
          <w:p w14:paraId="0A6F9B5D" w14:textId="52DBE1CA" w:rsidR="001635BA" w:rsidRPr="00B33F35" w:rsidRDefault="001635BA" w:rsidP="001B0B62">
            <w:pPr>
              <w:spacing w:before="120" w:after="120"/>
              <w:rPr>
                <w:rFonts w:ascii="Arial" w:hAnsi="Arial" w:cs="Arial"/>
                <w:lang w:val="ms-MY"/>
              </w:rPr>
            </w:pPr>
            <w:r w:rsidRPr="00B33F35">
              <w:rPr>
                <w:rFonts w:ascii="Arial" w:hAnsi="Arial" w:cs="Arial"/>
                <w:color w:val="2F5496" w:themeColor="accent1" w:themeShade="BF"/>
                <w:lang w:val="ms-MY"/>
              </w:rPr>
              <w:t>Keterangan: Tajuk Projek/ Cadangan</w:t>
            </w:r>
          </w:p>
        </w:tc>
        <w:tc>
          <w:tcPr>
            <w:tcW w:w="6237" w:type="dxa"/>
            <w:tcBorders>
              <w:top w:val="single" w:sz="4" w:space="0" w:color="auto"/>
              <w:left w:val="single" w:sz="4" w:space="0" w:color="auto"/>
              <w:bottom w:val="single" w:sz="4" w:space="0" w:color="auto"/>
              <w:right w:val="single" w:sz="4" w:space="0" w:color="auto"/>
            </w:tcBorders>
            <w:vAlign w:val="center"/>
          </w:tcPr>
          <w:p w14:paraId="76A7ED9D" w14:textId="58E82AAF" w:rsidR="001635BA" w:rsidRPr="00B33F35" w:rsidRDefault="008A1AD3" w:rsidP="008A1AD3">
            <w:pPr>
              <w:spacing w:before="120" w:after="120"/>
              <w:jc w:val="both"/>
              <w:rPr>
                <w:rFonts w:ascii="Arial" w:hAnsi="Arial" w:cs="Arial"/>
                <w:lang w:val="ms-MY"/>
              </w:rPr>
            </w:pPr>
            <w:r w:rsidRPr="008A1AD3">
              <w:rPr>
                <w:rFonts w:ascii="Arial" w:hAnsi="Arial" w:cs="Arial"/>
                <w:lang w:val="ms-MY"/>
              </w:rPr>
              <w:t xml:space="preserve">Membangunkan tatakelakuan </w:t>
            </w:r>
            <w:r w:rsidR="000624E3">
              <w:rPr>
                <w:rFonts w:ascii="Arial" w:hAnsi="Arial" w:cs="Arial"/>
                <w:lang w:val="ms-MY"/>
              </w:rPr>
              <w:t xml:space="preserve">(code of conduct) </w:t>
            </w:r>
            <w:r w:rsidRPr="008A1AD3">
              <w:rPr>
                <w:rFonts w:ascii="Arial" w:hAnsi="Arial" w:cs="Arial"/>
                <w:lang w:val="ms-MY"/>
              </w:rPr>
              <w:t>(untuk pengawal selia) bagi menggalakkan penglibatan industri</w:t>
            </w:r>
            <w:r>
              <w:rPr>
                <w:rFonts w:ascii="Arial" w:hAnsi="Arial" w:cs="Arial"/>
                <w:lang w:val="ms-MY"/>
              </w:rPr>
              <w:t xml:space="preserve"> </w:t>
            </w:r>
            <w:r w:rsidRPr="008A1AD3">
              <w:rPr>
                <w:rFonts w:ascii="Arial" w:hAnsi="Arial" w:cs="Arial"/>
                <w:lang w:val="ms-MY"/>
              </w:rPr>
              <w:t>dalam reka bentuk kawal selia ekonomi digital</w:t>
            </w:r>
            <w:r w:rsidR="00A07FE2">
              <w:rPr>
                <w:rFonts w:ascii="Arial" w:hAnsi="Arial" w:cs="Arial"/>
                <w:lang w:val="ms-MY"/>
              </w:rPr>
              <w:t xml:space="preserve">. </w:t>
            </w:r>
          </w:p>
        </w:tc>
      </w:tr>
      <w:tr w:rsidR="001635BA" w:rsidRPr="00B33F35" w14:paraId="30863CD5" w14:textId="77777777" w:rsidTr="00CC0D97">
        <w:trPr>
          <w:trHeight w:val="923"/>
        </w:trPr>
        <w:tc>
          <w:tcPr>
            <w:tcW w:w="4253"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B33F35" w:rsidRDefault="001635BA" w:rsidP="001B0B62">
            <w:pPr>
              <w:spacing w:before="120" w:after="120"/>
              <w:rPr>
                <w:rFonts w:ascii="Arial" w:hAnsi="Arial" w:cs="Arial"/>
                <w:b/>
                <w:lang w:val="ms-MY"/>
              </w:rPr>
            </w:pPr>
            <w:r w:rsidRPr="00B33F35">
              <w:rPr>
                <w:rFonts w:ascii="Arial" w:hAnsi="Arial" w:cs="Arial"/>
                <w:b/>
                <w:lang w:val="ms-MY"/>
              </w:rPr>
              <w:t>TARIKH/ GARIS MASA</w:t>
            </w:r>
          </w:p>
          <w:p w14:paraId="6176E256" w14:textId="77777777" w:rsidR="001635BA" w:rsidRPr="00B33F35" w:rsidRDefault="001635BA" w:rsidP="001B0B62">
            <w:pPr>
              <w:spacing w:before="120" w:after="120"/>
              <w:rPr>
                <w:rFonts w:ascii="Arial" w:hAnsi="Arial" w:cs="Arial"/>
                <w:b/>
                <w:lang w:val="ms-MY"/>
              </w:rPr>
            </w:pPr>
            <w:proofErr w:type="spellStart"/>
            <w:r w:rsidRPr="00B33F35">
              <w:rPr>
                <w:rFonts w:ascii="Arial" w:hAnsi="Arial" w:cs="Arial"/>
                <w:color w:val="2F5496" w:themeColor="accent1" w:themeShade="BF"/>
                <w:shd w:val="clear" w:color="auto" w:fill="FFFFFF"/>
              </w:rPr>
              <w:t>Keterangan</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Jadual</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mula</w:t>
            </w:r>
            <w:proofErr w:type="spellEnd"/>
            <w:r w:rsidRPr="00B33F35">
              <w:rPr>
                <w:rFonts w:ascii="Arial" w:hAnsi="Arial" w:cs="Arial"/>
                <w:color w:val="2F5496" w:themeColor="accent1" w:themeShade="BF"/>
                <w:shd w:val="clear" w:color="auto" w:fill="FFFFFF"/>
              </w:rPr>
              <w:t xml:space="preserve"> dan </w:t>
            </w:r>
            <w:proofErr w:type="spellStart"/>
            <w:r w:rsidRPr="00B33F35">
              <w:rPr>
                <w:rFonts w:ascii="Arial" w:hAnsi="Arial" w:cs="Arial"/>
                <w:color w:val="2F5496" w:themeColor="accent1" w:themeShade="BF"/>
                <w:shd w:val="clear" w:color="auto" w:fill="FFFFFF"/>
              </w:rPr>
              <w:t>akhir</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pelaksanaan</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projek</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cadangan</w:t>
            </w:r>
            <w:proofErr w:type="spellEnd"/>
            <w:r w:rsidRPr="00B33F35">
              <w:rPr>
                <w:rFonts w:ascii="Arial" w:hAnsi="Arial" w:cs="Arial"/>
                <w:color w:val="2F5496" w:themeColor="accent1" w:themeShade="BF"/>
                <w:shd w:val="clear" w:color="auto" w:fill="FFFFFF"/>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14:paraId="28D5E385" w14:textId="1B27FA96" w:rsidR="001635BA" w:rsidRPr="00B33F35" w:rsidRDefault="00065BEC" w:rsidP="001B0B62">
            <w:pPr>
              <w:spacing w:before="120" w:after="120"/>
              <w:jc w:val="both"/>
              <w:rPr>
                <w:rFonts w:ascii="Arial" w:hAnsi="Arial" w:cs="Arial"/>
                <w:lang w:val="ms-MY"/>
              </w:rPr>
            </w:pPr>
            <w:r>
              <w:rPr>
                <w:rFonts w:ascii="Arial" w:hAnsi="Arial" w:cs="Arial"/>
                <w:lang w:val="ms-MY"/>
              </w:rPr>
              <w:t xml:space="preserve">Februari </w:t>
            </w:r>
            <w:r w:rsidR="0075548E">
              <w:rPr>
                <w:rFonts w:ascii="Arial" w:hAnsi="Arial" w:cs="Arial"/>
                <w:lang w:val="ms-MY"/>
              </w:rPr>
              <w:t>–</w:t>
            </w:r>
            <w:r w:rsidR="004820BD" w:rsidRPr="00B33F35">
              <w:rPr>
                <w:rFonts w:ascii="Arial" w:hAnsi="Arial" w:cs="Arial"/>
                <w:lang w:val="ms-MY"/>
              </w:rPr>
              <w:t xml:space="preserve"> </w:t>
            </w:r>
            <w:r w:rsidR="00C66AB5">
              <w:rPr>
                <w:rFonts w:ascii="Arial" w:hAnsi="Arial" w:cs="Arial"/>
                <w:lang w:val="ms-MY"/>
              </w:rPr>
              <w:t>Dis</w:t>
            </w:r>
            <w:r>
              <w:rPr>
                <w:rFonts w:ascii="Arial" w:hAnsi="Arial" w:cs="Arial"/>
                <w:lang w:val="ms-MY"/>
              </w:rPr>
              <w:t xml:space="preserve"> </w:t>
            </w:r>
            <w:r w:rsidR="0075548E">
              <w:rPr>
                <w:rFonts w:ascii="Arial" w:hAnsi="Arial" w:cs="Arial"/>
                <w:lang w:val="ms-MY"/>
              </w:rPr>
              <w:t>2022</w:t>
            </w:r>
            <w:r w:rsidR="00F7629D">
              <w:rPr>
                <w:rFonts w:ascii="Arial" w:hAnsi="Arial" w:cs="Arial"/>
                <w:lang w:val="ms-MY"/>
              </w:rPr>
              <w:t>.</w:t>
            </w:r>
          </w:p>
        </w:tc>
      </w:tr>
      <w:tr w:rsidR="001635BA" w:rsidRPr="00B33F35" w14:paraId="2CDCE1EB" w14:textId="77777777" w:rsidTr="00CC0D97">
        <w:trPr>
          <w:trHeight w:val="1946"/>
        </w:trPr>
        <w:tc>
          <w:tcPr>
            <w:tcW w:w="4253"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TUJUAN &amp; LATAR BELAKANG</w:t>
            </w:r>
          </w:p>
          <w:p w14:paraId="182DD8AC"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Keterangan: Tujuan dan penerangan ringkas mengenai projek</w:t>
            </w:r>
          </w:p>
        </w:tc>
        <w:tc>
          <w:tcPr>
            <w:tcW w:w="6237" w:type="dxa"/>
            <w:tcBorders>
              <w:top w:val="single" w:sz="4" w:space="0" w:color="auto"/>
              <w:left w:val="single" w:sz="4" w:space="0" w:color="auto"/>
              <w:bottom w:val="single" w:sz="4" w:space="0" w:color="auto"/>
              <w:right w:val="single" w:sz="4" w:space="0" w:color="auto"/>
            </w:tcBorders>
            <w:vAlign w:val="center"/>
          </w:tcPr>
          <w:p w14:paraId="5D527626" w14:textId="69971CA8" w:rsidR="004820BD" w:rsidRDefault="00E7711D" w:rsidP="001B0B62">
            <w:pPr>
              <w:spacing w:before="120" w:after="120"/>
              <w:jc w:val="both"/>
              <w:rPr>
                <w:rFonts w:ascii="Arial" w:hAnsi="Arial" w:cs="Arial"/>
                <w:lang w:val="ms-MY"/>
              </w:rPr>
            </w:pPr>
            <w:r w:rsidRPr="00E7711D">
              <w:rPr>
                <w:rFonts w:ascii="Arial" w:hAnsi="Arial" w:cs="Arial"/>
                <w:lang w:val="ms-MY"/>
              </w:rPr>
              <w:t xml:space="preserve">Rangka Tindakan (Blueprint) Ekonomi Digital Malaysia  atau MyDigital yang telah dilancarkan pada 9 Februari 2021 oleh YAB Perdana Menteri menjadi aspirasi kerajaan dalam mentransformasi negara berpendapatan tinggi yang berpacukan pendigitalan. </w:t>
            </w:r>
          </w:p>
          <w:p w14:paraId="068DB199" w14:textId="77777777" w:rsidR="00694D27" w:rsidRDefault="00E7711D" w:rsidP="001B0B62">
            <w:pPr>
              <w:spacing w:before="120" w:after="120"/>
              <w:jc w:val="both"/>
              <w:rPr>
                <w:rFonts w:ascii="Arial" w:hAnsi="Arial" w:cs="Arial"/>
                <w:lang w:val="ms-MY"/>
              </w:rPr>
            </w:pPr>
            <w:r w:rsidRPr="00E7711D">
              <w:rPr>
                <w:rFonts w:ascii="Arial" w:hAnsi="Arial" w:cs="Arial"/>
                <w:lang w:val="ms-MY"/>
              </w:rPr>
              <w:t xml:space="preserve">Perbadanan Produktiviti Malaysia (MPC) telah diberi mandat untuk meneraju inisiatif menerima pakai pendekatan kawal selia yang tangkas bagi memenuhi keperluan perniagaan dalam ekonomi digital. </w:t>
            </w:r>
          </w:p>
          <w:p w14:paraId="553EB270" w14:textId="261173A1" w:rsidR="00A07FE2" w:rsidRDefault="00E7711D" w:rsidP="001B0B62">
            <w:pPr>
              <w:spacing w:before="120" w:after="120"/>
              <w:jc w:val="both"/>
              <w:rPr>
                <w:rFonts w:ascii="Arial" w:hAnsi="Arial" w:cs="Arial"/>
                <w:lang w:val="ms-MY"/>
              </w:rPr>
            </w:pPr>
            <w:r w:rsidRPr="00E7711D">
              <w:rPr>
                <w:rFonts w:ascii="Arial" w:hAnsi="Arial" w:cs="Arial"/>
                <w:lang w:val="ms-MY"/>
              </w:rPr>
              <w:t>Objektif strategi ini adalah mewujudkan persekitaran kawal selia yang kondusif bagi pembangunan ekonomi digital; serta menyemak semula keperluan kawal selia untuk memudah cara inovasi dan memperluas liputan dengan merangkumi teknologi dan model perniagaan baharu.</w:t>
            </w:r>
            <w:r w:rsidR="00E0729E">
              <w:rPr>
                <w:rFonts w:ascii="Arial" w:hAnsi="Arial" w:cs="Arial"/>
                <w:lang w:val="ms-MY"/>
              </w:rPr>
              <w:t xml:space="preserve"> </w:t>
            </w:r>
          </w:p>
          <w:p w14:paraId="0029724F" w14:textId="55DE891B" w:rsidR="00E7711D" w:rsidRDefault="00E7711D" w:rsidP="001B0B62">
            <w:pPr>
              <w:spacing w:before="120" w:after="120"/>
              <w:jc w:val="both"/>
              <w:rPr>
                <w:rFonts w:ascii="Arial" w:hAnsi="Arial" w:cs="Arial"/>
                <w:lang w:val="ms-MY"/>
              </w:rPr>
            </w:pPr>
            <w:r w:rsidRPr="00E7711D">
              <w:rPr>
                <w:rFonts w:ascii="Arial" w:hAnsi="Arial" w:cs="Arial"/>
                <w:lang w:val="ms-MY"/>
              </w:rPr>
              <w:t xml:space="preserve"> </w:t>
            </w:r>
          </w:p>
          <w:p w14:paraId="31DE0119" w14:textId="2E1CCF89" w:rsidR="0053400A" w:rsidRPr="00B33F35" w:rsidRDefault="001B0B62" w:rsidP="001B0B62">
            <w:pPr>
              <w:spacing w:before="120" w:after="120"/>
              <w:jc w:val="both"/>
              <w:rPr>
                <w:rFonts w:ascii="Arial" w:hAnsi="Arial" w:cs="Arial"/>
                <w:lang w:val="ms-MY"/>
              </w:rPr>
            </w:pPr>
            <w:r w:rsidRPr="001B0B62">
              <w:rPr>
                <w:rFonts w:ascii="Arial" w:hAnsi="Arial" w:cs="Arial"/>
                <w:lang w:val="ms-MY"/>
              </w:rPr>
              <w:t xml:space="preserve">Sehubungan itu, </w:t>
            </w:r>
            <w:r w:rsidR="0082039B">
              <w:rPr>
                <w:rFonts w:ascii="Arial" w:hAnsi="Arial" w:cs="Arial"/>
                <w:lang w:val="ms-MY"/>
              </w:rPr>
              <w:t xml:space="preserve">anggaran </w:t>
            </w:r>
            <w:r w:rsidRPr="001B0B62">
              <w:rPr>
                <w:rFonts w:ascii="Arial" w:hAnsi="Arial" w:cs="Arial"/>
                <w:lang w:val="ms-MY"/>
              </w:rPr>
              <w:t xml:space="preserve">kos dan pelaksanaan projek seperti di </w:t>
            </w:r>
            <w:r w:rsidRPr="001B0B62">
              <w:rPr>
                <w:rFonts w:ascii="Arial" w:hAnsi="Arial" w:cs="Arial"/>
                <w:b/>
                <w:bCs/>
                <w:lang w:val="ms-MY"/>
              </w:rPr>
              <w:t>Lampiran 1</w:t>
            </w:r>
            <w:r w:rsidRPr="001B0B62">
              <w:rPr>
                <w:rFonts w:ascii="Arial" w:hAnsi="Arial" w:cs="Arial"/>
                <w:lang w:val="ms-MY"/>
              </w:rPr>
              <w:t>.</w:t>
            </w:r>
          </w:p>
        </w:tc>
      </w:tr>
      <w:tr w:rsidR="00501DD9" w:rsidRPr="00B33F35" w14:paraId="3EC54631" w14:textId="77777777" w:rsidTr="00CC0D97">
        <w:trPr>
          <w:trHeight w:val="1110"/>
        </w:trPr>
        <w:tc>
          <w:tcPr>
            <w:tcW w:w="4253"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B33F35" w:rsidRDefault="00501DD9" w:rsidP="001B0B62">
            <w:pPr>
              <w:spacing w:before="120" w:after="120"/>
              <w:rPr>
                <w:rFonts w:ascii="Arial" w:hAnsi="Arial" w:cs="Arial"/>
                <w:b/>
                <w:lang w:val="ms-MY"/>
              </w:rPr>
            </w:pPr>
            <w:r w:rsidRPr="00B33F35">
              <w:rPr>
                <w:rFonts w:ascii="Arial" w:hAnsi="Arial" w:cs="Arial"/>
                <w:b/>
                <w:lang w:val="ms-MY"/>
              </w:rPr>
              <w:t>JUSTIFIKASI</w:t>
            </w:r>
          </w:p>
          <w:p w14:paraId="101FA97D" w14:textId="157EC8D8" w:rsidR="00501DD9" w:rsidRPr="00B33F35" w:rsidRDefault="00501DD9" w:rsidP="001B0B62">
            <w:pPr>
              <w:spacing w:before="120" w:after="120"/>
              <w:rPr>
                <w:rFonts w:ascii="Arial" w:hAnsi="Arial" w:cs="Arial"/>
                <w:b/>
                <w:lang w:val="ms-MY"/>
              </w:rPr>
            </w:pPr>
            <w:r w:rsidRPr="00B33F35">
              <w:rPr>
                <w:rFonts w:ascii="Arial" w:hAnsi="Arial" w:cs="Arial"/>
                <w:bCs/>
                <w:color w:val="2F5496" w:themeColor="accent1" w:themeShade="BF"/>
                <w:lang w:val="ms-MY"/>
              </w:rPr>
              <w:t>Keterangan: Penjelasan yang menyokong kepada pelaksanaan projek/ cadangan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69F3D06" w14:textId="77777777" w:rsidR="003A500A" w:rsidRPr="00B33F35" w:rsidRDefault="003A500A" w:rsidP="001B0B62">
            <w:pPr>
              <w:pStyle w:val="ListParagraph"/>
              <w:spacing w:before="120" w:after="120"/>
              <w:jc w:val="both"/>
              <w:rPr>
                <w:lang w:val="ms-MY"/>
              </w:rPr>
            </w:pPr>
          </w:p>
          <w:p w14:paraId="36647F90" w14:textId="4170EE68" w:rsidR="004A4B2E" w:rsidRPr="004A4B2E" w:rsidRDefault="004A4B2E" w:rsidP="001247E1">
            <w:pPr>
              <w:pStyle w:val="ListParagraph"/>
              <w:numPr>
                <w:ilvl w:val="0"/>
                <w:numId w:val="1"/>
              </w:numPr>
              <w:spacing w:before="120" w:after="120"/>
              <w:ind w:left="325" w:hanging="141"/>
              <w:jc w:val="both"/>
              <w:rPr>
                <w:lang w:val="ms-MY"/>
              </w:rPr>
            </w:pPr>
            <w:r>
              <w:rPr>
                <w:lang w:val="ms-MY"/>
              </w:rPr>
              <w:t>Mew</w:t>
            </w:r>
            <w:r w:rsidRPr="004A4B2E">
              <w:rPr>
                <w:lang w:val="ms-MY"/>
              </w:rPr>
              <w:t>ujudkan persekitaran kawal selia yang kondusif untuk pembangunan ekonomi digital</w:t>
            </w:r>
          </w:p>
          <w:p w14:paraId="0137329B" w14:textId="3865BE55" w:rsidR="00F029DB" w:rsidRDefault="004A4B2E" w:rsidP="001247E1">
            <w:pPr>
              <w:pStyle w:val="ListParagraph"/>
              <w:numPr>
                <w:ilvl w:val="0"/>
                <w:numId w:val="1"/>
              </w:numPr>
              <w:spacing w:before="120" w:after="120"/>
              <w:ind w:left="325" w:hanging="141"/>
              <w:jc w:val="both"/>
              <w:rPr>
                <w:lang w:val="ms-MY"/>
              </w:rPr>
            </w:pPr>
            <w:r>
              <w:rPr>
                <w:lang w:val="ms-MY"/>
              </w:rPr>
              <w:t xml:space="preserve">Menyemak </w:t>
            </w:r>
            <w:r w:rsidRPr="004A4B2E">
              <w:rPr>
                <w:lang w:val="ms-MY"/>
              </w:rPr>
              <w:t xml:space="preserve">keperluan kawal selia </w:t>
            </w:r>
            <w:r>
              <w:rPr>
                <w:lang w:val="ms-MY"/>
              </w:rPr>
              <w:t xml:space="preserve">bagi </w:t>
            </w:r>
            <w:r w:rsidRPr="004A4B2E">
              <w:rPr>
                <w:lang w:val="ms-MY"/>
              </w:rPr>
              <w:t>memudahkan inovasi dan meluaskan liputan teknologi baharu da</w:t>
            </w:r>
            <w:r>
              <w:rPr>
                <w:lang w:val="ms-MY"/>
              </w:rPr>
              <w:t>lam</w:t>
            </w:r>
            <w:r w:rsidRPr="004A4B2E">
              <w:rPr>
                <w:lang w:val="ms-MY"/>
              </w:rPr>
              <w:t xml:space="preserve"> model perniagaan</w:t>
            </w:r>
          </w:p>
          <w:p w14:paraId="29B5CEA5" w14:textId="6B92FE6B" w:rsidR="004A4B2E" w:rsidRPr="00B33F35" w:rsidRDefault="004A4B2E" w:rsidP="001B0B62">
            <w:pPr>
              <w:pStyle w:val="ListParagraph"/>
              <w:spacing w:before="120" w:after="120"/>
              <w:ind w:left="325"/>
              <w:jc w:val="both"/>
              <w:rPr>
                <w:lang w:val="ms-MY"/>
              </w:rPr>
            </w:pPr>
          </w:p>
        </w:tc>
      </w:tr>
      <w:tr w:rsidR="001635BA" w:rsidRPr="00B33F35" w14:paraId="116A68DA" w14:textId="77777777" w:rsidTr="00CC0D97">
        <w:trPr>
          <w:trHeight w:val="557"/>
        </w:trPr>
        <w:tc>
          <w:tcPr>
            <w:tcW w:w="4253"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KAEDAH PELAKSANAAN</w:t>
            </w:r>
          </w:p>
          <w:p w14:paraId="44846E5D" w14:textId="77777777" w:rsidR="001635BA" w:rsidRPr="00B33F35" w:rsidRDefault="001635BA" w:rsidP="001B0B62">
            <w:pPr>
              <w:spacing w:before="120" w:after="120"/>
              <w:rPr>
                <w:rFonts w:ascii="Arial" w:hAnsi="Arial" w:cs="Arial"/>
                <w:b/>
                <w:lang w:val="ms-MY"/>
              </w:rPr>
            </w:pPr>
            <w:r w:rsidRPr="00B33F35">
              <w:rPr>
                <w:rFonts w:ascii="Arial" w:hAnsi="Arial" w:cs="Arial"/>
                <w:bCs/>
                <w:color w:val="2F5496" w:themeColor="accent1" w:themeShade="BF"/>
                <w:lang w:val="ms-MY"/>
              </w:rPr>
              <w:t>Keterangan: Kaedah yang perlu dilakukan bagi melaksanakan projek</w:t>
            </w:r>
          </w:p>
        </w:tc>
        <w:tc>
          <w:tcPr>
            <w:tcW w:w="6237" w:type="dxa"/>
            <w:tcBorders>
              <w:top w:val="single" w:sz="4" w:space="0" w:color="auto"/>
              <w:left w:val="single" w:sz="4" w:space="0" w:color="auto"/>
              <w:bottom w:val="single" w:sz="4" w:space="0" w:color="auto"/>
              <w:right w:val="single" w:sz="4" w:space="0" w:color="auto"/>
            </w:tcBorders>
            <w:vAlign w:val="center"/>
          </w:tcPr>
          <w:p w14:paraId="53B38EC1" w14:textId="77777777" w:rsidR="00427C43" w:rsidRDefault="00A07FE2" w:rsidP="00427C43">
            <w:pPr>
              <w:pStyle w:val="ListParagraph"/>
              <w:numPr>
                <w:ilvl w:val="0"/>
                <w:numId w:val="16"/>
              </w:numPr>
              <w:spacing w:before="120" w:after="120"/>
              <w:ind w:left="325" w:hanging="283"/>
              <w:jc w:val="both"/>
              <w:rPr>
                <w:lang w:val="ms-MY"/>
              </w:rPr>
            </w:pPr>
            <w:r>
              <w:rPr>
                <w:lang w:val="ms-MY"/>
              </w:rPr>
              <w:t>M</w:t>
            </w:r>
            <w:r w:rsidRPr="00A07FE2">
              <w:rPr>
                <w:lang w:val="ms-MY"/>
              </w:rPr>
              <w:t>elalui Tatacara Perkhidmatan Perunding Projek Melibatkan Kajian - P.K 3.1</w:t>
            </w:r>
            <w:r w:rsidR="00C00FB6">
              <w:rPr>
                <w:lang w:val="ms-MY"/>
              </w:rPr>
              <w:t xml:space="preserve"> dan </w:t>
            </w:r>
            <w:r w:rsidRPr="00A07FE2">
              <w:rPr>
                <w:lang w:val="ms-MY"/>
              </w:rPr>
              <w:t>.</w:t>
            </w:r>
          </w:p>
          <w:p w14:paraId="3C8E2663" w14:textId="77777777" w:rsidR="00427C43" w:rsidRDefault="00427C43" w:rsidP="00427C43">
            <w:pPr>
              <w:pStyle w:val="ListParagraph"/>
              <w:numPr>
                <w:ilvl w:val="0"/>
                <w:numId w:val="16"/>
              </w:numPr>
              <w:spacing w:before="120" w:after="120"/>
              <w:ind w:left="325" w:hanging="283"/>
              <w:jc w:val="both"/>
              <w:rPr>
                <w:lang w:val="ms-MY"/>
              </w:rPr>
            </w:pPr>
            <w:r w:rsidRPr="00427C43">
              <w:rPr>
                <w:lang w:val="ms-MY"/>
              </w:rPr>
              <w:t>Workshop (Online / Physical)</w:t>
            </w:r>
          </w:p>
          <w:p w14:paraId="278AC313" w14:textId="6F0C9954" w:rsidR="00C00FB6" w:rsidRPr="00427C43" w:rsidRDefault="00427C43" w:rsidP="00427C43">
            <w:pPr>
              <w:pStyle w:val="ListParagraph"/>
              <w:numPr>
                <w:ilvl w:val="0"/>
                <w:numId w:val="16"/>
              </w:numPr>
              <w:spacing w:before="120" w:after="120"/>
              <w:ind w:left="325" w:hanging="283"/>
              <w:jc w:val="both"/>
              <w:rPr>
                <w:lang w:val="ms-MY"/>
              </w:rPr>
            </w:pPr>
            <w:r w:rsidRPr="00427C43">
              <w:rPr>
                <w:lang w:val="ms-MY"/>
              </w:rPr>
              <w:t>Round Table Discussion (RTD)</w:t>
            </w:r>
          </w:p>
        </w:tc>
      </w:tr>
      <w:tr w:rsidR="001635BA" w:rsidRPr="00B33F35" w14:paraId="3EA8E1D4" w14:textId="77777777" w:rsidTr="00CC0D97">
        <w:trPr>
          <w:trHeight w:val="2110"/>
        </w:trPr>
        <w:tc>
          <w:tcPr>
            <w:tcW w:w="4253"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B33F35" w:rsidRDefault="001635BA" w:rsidP="001B0B62">
            <w:pPr>
              <w:spacing w:before="120" w:after="120"/>
              <w:rPr>
                <w:rFonts w:ascii="Arial" w:hAnsi="Arial" w:cs="Arial"/>
                <w:b/>
                <w:lang w:val="ms-MY"/>
              </w:rPr>
            </w:pPr>
            <w:r w:rsidRPr="00B33F35">
              <w:rPr>
                <w:rFonts w:ascii="Arial" w:hAnsi="Arial" w:cs="Arial"/>
                <w:b/>
                <w:i/>
                <w:iCs/>
                <w:lang w:val="ms-MY"/>
              </w:rPr>
              <w:t>STAKEHOLDERS</w:t>
            </w:r>
            <w:r w:rsidRPr="00B33F35">
              <w:rPr>
                <w:rFonts w:ascii="Arial" w:hAnsi="Arial" w:cs="Arial"/>
                <w:b/>
                <w:lang w:val="ms-MY"/>
              </w:rPr>
              <w:t>/ PIHAK BERKEPENTINGAN</w:t>
            </w:r>
          </w:p>
          <w:p w14:paraId="0A2E630E" w14:textId="77777777" w:rsidR="001635BA" w:rsidRPr="00B33F35" w:rsidRDefault="001635BA" w:rsidP="001B0B62">
            <w:pPr>
              <w:spacing w:before="120" w:after="120"/>
              <w:rPr>
                <w:rFonts w:ascii="Arial" w:hAnsi="Arial" w:cs="Arial"/>
                <w:b/>
                <w:lang w:val="ms-MY"/>
              </w:rPr>
            </w:pPr>
            <w:r w:rsidRPr="00B33F35">
              <w:rPr>
                <w:rFonts w:ascii="Arial" w:hAnsi="Arial" w:cs="Arial"/>
                <w:color w:val="2F5496" w:themeColor="accent1" w:themeShade="BF"/>
                <w:lang w:val="ms-MY"/>
              </w:rPr>
              <w:t>Keterangan: Pihak atau kumpulan yang menerima kesan positif mahupun negatif daripada projek yang dijalankan</w:t>
            </w:r>
          </w:p>
        </w:tc>
        <w:tc>
          <w:tcPr>
            <w:tcW w:w="6237" w:type="dxa"/>
            <w:tcBorders>
              <w:top w:val="single" w:sz="4" w:space="0" w:color="auto"/>
              <w:left w:val="single" w:sz="4" w:space="0" w:color="auto"/>
              <w:bottom w:val="single" w:sz="4" w:space="0" w:color="auto"/>
              <w:right w:val="single" w:sz="4" w:space="0" w:color="auto"/>
            </w:tcBorders>
            <w:vAlign w:val="center"/>
          </w:tcPr>
          <w:p w14:paraId="159C4B9A" w14:textId="77777777" w:rsidR="00BA598B" w:rsidRPr="00BA598B" w:rsidRDefault="00BA598B" w:rsidP="00B51418">
            <w:pPr>
              <w:jc w:val="both"/>
              <w:rPr>
                <w:rFonts w:ascii="Arial" w:hAnsi="Arial" w:cs="Arial"/>
                <w:lang w:val="ms-MY"/>
              </w:rPr>
            </w:pPr>
            <w:r w:rsidRPr="00BA598B">
              <w:rPr>
                <w:rFonts w:ascii="Arial" w:hAnsi="Arial" w:cs="Arial"/>
                <w:lang w:val="ms-MY"/>
              </w:rPr>
              <w:t>i. Kementerian</w:t>
            </w:r>
          </w:p>
          <w:p w14:paraId="280D01B4" w14:textId="77777777" w:rsidR="00BA598B" w:rsidRPr="00BA598B" w:rsidRDefault="00BA598B" w:rsidP="00B51418">
            <w:pPr>
              <w:jc w:val="both"/>
              <w:rPr>
                <w:rFonts w:ascii="Arial" w:hAnsi="Arial" w:cs="Arial"/>
                <w:lang w:val="ms-MY"/>
              </w:rPr>
            </w:pPr>
            <w:r w:rsidRPr="00BA598B">
              <w:rPr>
                <w:rFonts w:ascii="Arial" w:hAnsi="Arial" w:cs="Arial"/>
                <w:lang w:val="ms-MY"/>
              </w:rPr>
              <w:t>ii. Agensi</w:t>
            </w:r>
          </w:p>
          <w:p w14:paraId="1607170E" w14:textId="77777777" w:rsidR="00BA598B" w:rsidRPr="00BA598B" w:rsidRDefault="00BA598B" w:rsidP="00B51418">
            <w:pPr>
              <w:jc w:val="both"/>
              <w:rPr>
                <w:rFonts w:ascii="Arial" w:hAnsi="Arial" w:cs="Arial"/>
                <w:lang w:val="ms-MY"/>
              </w:rPr>
            </w:pPr>
            <w:r w:rsidRPr="00BA598B">
              <w:rPr>
                <w:rFonts w:ascii="Arial" w:hAnsi="Arial" w:cs="Arial"/>
                <w:lang w:val="ms-MY"/>
              </w:rPr>
              <w:t>iii. Kerajaan Negeri</w:t>
            </w:r>
          </w:p>
          <w:p w14:paraId="309AD34C" w14:textId="290C4490" w:rsidR="00AC195E" w:rsidRPr="00BA598B" w:rsidRDefault="00BA598B" w:rsidP="00B51418">
            <w:pPr>
              <w:jc w:val="both"/>
              <w:rPr>
                <w:lang w:val="ms-MY"/>
              </w:rPr>
            </w:pPr>
            <w:r w:rsidRPr="00BA598B">
              <w:rPr>
                <w:rFonts w:ascii="Arial" w:hAnsi="Arial" w:cs="Arial"/>
                <w:lang w:val="ms-MY"/>
              </w:rPr>
              <w:t>iv. Pihak Berkuasa Tempatan/Pihak Berkuasa Negeri</w:t>
            </w:r>
          </w:p>
        </w:tc>
      </w:tr>
      <w:tr w:rsidR="001635BA" w:rsidRPr="00B33F35" w14:paraId="64096369" w14:textId="77777777" w:rsidTr="00CC0D97">
        <w:trPr>
          <w:trHeight w:val="1139"/>
        </w:trPr>
        <w:tc>
          <w:tcPr>
            <w:tcW w:w="4253"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lastRenderedPageBreak/>
              <w:t xml:space="preserve">JANGKAAN HASIL/ </w:t>
            </w:r>
            <w:r w:rsidRPr="00B33F35">
              <w:rPr>
                <w:rFonts w:ascii="Arial" w:hAnsi="Arial" w:cs="Arial"/>
                <w:b/>
                <w:i/>
                <w:iCs/>
                <w:lang w:val="ms-MY"/>
              </w:rPr>
              <w:t>OUTCOME</w:t>
            </w:r>
          </w:p>
          <w:p w14:paraId="564557FE"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 Apa yang MPC perlu capai/ faedah-faedah jangka pendek dan jangka panjang hasil dari intervensi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3D4D92E6" w14:textId="51FC1BCD" w:rsidR="002F29D4" w:rsidRPr="00B33F35" w:rsidRDefault="004A4B2E" w:rsidP="001B0B62">
            <w:pPr>
              <w:spacing w:before="120" w:after="120"/>
              <w:jc w:val="both"/>
              <w:rPr>
                <w:rFonts w:ascii="Arial" w:hAnsi="Arial" w:cs="Arial"/>
                <w:lang w:val="ms-MY"/>
              </w:rPr>
            </w:pPr>
            <w:r w:rsidRPr="00E7711D">
              <w:rPr>
                <w:rFonts w:ascii="Arial" w:hAnsi="Arial" w:cs="Arial"/>
                <w:lang w:val="ms-MY"/>
              </w:rPr>
              <w:t>Outcome atau hasil dari  inisiatif ini dilihat akan dapat meningkatkan kemasukan perniagaan baharu dalam pasaran dan mewujudkan lebih banyak peluang untuk mentransformasikan struktur industri. Ia turut menyasarkan sumbangan kepada pewujudan sekurang-kurangnya 5,000 syarikat peringkat permulaan (start-ups) pada tahun 2025.</w:t>
            </w:r>
          </w:p>
        </w:tc>
      </w:tr>
      <w:tr w:rsidR="001635BA" w:rsidRPr="00B33F35" w14:paraId="6C1793A3" w14:textId="77777777" w:rsidTr="00CC0D97">
        <w:trPr>
          <w:trHeight w:val="2235"/>
        </w:trPr>
        <w:tc>
          <w:tcPr>
            <w:tcW w:w="4253"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JANGKAAN OUTPUT</w:t>
            </w:r>
          </w:p>
          <w:p w14:paraId="0A70227B"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Keterangan:Output ketara dan tidak ketara yang dihasilkan daripada aktiviti projek/ cadangan. </w:t>
            </w:r>
          </w:p>
        </w:tc>
        <w:tc>
          <w:tcPr>
            <w:tcW w:w="6237" w:type="dxa"/>
            <w:tcBorders>
              <w:top w:val="single" w:sz="4" w:space="0" w:color="auto"/>
              <w:left w:val="single" w:sz="4" w:space="0" w:color="auto"/>
              <w:bottom w:val="single" w:sz="4" w:space="0" w:color="auto"/>
              <w:right w:val="single" w:sz="4" w:space="0" w:color="auto"/>
            </w:tcBorders>
            <w:vAlign w:val="center"/>
          </w:tcPr>
          <w:p w14:paraId="4C899C6A" w14:textId="77777777" w:rsidR="00EF0E70" w:rsidRPr="00A71C80" w:rsidRDefault="00EF0E70" w:rsidP="001B0B62">
            <w:pPr>
              <w:spacing w:before="120" w:after="120"/>
              <w:jc w:val="both"/>
              <w:rPr>
                <w:rFonts w:ascii="Arial" w:hAnsi="Arial" w:cs="Arial"/>
                <w:lang w:val="ms-MY"/>
              </w:rPr>
            </w:pPr>
            <w:r w:rsidRPr="00A71C80">
              <w:rPr>
                <w:rFonts w:ascii="Arial" w:hAnsi="Arial" w:cs="Arial"/>
                <w:lang w:val="ms-MY"/>
              </w:rPr>
              <w:t>Output yang dijangkakan ialah:</w:t>
            </w:r>
          </w:p>
          <w:p w14:paraId="6205C8CD" w14:textId="77777777" w:rsidR="00DC1AA5" w:rsidRPr="00DC1AA5" w:rsidRDefault="00DC1AA5" w:rsidP="00DC1AA5">
            <w:pPr>
              <w:pStyle w:val="ListParagraph"/>
              <w:numPr>
                <w:ilvl w:val="0"/>
                <w:numId w:val="2"/>
              </w:numPr>
              <w:spacing w:before="120" w:after="120"/>
              <w:ind w:hanging="176"/>
              <w:jc w:val="both"/>
              <w:rPr>
                <w:lang w:val="ms-MY"/>
              </w:rPr>
            </w:pPr>
            <w:r w:rsidRPr="00DC1AA5">
              <w:rPr>
                <w:lang w:val="ms-MY"/>
              </w:rPr>
              <w:t>Cadangan Kandungan Pekeliling dan Buku Panduan;</w:t>
            </w:r>
          </w:p>
          <w:p w14:paraId="1528F3A8" w14:textId="7FC8F486" w:rsidR="00DC1AA5" w:rsidRPr="00DC1AA5" w:rsidRDefault="00DC1AA5" w:rsidP="00DC1AA5">
            <w:pPr>
              <w:pStyle w:val="ListParagraph"/>
              <w:numPr>
                <w:ilvl w:val="0"/>
                <w:numId w:val="2"/>
              </w:numPr>
              <w:spacing w:before="120" w:after="120"/>
              <w:ind w:hanging="176"/>
              <w:jc w:val="both"/>
              <w:rPr>
                <w:lang w:val="ms-MY"/>
              </w:rPr>
            </w:pPr>
            <w:r w:rsidRPr="00DC1AA5">
              <w:rPr>
                <w:lang w:val="ms-MY"/>
              </w:rPr>
              <w:t>Pekeliling Peraturan Tangkas; dan</w:t>
            </w:r>
          </w:p>
          <w:p w14:paraId="0AE77246" w14:textId="5F183B83" w:rsidR="00024103" w:rsidRPr="008A1AD3" w:rsidRDefault="00DC1AA5" w:rsidP="00DC1AA5">
            <w:pPr>
              <w:pStyle w:val="ListParagraph"/>
              <w:numPr>
                <w:ilvl w:val="0"/>
                <w:numId w:val="2"/>
              </w:numPr>
              <w:spacing w:before="120" w:after="120"/>
              <w:ind w:hanging="176"/>
              <w:jc w:val="both"/>
              <w:rPr>
                <w:lang w:val="ms-MY"/>
              </w:rPr>
            </w:pPr>
            <w:r w:rsidRPr="00DC1AA5">
              <w:rPr>
                <w:lang w:val="ms-MY"/>
              </w:rPr>
              <w:t>Buku Panduan Garis Panduan Melaksanakan Peraturan Tangkas.</w:t>
            </w:r>
          </w:p>
        </w:tc>
      </w:tr>
      <w:tr w:rsidR="001635BA" w:rsidRPr="00B33F35" w14:paraId="5B41ED33" w14:textId="77777777" w:rsidTr="00CC0D97">
        <w:trPr>
          <w:trHeight w:val="416"/>
        </w:trPr>
        <w:tc>
          <w:tcPr>
            <w:tcW w:w="4253"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KUMPULAN SASAR</w:t>
            </w:r>
          </w:p>
          <w:p w14:paraId="742455B5" w14:textId="77777777" w:rsidR="001635BA" w:rsidRPr="00B33F35" w:rsidRDefault="001635BA" w:rsidP="001B0B62">
            <w:pPr>
              <w:spacing w:before="120" w:after="120"/>
              <w:rPr>
                <w:rFonts w:ascii="Arial" w:hAnsi="Arial" w:cs="Arial"/>
                <w:lang w:val="ms-MY"/>
              </w:rPr>
            </w:pPr>
            <w:proofErr w:type="spellStart"/>
            <w:r w:rsidRPr="00B33F35">
              <w:rPr>
                <w:rFonts w:ascii="Arial" w:hAnsi="Arial" w:cs="Arial"/>
                <w:color w:val="2F5496" w:themeColor="accent1" w:themeShade="BF"/>
                <w:shd w:val="clear" w:color="auto" w:fill="FFFFFF"/>
              </w:rPr>
              <w:t>Keterangan</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Individu</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kumpulan</w:t>
            </w:r>
            <w:proofErr w:type="spellEnd"/>
            <w:r w:rsidRPr="00B33F35">
              <w:rPr>
                <w:rFonts w:ascii="Arial" w:hAnsi="Arial" w:cs="Arial"/>
                <w:color w:val="2F5496" w:themeColor="accent1" w:themeShade="BF"/>
                <w:shd w:val="clear" w:color="auto" w:fill="FFFFFF"/>
              </w:rPr>
              <w:t xml:space="preserve"> yang </w:t>
            </w:r>
            <w:proofErr w:type="spellStart"/>
            <w:r w:rsidRPr="00B33F35">
              <w:rPr>
                <w:rFonts w:ascii="Arial" w:hAnsi="Arial" w:cs="Arial"/>
                <w:color w:val="2F5496" w:themeColor="accent1" w:themeShade="BF"/>
                <w:shd w:val="clear" w:color="auto" w:fill="FFFFFF"/>
              </w:rPr>
              <w:t>menerima</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faedah</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daripada</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projek</w:t>
            </w:r>
            <w:proofErr w:type="spellEnd"/>
            <w:r w:rsidRPr="00B33F35">
              <w:rPr>
                <w:rFonts w:ascii="Arial" w:hAnsi="Arial" w:cs="Arial"/>
                <w:color w:val="2F5496" w:themeColor="accent1" w:themeShade="BF"/>
                <w:shd w:val="clear" w:color="auto" w:fill="FFFFFF"/>
              </w:rPr>
              <w:t xml:space="preserve">/ </w:t>
            </w:r>
            <w:proofErr w:type="spellStart"/>
            <w:r w:rsidRPr="00B33F35">
              <w:rPr>
                <w:rFonts w:ascii="Arial" w:hAnsi="Arial" w:cs="Arial"/>
                <w:color w:val="2F5496" w:themeColor="accent1" w:themeShade="BF"/>
                <w:shd w:val="clear" w:color="auto" w:fill="FFFFFF"/>
              </w:rPr>
              <w:t>cadangan</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14:paraId="61C7D638" w14:textId="36E27B3C" w:rsidR="00BA598B" w:rsidRPr="00FB0341" w:rsidRDefault="00BA598B" w:rsidP="001247E1">
            <w:pPr>
              <w:pStyle w:val="ListParagraph"/>
              <w:numPr>
                <w:ilvl w:val="0"/>
                <w:numId w:val="10"/>
              </w:numPr>
              <w:spacing w:before="120" w:after="120"/>
              <w:ind w:hanging="176"/>
              <w:rPr>
                <w:lang w:val="ms-MY"/>
              </w:rPr>
            </w:pPr>
            <w:r w:rsidRPr="00FB0341">
              <w:rPr>
                <w:lang w:val="ms-MY"/>
              </w:rPr>
              <w:t>Kementerian</w:t>
            </w:r>
          </w:p>
          <w:p w14:paraId="4A720938" w14:textId="76EC1C3C" w:rsidR="00BA598B" w:rsidRPr="00FB0341" w:rsidRDefault="00BA598B" w:rsidP="001247E1">
            <w:pPr>
              <w:pStyle w:val="ListParagraph"/>
              <w:numPr>
                <w:ilvl w:val="0"/>
                <w:numId w:val="10"/>
              </w:numPr>
              <w:spacing w:before="120" w:after="120"/>
              <w:ind w:hanging="176"/>
              <w:rPr>
                <w:lang w:val="ms-MY"/>
              </w:rPr>
            </w:pPr>
            <w:r w:rsidRPr="00FB0341">
              <w:rPr>
                <w:lang w:val="ms-MY"/>
              </w:rPr>
              <w:t>Agensi</w:t>
            </w:r>
          </w:p>
          <w:p w14:paraId="13D8923F" w14:textId="40729471" w:rsidR="00BA598B" w:rsidRPr="00FB0341" w:rsidRDefault="00BA598B" w:rsidP="001247E1">
            <w:pPr>
              <w:pStyle w:val="ListParagraph"/>
              <w:numPr>
                <w:ilvl w:val="0"/>
                <w:numId w:val="10"/>
              </w:numPr>
              <w:spacing w:before="120" w:after="120"/>
              <w:ind w:hanging="176"/>
              <w:rPr>
                <w:lang w:val="ms-MY"/>
              </w:rPr>
            </w:pPr>
            <w:r w:rsidRPr="00FB0341">
              <w:rPr>
                <w:lang w:val="ms-MY"/>
              </w:rPr>
              <w:t>Kerajaan Negeri</w:t>
            </w:r>
          </w:p>
          <w:p w14:paraId="30F8FE56" w14:textId="4EE0BEB7" w:rsidR="001635BA" w:rsidRPr="00FB0341" w:rsidRDefault="00BA598B" w:rsidP="001247E1">
            <w:pPr>
              <w:pStyle w:val="ListParagraph"/>
              <w:numPr>
                <w:ilvl w:val="0"/>
                <w:numId w:val="10"/>
              </w:numPr>
              <w:spacing w:before="120" w:after="120"/>
              <w:ind w:hanging="176"/>
              <w:rPr>
                <w:lang w:val="ms-MY"/>
              </w:rPr>
            </w:pPr>
            <w:r w:rsidRPr="00FB0341">
              <w:rPr>
                <w:lang w:val="ms-MY"/>
              </w:rPr>
              <w:t>Pihak Berkuasa Tempatan/Pihak Berkuasa Negeri</w:t>
            </w:r>
          </w:p>
        </w:tc>
      </w:tr>
      <w:tr w:rsidR="001635BA" w:rsidRPr="00B33F35" w14:paraId="06209E19" w14:textId="77777777" w:rsidTr="00CC0D97">
        <w:trPr>
          <w:trHeight w:val="188"/>
        </w:trPr>
        <w:tc>
          <w:tcPr>
            <w:tcW w:w="4253"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SUMBER BAJET/ KOS</w:t>
            </w:r>
          </w:p>
          <w:p w14:paraId="2649B14A" w14:textId="77777777" w:rsidR="001635BA" w:rsidRPr="00B33F35" w:rsidRDefault="001635BA" w:rsidP="001B0B62">
            <w:pPr>
              <w:spacing w:before="120" w:after="120"/>
              <w:rPr>
                <w:rFonts w:ascii="Arial" w:hAnsi="Arial" w:cs="Arial"/>
                <w:bCs/>
                <w:lang w:val="ms-MY"/>
              </w:rPr>
            </w:pPr>
            <w:r w:rsidRPr="00B33F35">
              <w:rPr>
                <w:rFonts w:ascii="Arial" w:hAnsi="Arial" w:cs="Arial"/>
                <w:bCs/>
                <w:color w:val="2F5496" w:themeColor="accent1" w:themeShade="BF"/>
                <w:lang w:val="ms-MY"/>
              </w:rPr>
              <w:t xml:space="preserve">Keterangan: Sumber bajet / jumlah kos yang terlibat. </w:t>
            </w:r>
          </w:p>
        </w:tc>
        <w:tc>
          <w:tcPr>
            <w:tcW w:w="6237" w:type="dxa"/>
            <w:tcBorders>
              <w:top w:val="single" w:sz="4" w:space="0" w:color="auto"/>
              <w:left w:val="single" w:sz="4" w:space="0" w:color="auto"/>
              <w:bottom w:val="single" w:sz="4" w:space="0" w:color="auto"/>
              <w:right w:val="single" w:sz="4" w:space="0" w:color="auto"/>
            </w:tcBorders>
            <w:vAlign w:val="center"/>
          </w:tcPr>
          <w:p w14:paraId="742337CD" w14:textId="16D0AE65" w:rsidR="00B51418" w:rsidRPr="00A07FE2" w:rsidRDefault="00BA598B" w:rsidP="00B51418">
            <w:pPr>
              <w:jc w:val="both"/>
              <w:rPr>
                <w:rFonts w:ascii="Arial" w:hAnsi="Arial" w:cs="Arial"/>
                <w:color w:val="FF0000"/>
                <w:lang w:val="ms-MY"/>
              </w:rPr>
            </w:pPr>
            <w:r w:rsidRPr="00B51418">
              <w:rPr>
                <w:rFonts w:ascii="Arial" w:hAnsi="Arial" w:cs="Arial"/>
                <w:lang w:val="ms-MY"/>
              </w:rPr>
              <w:t>Forging a Robust Ecosystem (FORE)</w:t>
            </w:r>
            <w:r w:rsidR="00B51418" w:rsidRPr="00B51418">
              <w:rPr>
                <w:rFonts w:ascii="Arial" w:hAnsi="Arial" w:cs="Arial"/>
                <w:lang w:val="ms-MY"/>
              </w:rPr>
              <w:t xml:space="preserve">: </w:t>
            </w:r>
            <w:r w:rsidRPr="00B51418">
              <w:rPr>
                <w:rFonts w:ascii="Arial" w:hAnsi="Arial" w:cs="Arial"/>
                <w:b/>
                <w:bCs/>
                <w:lang w:val="ms-MY"/>
              </w:rPr>
              <w:t>RM</w:t>
            </w:r>
            <w:r w:rsidR="00A07FE2">
              <w:rPr>
                <w:rFonts w:ascii="Arial" w:hAnsi="Arial" w:cs="Arial"/>
                <w:b/>
                <w:bCs/>
                <w:lang w:val="ms-MY"/>
              </w:rPr>
              <w:t>3</w:t>
            </w:r>
            <w:r w:rsidR="0082039B">
              <w:rPr>
                <w:rFonts w:ascii="Arial" w:hAnsi="Arial" w:cs="Arial"/>
                <w:b/>
                <w:bCs/>
                <w:lang w:val="ms-MY"/>
              </w:rPr>
              <w:t>38</w:t>
            </w:r>
            <w:r w:rsidR="006809E7" w:rsidRPr="00B51418">
              <w:rPr>
                <w:rFonts w:ascii="Arial" w:hAnsi="Arial" w:cs="Arial"/>
                <w:b/>
                <w:bCs/>
                <w:lang w:val="ms-MY"/>
              </w:rPr>
              <w:t>,000</w:t>
            </w:r>
            <w:r w:rsidR="006809E7" w:rsidRPr="00B51418">
              <w:rPr>
                <w:rFonts w:ascii="Arial" w:hAnsi="Arial" w:cs="Arial"/>
                <w:lang w:val="ms-MY"/>
              </w:rPr>
              <w:t xml:space="preserve"> </w:t>
            </w:r>
          </w:p>
        </w:tc>
      </w:tr>
      <w:tr w:rsidR="001635BA" w:rsidRPr="00B33F35" w14:paraId="5BCB9FDE" w14:textId="77777777" w:rsidTr="00CC0D97">
        <w:trPr>
          <w:trHeight w:val="771"/>
        </w:trPr>
        <w:tc>
          <w:tcPr>
            <w:tcW w:w="4253" w:type="dxa"/>
            <w:tcBorders>
              <w:top w:val="single" w:sz="4" w:space="0" w:color="auto"/>
              <w:left w:val="single" w:sz="4" w:space="0" w:color="auto"/>
              <w:bottom w:val="single" w:sz="4" w:space="0" w:color="auto"/>
              <w:right w:val="single" w:sz="4" w:space="0" w:color="auto"/>
            </w:tcBorders>
            <w:vAlign w:val="center"/>
          </w:tcPr>
          <w:p w14:paraId="2C5DEAD8" w14:textId="614127FC" w:rsidR="001635BA" w:rsidRPr="00B33F35" w:rsidRDefault="001635BA" w:rsidP="001B0B62">
            <w:pPr>
              <w:spacing w:before="120" w:after="120"/>
              <w:rPr>
                <w:rFonts w:ascii="Arial" w:hAnsi="Arial" w:cs="Arial"/>
                <w:b/>
                <w:lang w:val="ms-MY"/>
              </w:rPr>
            </w:pPr>
            <w:r w:rsidRPr="00B33F35">
              <w:rPr>
                <w:rFonts w:ascii="Arial" w:hAnsi="Arial" w:cs="Arial"/>
                <w:b/>
                <w:lang w:val="ms-MY"/>
              </w:rPr>
              <w:t xml:space="preserve">HASIL (RM) </w:t>
            </w:r>
            <w:r w:rsidR="007553E8">
              <w:rPr>
                <w:rFonts w:ascii="Arial" w:hAnsi="Arial" w:cs="Arial"/>
                <w:b/>
                <w:lang w:val="ms-MY"/>
              </w:rPr>
              <w:t>–</w:t>
            </w:r>
            <w:r w:rsidRPr="00B33F35">
              <w:rPr>
                <w:rFonts w:ascii="Arial" w:hAnsi="Arial" w:cs="Arial"/>
                <w:b/>
                <w:lang w:val="ms-MY"/>
              </w:rPr>
              <w:t xml:space="preserve"> SEKIRANYA ADA</w:t>
            </w:r>
          </w:p>
          <w:p w14:paraId="2A071811" w14:textId="77777777" w:rsidR="001635BA" w:rsidRPr="00B33F35" w:rsidRDefault="001635BA" w:rsidP="001B0B62">
            <w:pPr>
              <w:spacing w:before="120" w:after="120"/>
              <w:rPr>
                <w:rFonts w:ascii="Arial" w:hAnsi="Arial" w:cs="Arial"/>
                <w:b/>
                <w:lang w:val="ms-MY"/>
              </w:rPr>
            </w:pPr>
            <w:r w:rsidRPr="00B33F35">
              <w:rPr>
                <w:rFonts w:ascii="Arial" w:hAnsi="Arial" w:cs="Arial"/>
                <w:color w:val="2F5496" w:themeColor="accent1" w:themeShade="BF"/>
                <w:lang w:val="ms-MY"/>
              </w:rPr>
              <w:t>Keterangan: Pendapatan yang diterima daripada projek</w:t>
            </w:r>
          </w:p>
        </w:tc>
        <w:tc>
          <w:tcPr>
            <w:tcW w:w="6237" w:type="dxa"/>
            <w:tcBorders>
              <w:top w:val="single" w:sz="4" w:space="0" w:color="auto"/>
              <w:left w:val="single" w:sz="4" w:space="0" w:color="auto"/>
              <w:bottom w:val="single" w:sz="4" w:space="0" w:color="auto"/>
              <w:right w:val="single" w:sz="4" w:space="0" w:color="auto"/>
            </w:tcBorders>
            <w:vAlign w:val="center"/>
          </w:tcPr>
          <w:p w14:paraId="6D331578" w14:textId="3F6D1FAE" w:rsidR="001635BA" w:rsidRPr="00B33F35" w:rsidRDefault="00BA598B" w:rsidP="001B0B62">
            <w:pPr>
              <w:spacing w:before="120" w:after="120"/>
              <w:jc w:val="both"/>
              <w:rPr>
                <w:rFonts w:ascii="Arial" w:hAnsi="Arial" w:cs="Arial"/>
                <w:lang w:val="ms-MY"/>
              </w:rPr>
            </w:pPr>
            <w:r>
              <w:rPr>
                <w:rFonts w:ascii="Arial" w:hAnsi="Arial" w:cs="Arial"/>
                <w:lang w:val="ms-MY"/>
              </w:rPr>
              <w:t>-</w:t>
            </w:r>
          </w:p>
        </w:tc>
      </w:tr>
      <w:tr w:rsidR="001635BA" w:rsidRPr="00B33F35" w14:paraId="2CE7E360" w14:textId="77777777" w:rsidTr="00CC0D97">
        <w:trPr>
          <w:trHeight w:val="795"/>
        </w:trPr>
        <w:tc>
          <w:tcPr>
            <w:tcW w:w="4253"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SYOR</w:t>
            </w:r>
          </w:p>
          <w:p w14:paraId="5CF03A90" w14:textId="78240095" w:rsidR="001635BA" w:rsidRPr="00B33F35" w:rsidRDefault="001635BA" w:rsidP="001B0B62">
            <w:pPr>
              <w:spacing w:before="120" w:after="120"/>
              <w:rPr>
                <w:rFonts w:ascii="Arial" w:hAnsi="Arial" w:cs="Arial"/>
                <w:b/>
                <w:lang w:val="ms-MY"/>
              </w:rPr>
            </w:pPr>
            <w:r w:rsidRPr="00B33F35">
              <w:rPr>
                <w:rFonts w:ascii="Arial" w:hAnsi="Arial" w:cs="Arial"/>
                <w:bCs/>
                <w:color w:val="2F5496" w:themeColor="accent1" w:themeShade="BF"/>
                <w:lang w:val="ms-MY"/>
              </w:rPr>
              <w:t xml:space="preserve">Keterangan: </w:t>
            </w:r>
            <w:r w:rsidR="00E816AB" w:rsidRPr="00B33F35">
              <w:rPr>
                <w:rFonts w:ascii="Arial" w:hAnsi="Arial" w:cs="Arial"/>
                <w:bCs/>
                <w:color w:val="2F5496" w:themeColor="accent1" w:themeShade="BF"/>
                <w:lang w:val="ms-MY"/>
              </w:rPr>
              <w:t xml:space="preserve">Keputusan </w:t>
            </w:r>
            <w:r w:rsidRPr="00B33F35">
              <w:rPr>
                <w:rFonts w:ascii="Arial" w:hAnsi="Arial" w:cs="Arial"/>
                <w:bCs/>
                <w:color w:val="2F5496" w:themeColor="accent1" w:themeShade="BF"/>
                <w:lang w:val="ms-MY"/>
              </w:rPr>
              <w:t>yang diperlukan daripada Lembaga Pengurusan MPC</w:t>
            </w:r>
          </w:p>
        </w:tc>
        <w:tc>
          <w:tcPr>
            <w:tcW w:w="6237" w:type="dxa"/>
            <w:tcBorders>
              <w:top w:val="single" w:sz="4" w:space="0" w:color="auto"/>
              <w:left w:val="single" w:sz="4" w:space="0" w:color="auto"/>
              <w:bottom w:val="single" w:sz="4" w:space="0" w:color="auto"/>
              <w:right w:val="single" w:sz="4" w:space="0" w:color="auto"/>
            </w:tcBorders>
            <w:vAlign w:val="center"/>
          </w:tcPr>
          <w:p w14:paraId="070383E7" w14:textId="320AF86D" w:rsidR="001635BA" w:rsidRPr="00B33F35" w:rsidRDefault="00BA598B" w:rsidP="001B0B62">
            <w:pPr>
              <w:spacing w:before="120" w:after="120"/>
              <w:jc w:val="both"/>
              <w:rPr>
                <w:rFonts w:ascii="Arial" w:hAnsi="Arial" w:cs="Arial"/>
                <w:lang w:val="ms-MY"/>
              </w:rPr>
            </w:pPr>
            <w:r w:rsidRPr="00BA598B">
              <w:rPr>
                <w:rFonts w:ascii="Arial" w:hAnsi="Arial" w:cs="Arial"/>
                <w:lang w:val="ms-MY"/>
              </w:rPr>
              <w:t xml:space="preserve">Kelulusan Lembaga Pengurusan dipohon untuk projek </w:t>
            </w:r>
            <w:r w:rsidR="00DC1AA5">
              <w:rPr>
                <w:rFonts w:ascii="Arial" w:hAnsi="Arial" w:cs="Arial"/>
                <w:lang w:val="ms-MY"/>
              </w:rPr>
              <w:t>m</w:t>
            </w:r>
            <w:r w:rsidR="00DC1AA5" w:rsidRPr="00DC1AA5">
              <w:rPr>
                <w:rFonts w:ascii="Arial" w:hAnsi="Arial" w:cs="Arial"/>
                <w:lang w:val="ms-MY"/>
              </w:rPr>
              <w:t xml:space="preserve">embangunkan tatakelakuan </w:t>
            </w:r>
            <w:r w:rsidR="000624E3" w:rsidRPr="000624E3">
              <w:rPr>
                <w:rFonts w:ascii="Arial" w:hAnsi="Arial" w:cs="Arial"/>
                <w:lang w:val="ms-MY"/>
              </w:rPr>
              <w:t xml:space="preserve">(code of conduct) </w:t>
            </w:r>
            <w:r w:rsidR="00DC1AA5" w:rsidRPr="00DC1AA5">
              <w:rPr>
                <w:rFonts w:ascii="Arial" w:hAnsi="Arial" w:cs="Arial"/>
                <w:lang w:val="ms-MY"/>
              </w:rPr>
              <w:t xml:space="preserve">(untuk pengawal selia) bagi menggalakkan penglibatan industri dalam reka bentuk kawal selia ekonomi digital. </w:t>
            </w:r>
          </w:p>
        </w:tc>
      </w:tr>
      <w:tr w:rsidR="001635BA" w:rsidRPr="00B33F35" w14:paraId="4E89AFFD" w14:textId="77777777" w:rsidTr="00CC0D97">
        <w:trPr>
          <w:trHeight w:val="795"/>
        </w:trPr>
        <w:tc>
          <w:tcPr>
            <w:tcW w:w="4253"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B33F35" w:rsidRDefault="001635BA" w:rsidP="001B0B62">
            <w:pPr>
              <w:spacing w:before="120" w:after="120"/>
              <w:rPr>
                <w:rFonts w:ascii="Arial" w:hAnsi="Arial" w:cs="Arial"/>
                <w:b/>
                <w:lang w:val="ms-MY"/>
              </w:rPr>
            </w:pPr>
            <w:r w:rsidRPr="00B33F35">
              <w:rPr>
                <w:rFonts w:ascii="Arial" w:hAnsi="Arial" w:cs="Arial"/>
                <w:b/>
                <w:lang w:val="ms-MY"/>
              </w:rPr>
              <w:t>UNIT/ BAHAGIAN</w:t>
            </w:r>
          </w:p>
        </w:tc>
        <w:tc>
          <w:tcPr>
            <w:tcW w:w="6237" w:type="dxa"/>
            <w:tcBorders>
              <w:top w:val="single" w:sz="4" w:space="0" w:color="auto"/>
              <w:left w:val="single" w:sz="4" w:space="0" w:color="auto"/>
              <w:bottom w:val="single" w:sz="4" w:space="0" w:color="auto"/>
              <w:right w:val="single" w:sz="4" w:space="0" w:color="auto"/>
            </w:tcBorders>
            <w:vAlign w:val="center"/>
          </w:tcPr>
          <w:p w14:paraId="4E69DE80" w14:textId="51E3A9E2" w:rsidR="001635BA" w:rsidRPr="00B33F35" w:rsidRDefault="00956D2A" w:rsidP="001B0B62">
            <w:pPr>
              <w:spacing w:before="120" w:after="120"/>
              <w:jc w:val="both"/>
              <w:rPr>
                <w:rFonts w:ascii="Arial" w:hAnsi="Arial" w:cs="Arial"/>
                <w:lang w:val="ms-MY"/>
              </w:rPr>
            </w:pPr>
            <w:r w:rsidRPr="00B33F35">
              <w:rPr>
                <w:rFonts w:ascii="Arial" w:hAnsi="Arial" w:cs="Arial"/>
                <w:lang w:val="ms-MY"/>
              </w:rPr>
              <w:t>NCS/ PCD</w:t>
            </w:r>
          </w:p>
        </w:tc>
      </w:tr>
    </w:tbl>
    <w:p w14:paraId="13314E6F" w14:textId="5720BD14" w:rsidR="001635BA" w:rsidRDefault="001635BA" w:rsidP="001635BA">
      <w:pPr>
        <w:spacing w:line="276" w:lineRule="auto"/>
        <w:rPr>
          <w:rFonts w:ascii="Arial" w:hAnsi="Arial" w:cs="Arial"/>
        </w:rPr>
      </w:pPr>
    </w:p>
    <w:p w14:paraId="1E0293F1" w14:textId="127C319B" w:rsidR="00B33F35" w:rsidRDefault="00B33F35" w:rsidP="001635BA">
      <w:pPr>
        <w:spacing w:line="276" w:lineRule="auto"/>
        <w:rPr>
          <w:rFonts w:ascii="Arial" w:hAnsi="Arial" w:cs="Arial"/>
        </w:rPr>
      </w:pPr>
    </w:p>
    <w:p w14:paraId="4187B58A" w14:textId="733A83F7" w:rsidR="00375FA6" w:rsidRDefault="00375FA6" w:rsidP="001635BA">
      <w:pPr>
        <w:spacing w:line="276" w:lineRule="auto"/>
        <w:rPr>
          <w:rFonts w:ascii="Arial" w:hAnsi="Arial" w:cs="Arial"/>
        </w:rPr>
      </w:pPr>
    </w:p>
    <w:p w14:paraId="26E59F81" w14:textId="29E016A3" w:rsidR="001D59E5" w:rsidRDefault="001D59E5" w:rsidP="001635BA">
      <w:pPr>
        <w:spacing w:line="276" w:lineRule="auto"/>
        <w:rPr>
          <w:rFonts w:ascii="Arial" w:hAnsi="Arial" w:cs="Arial"/>
        </w:rPr>
      </w:pPr>
    </w:p>
    <w:p w14:paraId="14D14668" w14:textId="3B86B96E" w:rsidR="001D59E5" w:rsidRDefault="001D59E5" w:rsidP="001635BA">
      <w:pPr>
        <w:spacing w:line="276" w:lineRule="auto"/>
        <w:rPr>
          <w:rFonts w:ascii="Arial" w:hAnsi="Arial" w:cs="Arial"/>
        </w:rPr>
      </w:pPr>
    </w:p>
    <w:p w14:paraId="3A848CE6" w14:textId="0A1E2887" w:rsidR="001D59E5" w:rsidRDefault="001D59E5" w:rsidP="001635BA">
      <w:pPr>
        <w:spacing w:line="276" w:lineRule="auto"/>
        <w:rPr>
          <w:rFonts w:ascii="Arial" w:hAnsi="Arial" w:cs="Arial"/>
        </w:rPr>
      </w:pPr>
    </w:p>
    <w:p w14:paraId="420575C5" w14:textId="6683DF48" w:rsidR="001D59E5" w:rsidRDefault="001D59E5" w:rsidP="001635BA">
      <w:pPr>
        <w:spacing w:line="276" w:lineRule="auto"/>
        <w:rPr>
          <w:rFonts w:ascii="Arial" w:hAnsi="Arial" w:cs="Arial"/>
        </w:rPr>
      </w:pPr>
    </w:p>
    <w:p w14:paraId="6C19A964" w14:textId="2F84522C" w:rsidR="001D59E5" w:rsidRDefault="001D59E5" w:rsidP="001635BA">
      <w:pPr>
        <w:spacing w:line="276" w:lineRule="auto"/>
        <w:rPr>
          <w:rFonts w:ascii="Arial" w:hAnsi="Arial" w:cs="Arial"/>
        </w:rPr>
      </w:pPr>
    </w:p>
    <w:p w14:paraId="02512ABE" w14:textId="7EE17CCF" w:rsidR="001D59E5" w:rsidRDefault="001D59E5" w:rsidP="001635BA">
      <w:pPr>
        <w:spacing w:line="276" w:lineRule="auto"/>
        <w:rPr>
          <w:rFonts w:ascii="Arial" w:hAnsi="Arial" w:cs="Arial"/>
        </w:rPr>
      </w:pPr>
    </w:p>
    <w:p w14:paraId="2B7DFD79" w14:textId="1B71E77F" w:rsidR="001D59E5" w:rsidRDefault="001D59E5" w:rsidP="001635BA">
      <w:pPr>
        <w:spacing w:line="276" w:lineRule="auto"/>
        <w:rPr>
          <w:rFonts w:ascii="Arial" w:hAnsi="Arial" w:cs="Arial"/>
        </w:rPr>
      </w:pPr>
    </w:p>
    <w:p w14:paraId="7BCAB31F" w14:textId="2A46B11C" w:rsidR="001D59E5" w:rsidRDefault="001D59E5" w:rsidP="001635BA">
      <w:pPr>
        <w:spacing w:line="276" w:lineRule="auto"/>
        <w:rPr>
          <w:rFonts w:ascii="Arial" w:hAnsi="Arial" w:cs="Arial"/>
        </w:rPr>
      </w:pPr>
    </w:p>
    <w:p w14:paraId="75055AF5" w14:textId="697F5666" w:rsidR="001D59E5" w:rsidRDefault="001D59E5" w:rsidP="001635BA">
      <w:pPr>
        <w:spacing w:line="276" w:lineRule="auto"/>
        <w:rPr>
          <w:rFonts w:ascii="Arial" w:hAnsi="Arial" w:cs="Arial"/>
        </w:rPr>
      </w:pPr>
    </w:p>
    <w:p w14:paraId="55226863" w14:textId="77777777" w:rsidR="001D59E5" w:rsidRDefault="001D59E5" w:rsidP="001635BA">
      <w:pPr>
        <w:spacing w:line="276" w:lineRule="auto"/>
        <w:rPr>
          <w:rFonts w:ascii="Arial" w:hAnsi="Arial" w:cs="Arial"/>
        </w:rPr>
      </w:pPr>
    </w:p>
    <w:p w14:paraId="5E76150D" w14:textId="77777777" w:rsidR="00B33F35" w:rsidRPr="00B33F35" w:rsidRDefault="00B33F35" w:rsidP="001635BA">
      <w:pPr>
        <w:spacing w:line="276" w:lineRule="auto"/>
        <w:rPr>
          <w:rFonts w:ascii="Arial" w:hAnsi="Arial" w:cs="Arial"/>
        </w:rPr>
      </w:pPr>
    </w:p>
    <w:p w14:paraId="4C066003" w14:textId="2FD6402E" w:rsidR="008C7CBE" w:rsidRPr="00B33F35" w:rsidRDefault="008C7CBE" w:rsidP="008C7CBE">
      <w:pPr>
        <w:spacing w:line="276" w:lineRule="auto"/>
        <w:ind w:left="-142"/>
        <w:rPr>
          <w:rFonts w:ascii="Arial" w:hAnsi="Arial" w:cs="Arial"/>
        </w:rPr>
      </w:pPr>
      <w:r w:rsidRPr="00B33F35">
        <w:rPr>
          <w:rFonts w:ascii="Arial" w:hAnsi="Arial" w:cs="Arial"/>
        </w:rPr>
        <w:lastRenderedPageBreak/>
        <w:t>**</w:t>
      </w:r>
      <w:proofErr w:type="spellStart"/>
      <w:r w:rsidRPr="00B33F35">
        <w:rPr>
          <w:rFonts w:ascii="Arial" w:hAnsi="Arial" w:cs="Arial"/>
        </w:rPr>
        <w:t>Sila</w:t>
      </w:r>
      <w:proofErr w:type="spellEnd"/>
      <w:r w:rsidRPr="00B33F35">
        <w:rPr>
          <w:rFonts w:ascii="Arial" w:hAnsi="Arial" w:cs="Arial"/>
        </w:rPr>
        <w:t xml:space="preserve"> </w:t>
      </w:r>
      <w:proofErr w:type="spellStart"/>
      <w:r w:rsidRPr="00B33F35">
        <w:rPr>
          <w:rFonts w:ascii="Arial" w:hAnsi="Arial" w:cs="Arial"/>
        </w:rPr>
        <w:t>lampirkan</w:t>
      </w:r>
      <w:proofErr w:type="spellEnd"/>
      <w:r w:rsidRPr="00B33F35">
        <w:rPr>
          <w:rFonts w:ascii="Arial" w:hAnsi="Arial" w:cs="Arial"/>
        </w:rPr>
        <w:t xml:space="preserve"> </w:t>
      </w:r>
      <w:proofErr w:type="spellStart"/>
      <w:r w:rsidRPr="00B33F35">
        <w:rPr>
          <w:rFonts w:ascii="Arial" w:hAnsi="Arial" w:cs="Arial"/>
        </w:rPr>
        <w:t>maklumat-maklumat</w:t>
      </w:r>
      <w:proofErr w:type="spellEnd"/>
      <w:r w:rsidRPr="00B33F35">
        <w:rPr>
          <w:rFonts w:ascii="Arial" w:hAnsi="Arial" w:cs="Arial"/>
        </w:rPr>
        <w:t xml:space="preserve"> lain yang </w:t>
      </w:r>
      <w:proofErr w:type="spellStart"/>
      <w:r w:rsidRPr="00B33F35">
        <w:rPr>
          <w:rFonts w:ascii="Arial" w:hAnsi="Arial" w:cs="Arial"/>
        </w:rPr>
        <w:t>berkaitan</w:t>
      </w:r>
      <w:proofErr w:type="spellEnd"/>
      <w:r w:rsidRPr="00B33F35">
        <w:rPr>
          <w:rFonts w:ascii="Arial" w:hAnsi="Arial" w:cs="Arial"/>
        </w:rPr>
        <w:t xml:space="preserve"> </w:t>
      </w:r>
      <w:proofErr w:type="spellStart"/>
      <w:r w:rsidRPr="00B33F35">
        <w:rPr>
          <w:rFonts w:ascii="Arial" w:hAnsi="Arial" w:cs="Arial"/>
        </w:rPr>
        <w:t>sekiranya</w:t>
      </w:r>
      <w:proofErr w:type="spellEnd"/>
      <w:r w:rsidRPr="00B33F35">
        <w:rPr>
          <w:rFonts w:ascii="Arial" w:hAnsi="Arial" w:cs="Arial"/>
        </w:rPr>
        <w:t xml:space="preserve"> </w:t>
      </w:r>
      <w:proofErr w:type="spellStart"/>
      <w:r w:rsidRPr="00B33F35">
        <w:rPr>
          <w:rFonts w:ascii="Arial" w:hAnsi="Arial" w:cs="Arial"/>
        </w:rPr>
        <w:t>perlu</w:t>
      </w:r>
      <w:proofErr w:type="spellEnd"/>
      <w:r w:rsidRPr="00B33F35">
        <w:rPr>
          <w:rFonts w:ascii="Arial" w:hAnsi="Arial" w:cs="Arial"/>
        </w:rPr>
        <w:t xml:space="preserve">. </w:t>
      </w:r>
    </w:p>
    <w:p w14:paraId="2B9E31F3" w14:textId="616E866C" w:rsidR="008C7CBE" w:rsidRPr="00B33F35" w:rsidRDefault="008C7CBE" w:rsidP="008C7CBE">
      <w:pPr>
        <w:spacing w:line="276" w:lineRule="auto"/>
        <w:rPr>
          <w:rFonts w:ascii="Arial" w:hAnsi="Arial" w:cs="Arial"/>
        </w:rPr>
      </w:pPr>
      <w:r w:rsidRPr="00B33F35">
        <w:rPr>
          <w:rFonts w:ascii="Arial" w:hAnsi="Arial" w:cs="Arial"/>
        </w:rPr>
        <w:t>(</w:t>
      </w:r>
      <w:proofErr w:type="spellStart"/>
      <w:r w:rsidRPr="00B33F35">
        <w:rPr>
          <w:rFonts w:ascii="Arial" w:hAnsi="Arial" w:cs="Arial"/>
        </w:rPr>
        <w:t>Contoh</w:t>
      </w:r>
      <w:proofErr w:type="spellEnd"/>
      <w:r w:rsidRPr="00B33F35">
        <w:rPr>
          <w:rFonts w:ascii="Arial" w:hAnsi="Arial" w:cs="Arial"/>
        </w:rPr>
        <w:t xml:space="preserve">: Agenda program, </w:t>
      </w:r>
      <w:proofErr w:type="spellStart"/>
      <w:r w:rsidRPr="00B33F35">
        <w:rPr>
          <w:rFonts w:ascii="Arial" w:hAnsi="Arial" w:cs="Arial"/>
        </w:rPr>
        <w:t>perincian</w:t>
      </w:r>
      <w:proofErr w:type="spellEnd"/>
      <w:r w:rsidRPr="00B33F35">
        <w:rPr>
          <w:rFonts w:ascii="Arial" w:hAnsi="Arial" w:cs="Arial"/>
        </w:rPr>
        <w:t xml:space="preserve"> kos, </w:t>
      </w:r>
      <w:proofErr w:type="spellStart"/>
      <w:r w:rsidRPr="00B33F35">
        <w:rPr>
          <w:rFonts w:ascii="Arial" w:hAnsi="Arial" w:cs="Arial"/>
        </w:rPr>
        <w:t>pelan</w:t>
      </w:r>
      <w:proofErr w:type="spellEnd"/>
      <w:r w:rsidRPr="00B33F35">
        <w:rPr>
          <w:rFonts w:ascii="Arial" w:hAnsi="Arial" w:cs="Arial"/>
        </w:rPr>
        <w:t xml:space="preserve"> </w:t>
      </w:r>
      <w:proofErr w:type="spellStart"/>
      <w:r w:rsidRPr="00B33F35">
        <w:rPr>
          <w:rFonts w:ascii="Arial" w:hAnsi="Arial" w:cs="Arial"/>
        </w:rPr>
        <w:t>risiko</w:t>
      </w:r>
      <w:proofErr w:type="spellEnd"/>
      <w:r w:rsidRPr="00B33F35">
        <w:rPr>
          <w:rFonts w:ascii="Arial" w:hAnsi="Arial" w:cs="Arial"/>
        </w:rPr>
        <w:t xml:space="preserve">, </w:t>
      </w:r>
      <w:proofErr w:type="spellStart"/>
      <w:r w:rsidRPr="00B33F35">
        <w:rPr>
          <w:rFonts w:ascii="Arial" w:hAnsi="Arial" w:cs="Arial"/>
        </w:rPr>
        <w:t>gambar</w:t>
      </w:r>
      <w:proofErr w:type="spellEnd"/>
      <w:r w:rsidRPr="00B33F35">
        <w:rPr>
          <w:rFonts w:ascii="Arial" w:hAnsi="Arial" w:cs="Arial"/>
        </w:rPr>
        <w:t xml:space="preserve"> rajah, </w:t>
      </w:r>
      <w:proofErr w:type="spellStart"/>
      <w:r w:rsidRPr="00B33F35">
        <w:rPr>
          <w:rFonts w:ascii="Arial" w:hAnsi="Arial" w:cs="Arial"/>
        </w:rPr>
        <w:t>lakaran</w:t>
      </w:r>
      <w:proofErr w:type="spellEnd"/>
      <w:r w:rsidRPr="00B33F35">
        <w:rPr>
          <w:rFonts w:ascii="Arial" w:hAnsi="Arial" w:cs="Arial"/>
        </w:rPr>
        <w:t xml:space="preserve"> </w:t>
      </w:r>
      <w:proofErr w:type="spellStart"/>
      <w:r w:rsidRPr="00B33F35">
        <w:rPr>
          <w:rFonts w:ascii="Arial" w:hAnsi="Arial" w:cs="Arial"/>
        </w:rPr>
        <w:t>pelan</w:t>
      </w:r>
      <w:proofErr w:type="spellEnd"/>
      <w:r w:rsidRPr="00B33F35">
        <w:rPr>
          <w:rFonts w:ascii="Arial" w:hAnsi="Arial" w:cs="Arial"/>
        </w:rPr>
        <w:t xml:space="preserve">, </w:t>
      </w:r>
      <w:proofErr w:type="spellStart"/>
      <w:r w:rsidRPr="00B33F35">
        <w:rPr>
          <w:rFonts w:ascii="Arial" w:hAnsi="Arial" w:cs="Arial"/>
        </w:rPr>
        <w:t>senarai</w:t>
      </w:r>
      <w:proofErr w:type="spellEnd"/>
      <w:r w:rsidRPr="00B33F35">
        <w:rPr>
          <w:rFonts w:ascii="Arial" w:hAnsi="Arial" w:cs="Arial"/>
        </w:rPr>
        <w:t xml:space="preserve"> </w:t>
      </w:r>
      <w:proofErr w:type="spellStart"/>
      <w:r w:rsidRPr="00B33F35">
        <w:rPr>
          <w:rFonts w:ascii="Arial" w:hAnsi="Arial" w:cs="Arial"/>
        </w:rPr>
        <w:t>nama</w:t>
      </w:r>
      <w:proofErr w:type="spellEnd"/>
      <w:r w:rsidRPr="00B33F35">
        <w:rPr>
          <w:rFonts w:ascii="Arial" w:hAnsi="Arial" w:cs="Arial"/>
        </w:rPr>
        <w:t xml:space="preserve">, carta Gantt, </w:t>
      </w:r>
      <w:proofErr w:type="spellStart"/>
      <w:r w:rsidRPr="00B33F35">
        <w:rPr>
          <w:rFonts w:ascii="Arial" w:hAnsi="Arial" w:cs="Arial"/>
        </w:rPr>
        <w:t>dll</w:t>
      </w:r>
      <w:proofErr w:type="spellEnd"/>
      <w:r w:rsidRPr="00B33F35">
        <w:rPr>
          <w:rFonts w:ascii="Arial" w:hAnsi="Arial" w:cs="Arial"/>
        </w:rPr>
        <w:t>.</w:t>
      </w:r>
      <w:r w:rsidR="00A84887" w:rsidRPr="00B33F35">
        <w:rPr>
          <w:rFonts w:ascii="Arial" w:hAnsi="Arial" w:cs="Arial"/>
        </w:rPr>
        <w:t>)</w:t>
      </w:r>
    </w:p>
    <w:p w14:paraId="6827D139" w14:textId="5A925870" w:rsidR="00CB308A" w:rsidRPr="00B33F35" w:rsidRDefault="00CB308A" w:rsidP="008C7CBE">
      <w:pPr>
        <w:spacing w:line="276" w:lineRule="auto"/>
        <w:rPr>
          <w:rFonts w:ascii="Arial" w:hAnsi="Arial" w:cs="Arial"/>
        </w:rPr>
      </w:pPr>
    </w:p>
    <w:p w14:paraId="3B57ADA2" w14:textId="77777777" w:rsidR="00CB308A" w:rsidRPr="00B33F35" w:rsidRDefault="00CB308A" w:rsidP="008C7CBE">
      <w:pPr>
        <w:spacing w:line="276" w:lineRule="auto"/>
        <w:rPr>
          <w:rFonts w:ascii="Arial" w:hAnsi="Arial" w:cs="Arial"/>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1"/>
      </w:tblGrid>
      <w:tr w:rsidR="001635BA" w:rsidRPr="00B33F35" w14:paraId="442799BE" w14:textId="77777777" w:rsidTr="0078226F">
        <w:trPr>
          <w:trHeight w:val="669"/>
        </w:trPr>
        <w:tc>
          <w:tcPr>
            <w:tcW w:w="5000" w:type="pct"/>
            <w:shd w:val="clear" w:color="auto" w:fill="D9E2F3"/>
          </w:tcPr>
          <w:p w14:paraId="7DC5FF90" w14:textId="07302105" w:rsidR="001635BA" w:rsidRPr="00B33F35" w:rsidRDefault="001635BA" w:rsidP="00D92BDB">
            <w:pPr>
              <w:spacing w:line="276" w:lineRule="auto"/>
              <w:jc w:val="center"/>
              <w:rPr>
                <w:rFonts w:ascii="Arial" w:eastAsia="MS Mincho" w:hAnsi="Arial" w:cs="Arial"/>
              </w:rPr>
            </w:pPr>
            <w:bookmarkStart w:id="0" w:name="_Hlk84284172"/>
            <w:proofErr w:type="spellStart"/>
            <w:r w:rsidRPr="00B33F35">
              <w:rPr>
                <w:rFonts w:ascii="Arial" w:eastAsia="MS Mincho" w:hAnsi="Arial" w:cs="Arial"/>
              </w:rPr>
              <w:t>Hanya</w:t>
            </w:r>
            <w:proofErr w:type="spellEnd"/>
            <w:r w:rsidRPr="00B33F35">
              <w:rPr>
                <w:rFonts w:ascii="Arial" w:eastAsia="MS Mincho" w:hAnsi="Arial" w:cs="Arial"/>
              </w:rPr>
              <w:t xml:space="preserve"> </w:t>
            </w:r>
            <w:proofErr w:type="spellStart"/>
            <w:r w:rsidRPr="00B33F35">
              <w:rPr>
                <w:rFonts w:ascii="Arial" w:eastAsia="MS Mincho" w:hAnsi="Arial" w:cs="Arial"/>
              </w:rPr>
              <w:t>untuk</w:t>
            </w:r>
            <w:proofErr w:type="spellEnd"/>
            <w:r w:rsidRPr="00B33F35">
              <w:rPr>
                <w:rFonts w:ascii="Arial" w:eastAsia="MS Mincho" w:hAnsi="Arial" w:cs="Arial"/>
              </w:rPr>
              <w:t xml:space="preserve"> </w:t>
            </w:r>
            <w:proofErr w:type="spellStart"/>
            <w:r w:rsidRPr="00B33F35">
              <w:rPr>
                <w:rFonts w:ascii="Arial" w:eastAsia="MS Mincho" w:hAnsi="Arial" w:cs="Arial"/>
              </w:rPr>
              <w:t>permohonan</w:t>
            </w:r>
            <w:proofErr w:type="spellEnd"/>
            <w:r w:rsidRPr="00B33F35">
              <w:rPr>
                <w:rFonts w:ascii="Arial" w:eastAsia="MS Mincho" w:hAnsi="Arial" w:cs="Arial"/>
              </w:rPr>
              <w:t xml:space="preserve"> yang </w:t>
            </w:r>
            <w:proofErr w:type="spellStart"/>
            <w:r w:rsidRPr="00B33F35">
              <w:rPr>
                <w:rFonts w:ascii="Arial" w:eastAsia="MS Mincho" w:hAnsi="Arial" w:cs="Arial"/>
              </w:rPr>
              <w:t>menggunakan</w:t>
            </w:r>
            <w:proofErr w:type="spellEnd"/>
            <w:r w:rsidRPr="00B33F35">
              <w:rPr>
                <w:rFonts w:ascii="Arial" w:eastAsia="MS Mincho" w:hAnsi="Arial" w:cs="Arial"/>
              </w:rPr>
              <w:t xml:space="preserve"> </w:t>
            </w:r>
            <w:proofErr w:type="spellStart"/>
            <w:r w:rsidRPr="00B33F35">
              <w:rPr>
                <w:rFonts w:ascii="Arial" w:eastAsia="MS Mincho" w:hAnsi="Arial" w:cs="Arial"/>
              </w:rPr>
              <w:t>Bajet</w:t>
            </w:r>
            <w:proofErr w:type="spellEnd"/>
            <w:r w:rsidRPr="00B33F35">
              <w:rPr>
                <w:rFonts w:ascii="Arial" w:eastAsia="MS Mincho" w:hAnsi="Arial" w:cs="Arial"/>
              </w:rPr>
              <w:t xml:space="preserve"> Pembangunan </w:t>
            </w:r>
            <w:proofErr w:type="spellStart"/>
            <w:r w:rsidRPr="00B33F35">
              <w:rPr>
                <w:rFonts w:ascii="Arial" w:eastAsia="MS Mincho" w:hAnsi="Arial" w:cs="Arial"/>
              </w:rPr>
              <w:t>dari</w:t>
            </w:r>
            <w:proofErr w:type="spellEnd"/>
            <w:r w:rsidRPr="00B33F35">
              <w:rPr>
                <w:rFonts w:ascii="Arial" w:eastAsia="MS Mincho" w:hAnsi="Arial" w:cs="Arial"/>
              </w:rPr>
              <w:t xml:space="preserve"> Unit/Bahagian </w:t>
            </w:r>
            <w:proofErr w:type="spellStart"/>
            <w:r w:rsidRPr="00B33F35">
              <w:rPr>
                <w:rFonts w:ascii="Arial" w:eastAsia="MS Mincho" w:hAnsi="Arial" w:cs="Arial"/>
              </w:rPr>
              <w:t>lain</w:t>
            </w:r>
            <w:proofErr w:type="spellEnd"/>
            <w:r w:rsidRPr="00B33F35">
              <w:rPr>
                <w:rFonts w:ascii="Arial" w:eastAsia="MS Mincho" w:hAnsi="Arial" w:cs="Arial"/>
              </w:rPr>
              <w:t xml:space="preserve">. </w:t>
            </w:r>
          </w:p>
          <w:p w14:paraId="2FEA2203" w14:textId="77777777" w:rsidR="001635BA" w:rsidRPr="00B33F35" w:rsidRDefault="001635BA" w:rsidP="00D92BDB">
            <w:pPr>
              <w:spacing w:line="276" w:lineRule="auto"/>
              <w:jc w:val="center"/>
              <w:rPr>
                <w:rFonts w:ascii="Arial" w:eastAsia="MS Mincho" w:hAnsi="Arial" w:cs="Arial"/>
                <w:b/>
                <w:bCs/>
              </w:rPr>
            </w:pPr>
            <w:proofErr w:type="spellStart"/>
            <w:r w:rsidRPr="00B33F35">
              <w:rPr>
                <w:rFonts w:ascii="Arial" w:eastAsia="MS Mincho" w:hAnsi="Arial" w:cs="Arial"/>
              </w:rPr>
              <w:t>Kolum</w:t>
            </w:r>
            <w:proofErr w:type="spellEnd"/>
            <w:r w:rsidRPr="00B33F35">
              <w:rPr>
                <w:rFonts w:ascii="Arial" w:eastAsia="MS Mincho" w:hAnsi="Arial" w:cs="Arial"/>
              </w:rPr>
              <w:t xml:space="preserve"> </w:t>
            </w:r>
            <w:proofErr w:type="spellStart"/>
            <w:r w:rsidRPr="00B33F35">
              <w:rPr>
                <w:rFonts w:ascii="Arial" w:eastAsia="MS Mincho" w:hAnsi="Arial" w:cs="Arial"/>
              </w:rPr>
              <w:t>ini</w:t>
            </w:r>
            <w:proofErr w:type="spellEnd"/>
            <w:r w:rsidRPr="00B33F35">
              <w:rPr>
                <w:rFonts w:ascii="Arial" w:eastAsia="MS Mincho" w:hAnsi="Arial" w:cs="Arial"/>
              </w:rPr>
              <w:t xml:space="preserve"> </w:t>
            </w:r>
            <w:proofErr w:type="spellStart"/>
            <w:r w:rsidRPr="00B33F35">
              <w:rPr>
                <w:rFonts w:ascii="Arial" w:eastAsia="MS Mincho" w:hAnsi="Arial" w:cs="Arial"/>
              </w:rPr>
              <w:t>boleh</w:t>
            </w:r>
            <w:proofErr w:type="spellEnd"/>
            <w:r w:rsidRPr="00B33F35">
              <w:rPr>
                <w:rFonts w:ascii="Arial" w:eastAsia="MS Mincho" w:hAnsi="Arial" w:cs="Arial"/>
              </w:rPr>
              <w:t xml:space="preserve"> </w:t>
            </w:r>
            <w:proofErr w:type="spellStart"/>
            <w:r w:rsidRPr="00B33F35">
              <w:rPr>
                <w:rFonts w:ascii="Arial" w:eastAsia="MS Mincho" w:hAnsi="Arial" w:cs="Arial"/>
              </w:rPr>
              <w:t>diabaikan</w:t>
            </w:r>
            <w:proofErr w:type="spellEnd"/>
            <w:r w:rsidRPr="00B33F35">
              <w:rPr>
                <w:rFonts w:ascii="Arial" w:eastAsia="MS Mincho" w:hAnsi="Arial" w:cs="Arial"/>
              </w:rPr>
              <w:t xml:space="preserve"> </w:t>
            </w:r>
            <w:proofErr w:type="spellStart"/>
            <w:r w:rsidRPr="00B33F35">
              <w:rPr>
                <w:rFonts w:ascii="Arial" w:eastAsia="MS Mincho" w:hAnsi="Arial" w:cs="Arial"/>
              </w:rPr>
              <w:t>sekiranya</w:t>
            </w:r>
            <w:proofErr w:type="spellEnd"/>
            <w:r w:rsidRPr="00B33F35">
              <w:rPr>
                <w:rFonts w:ascii="Arial" w:eastAsia="MS Mincho" w:hAnsi="Arial" w:cs="Arial"/>
              </w:rPr>
              <w:t xml:space="preserve"> </w:t>
            </w:r>
            <w:proofErr w:type="spellStart"/>
            <w:r w:rsidRPr="00B33F35">
              <w:rPr>
                <w:rFonts w:ascii="Arial" w:eastAsia="MS Mincho" w:hAnsi="Arial" w:cs="Arial"/>
              </w:rPr>
              <w:t>tidak</w:t>
            </w:r>
            <w:proofErr w:type="spellEnd"/>
            <w:r w:rsidRPr="00B33F35">
              <w:rPr>
                <w:rFonts w:ascii="Arial" w:eastAsia="MS Mincho" w:hAnsi="Arial" w:cs="Arial"/>
              </w:rPr>
              <w:t xml:space="preserve"> </w:t>
            </w:r>
            <w:proofErr w:type="spellStart"/>
            <w:r w:rsidRPr="00B33F35">
              <w:rPr>
                <w:rFonts w:ascii="Arial" w:eastAsia="MS Mincho" w:hAnsi="Arial" w:cs="Arial"/>
              </w:rPr>
              <w:t>berkaitan</w:t>
            </w:r>
            <w:proofErr w:type="spellEnd"/>
            <w:r w:rsidRPr="00B33F35">
              <w:rPr>
                <w:rFonts w:ascii="Arial" w:eastAsia="MS Mincho" w:hAnsi="Arial" w:cs="Arial"/>
              </w:rPr>
              <w:t>.</w:t>
            </w:r>
          </w:p>
        </w:tc>
      </w:tr>
      <w:tr w:rsidR="001635BA" w:rsidRPr="00B33F35" w14:paraId="53EFBA9E" w14:textId="77777777" w:rsidTr="0078226F">
        <w:trPr>
          <w:trHeight w:val="2408"/>
        </w:trPr>
        <w:tc>
          <w:tcPr>
            <w:tcW w:w="5000" w:type="pct"/>
            <w:shd w:val="clear" w:color="auto" w:fill="auto"/>
          </w:tcPr>
          <w:p w14:paraId="70C7504D" w14:textId="08BC4C2F" w:rsidR="003A500A" w:rsidRPr="00B33F35" w:rsidRDefault="001635BA" w:rsidP="00D92BDB">
            <w:pPr>
              <w:spacing w:line="276" w:lineRule="auto"/>
              <w:rPr>
                <w:rFonts w:ascii="Arial" w:eastAsia="MS Mincho" w:hAnsi="Arial" w:cs="Arial"/>
                <w:b/>
                <w:bCs/>
              </w:rPr>
            </w:pPr>
            <w:r w:rsidRPr="00B33F35">
              <w:rPr>
                <w:rFonts w:ascii="Arial" w:eastAsia="MS Mincho" w:hAnsi="Arial" w:cs="Arial"/>
                <w:b/>
                <w:bCs/>
              </w:rPr>
              <w:t>DISOKONG OLEH:</w:t>
            </w:r>
          </w:p>
          <w:p w14:paraId="3AC36AA9" w14:textId="75DFA916" w:rsidR="00CB308A" w:rsidRPr="00B33F35" w:rsidRDefault="00CB308A" w:rsidP="00D92BDB">
            <w:pPr>
              <w:spacing w:line="276" w:lineRule="auto"/>
              <w:rPr>
                <w:rFonts w:ascii="Arial" w:eastAsia="MS Mincho" w:hAnsi="Arial" w:cs="Arial"/>
                <w:b/>
                <w:bCs/>
              </w:rPr>
            </w:pPr>
          </w:p>
          <w:p w14:paraId="2066AD13" w14:textId="1E0A83F4" w:rsidR="00CB308A" w:rsidRPr="00B33F35" w:rsidRDefault="00CB308A" w:rsidP="00D92BDB">
            <w:pPr>
              <w:spacing w:line="276" w:lineRule="auto"/>
              <w:rPr>
                <w:rFonts w:ascii="Arial" w:eastAsia="MS Mincho" w:hAnsi="Arial" w:cs="Arial"/>
                <w:b/>
                <w:bCs/>
              </w:rPr>
            </w:pPr>
          </w:p>
          <w:p w14:paraId="1474D726" w14:textId="77777777" w:rsidR="00CB308A" w:rsidRPr="00B33F35" w:rsidRDefault="00CB308A" w:rsidP="00D92BDB">
            <w:pPr>
              <w:spacing w:line="276" w:lineRule="auto"/>
              <w:rPr>
                <w:rFonts w:ascii="Arial" w:eastAsia="MS Mincho" w:hAnsi="Arial" w:cs="Arial"/>
                <w:b/>
                <w:bCs/>
              </w:rPr>
            </w:pPr>
          </w:p>
          <w:p w14:paraId="1F104A90" w14:textId="3C4A3A38" w:rsidR="001635BA" w:rsidRPr="00B33F35" w:rsidRDefault="001635BA" w:rsidP="00D92BDB">
            <w:pPr>
              <w:spacing w:line="276" w:lineRule="auto"/>
              <w:rPr>
                <w:rFonts w:ascii="Arial" w:eastAsia="MS Mincho" w:hAnsi="Arial" w:cs="Arial"/>
                <w:b/>
                <w:bCs/>
              </w:rPr>
            </w:pPr>
          </w:p>
          <w:p w14:paraId="4F09480F" w14:textId="77777777" w:rsidR="001635BA" w:rsidRPr="00B33F35" w:rsidRDefault="001635BA" w:rsidP="00D92BDB">
            <w:pPr>
              <w:spacing w:line="276" w:lineRule="auto"/>
              <w:rPr>
                <w:rFonts w:ascii="Arial" w:eastAsia="MS Mincho" w:hAnsi="Arial" w:cs="Arial"/>
                <w:b/>
                <w:bCs/>
              </w:rPr>
            </w:pPr>
            <w:r w:rsidRPr="00B33F35">
              <w:rPr>
                <w:rFonts w:ascii="Arial" w:eastAsia="MS Mincho" w:hAnsi="Arial" w:cs="Arial"/>
                <w:b/>
                <w:bCs/>
              </w:rPr>
              <w:t>NAMA PEGAWAI PENJAGA BAJET PEMBANGUNAN</w:t>
            </w:r>
          </w:p>
          <w:p w14:paraId="321E5632" w14:textId="77777777" w:rsidR="001635BA" w:rsidRPr="00B33F35" w:rsidRDefault="001635BA" w:rsidP="00D92BDB">
            <w:pPr>
              <w:spacing w:line="276" w:lineRule="auto"/>
              <w:rPr>
                <w:rFonts w:ascii="Arial" w:eastAsia="MS Mincho" w:hAnsi="Arial" w:cs="Arial"/>
              </w:rPr>
            </w:pPr>
            <w:proofErr w:type="spellStart"/>
            <w:r w:rsidRPr="00B33F35">
              <w:rPr>
                <w:rFonts w:ascii="Arial" w:eastAsia="MS Mincho" w:hAnsi="Arial" w:cs="Arial"/>
              </w:rPr>
              <w:t>Jawatan</w:t>
            </w:r>
            <w:proofErr w:type="spellEnd"/>
            <w:r w:rsidRPr="00B33F35">
              <w:rPr>
                <w:rFonts w:ascii="Arial" w:eastAsia="MS Mincho" w:hAnsi="Arial" w:cs="Arial"/>
              </w:rPr>
              <w:t>:</w:t>
            </w:r>
          </w:p>
          <w:p w14:paraId="50DD8179"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 xml:space="preserve">Nama </w:t>
            </w:r>
            <w:proofErr w:type="spellStart"/>
            <w:r w:rsidRPr="00B33F35">
              <w:rPr>
                <w:rFonts w:ascii="Arial" w:eastAsia="MS Mincho" w:hAnsi="Arial" w:cs="Arial"/>
              </w:rPr>
              <w:t>Bajet</w:t>
            </w:r>
            <w:proofErr w:type="spellEnd"/>
            <w:r w:rsidRPr="00B33F35">
              <w:rPr>
                <w:rFonts w:ascii="Arial" w:eastAsia="MS Mincho" w:hAnsi="Arial" w:cs="Arial"/>
              </w:rPr>
              <w:t>:</w:t>
            </w:r>
          </w:p>
          <w:p w14:paraId="5CBCD978" w14:textId="77777777" w:rsidR="001635BA" w:rsidRPr="00B33F35" w:rsidRDefault="001635BA" w:rsidP="00D92BDB">
            <w:pPr>
              <w:spacing w:line="276" w:lineRule="auto"/>
              <w:rPr>
                <w:rFonts w:ascii="Arial" w:eastAsia="MS Mincho" w:hAnsi="Arial" w:cs="Arial"/>
              </w:rPr>
            </w:pPr>
            <w:r w:rsidRPr="00B33F35">
              <w:rPr>
                <w:rFonts w:ascii="Arial" w:eastAsia="MS Mincho" w:hAnsi="Arial" w:cs="Arial"/>
              </w:rPr>
              <w:t>Tarikh:</w:t>
            </w:r>
          </w:p>
        </w:tc>
      </w:tr>
      <w:bookmarkEnd w:id="0"/>
    </w:tbl>
    <w:p w14:paraId="2ED71A10" w14:textId="4423ED3D" w:rsidR="001635BA" w:rsidRPr="00B33F35" w:rsidRDefault="001635BA" w:rsidP="001635BA">
      <w:pPr>
        <w:spacing w:line="276" w:lineRule="auto"/>
        <w:rPr>
          <w:rFonts w:ascii="Arial" w:hAnsi="Arial" w:cs="Arial"/>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305"/>
        <w:gridCol w:w="3824"/>
      </w:tblGrid>
      <w:tr w:rsidR="00953E29" w:rsidRPr="00B33F35" w14:paraId="3020B58F" w14:textId="77777777" w:rsidTr="0078226F">
        <w:trPr>
          <w:trHeight w:val="1228"/>
        </w:trPr>
        <w:tc>
          <w:tcPr>
            <w:tcW w:w="1536" w:type="pct"/>
            <w:shd w:val="clear" w:color="auto" w:fill="D9E2F3"/>
            <w:vAlign w:val="center"/>
          </w:tcPr>
          <w:p w14:paraId="0D0FA96A" w14:textId="77777777" w:rsidR="001635BA" w:rsidRPr="00B33F35" w:rsidRDefault="001635BA" w:rsidP="00D92BDB">
            <w:pPr>
              <w:spacing w:line="276" w:lineRule="auto"/>
              <w:jc w:val="center"/>
              <w:rPr>
                <w:rFonts w:ascii="Arial" w:eastAsia="MS Mincho" w:hAnsi="Arial" w:cs="Arial"/>
              </w:rPr>
            </w:pPr>
            <w:bookmarkStart w:id="1" w:name="_Hlk84284178"/>
            <w:r w:rsidRPr="00B33F35">
              <w:rPr>
                <w:rFonts w:ascii="Arial" w:eastAsia="MS Mincho" w:hAnsi="Arial" w:cs="Arial"/>
              </w:rPr>
              <w:t>**</w:t>
            </w:r>
            <w:proofErr w:type="spellStart"/>
            <w:r w:rsidRPr="00B33F35">
              <w:rPr>
                <w:rFonts w:ascii="Arial" w:eastAsia="MS Mincho" w:hAnsi="Arial" w:cs="Arial"/>
              </w:rPr>
              <w:t>Wajib</w:t>
            </w:r>
            <w:proofErr w:type="spellEnd"/>
            <w:r w:rsidRPr="00B33F35">
              <w:rPr>
                <w:rFonts w:ascii="Arial" w:eastAsia="MS Mincho" w:hAnsi="Arial" w:cs="Arial"/>
              </w:rPr>
              <w:t xml:space="preserve"> </w:t>
            </w:r>
            <w:proofErr w:type="spellStart"/>
            <w:r w:rsidRPr="00B33F35">
              <w:rPr>
                <w:rFonts w:ascii="Arial" w:eastAsia="MS Mincho" w:hAnsi="Arial" w:cs="Arial"/>
              </w:rPr>
              <w:t>diisi</w:t>
            </w:r>
            <w:proofErr w:type="spellEnd"/>
          </w:p>
        </w:tc>
        <w:tc>
          <w:tcPr>
            <w:tcW w:w="1606" w:type="pct"/>
            <w:shd w:val="clear" w:color="auto" w:fill="D9E2F3"/>
            <w:vAlign w:val="center"/>
          </w:tcPr>
          <w:p w14:paraId="2CE2F391" w14:textId="77777777" w:rsidR="001635BA" w:rsidRPr="00B33F35" w:rsidRDefault="001635BA" w:rsidP="00D92BDB">
            <w:pPr>
              <w:spacing w:line="276" w:lineRule="auto"/>
              <w:jc w:val="center"/>
              <w:rPr>
                <w:rFonts w:ascii="Arial" w:eastAsia="MS Mincho" w:hAnsi="Arial" w:cs="Arial"/>
                <w:b/>
                <w:bCs/>
              </w:rPr>
            </w:pPr>
            <w:r w:rsidRPr="00B33F35">
              <w:rPr>
                <w:rFonts w:ascii="Arial" w:eastAsia="MS Mincho" w:hAnsi="Arial" w:cs="Arial"/>
              </w:rPr>
              <w:t>**</w:t>
            </w:r>
            <w:proofErr w:type="spellStart"/>
            <w:r w:rsidRPr="00B33F35">
              <w:rPr>
                <w:rFonts w:ascii="Arial" w:eastAsia="MS Mincho" w:hAnsi="Arial" w:cs="Arial"/>
              </w:rPr>
              <w:t>Wajib</w:t>
            </w:r>
            <w:proofErr w:type="spellEnd"/>
            <w:r w:rsidRPr="00B33F35">
              <w:rPr>
                <w:rFonts w:ascii="Arial" w:eastAsia="MS Mincho" w:hAnsi="Arial" w:cs="Arial"/>
              </w:rPr>
              <w:t xml:space="preserve"> </w:t>
            </w:r>
            <w:proofErr w:type="spellStart"/>
            <w:r w:rsidRPr="00B33F35">
              <w:rPr>
                <w:rFonts w:ascii="Arial" w:eastAsia="MS Mincho" w:hAnsi="Arial" w:cs="Arial"/>
              </w:rPr>
              <w:t>diisi</w:t>
            </w:r>
            <w:proofErr w:type="spellEnd"/>
          </w:p>
        </w:tc>
        <w:tc>
          <w:tcPr>
            <w:tcW w:w="1858" w:type="pct"/>
            <w:shd w:val="clear" w:color="auto" w:fill="D9E2F3"/>
            <w:vAlign w:val="center"/>
          </w:tcPr>
          <w:p w14:paraId="19A6D406" w14:textId="7A82CE4E" w:rsidR="001635BA" w:rsidRPr="00B33F35" w:rsidRDefault="001635BA" w:rsidP="00D92BDB">
            <w:pPr>
              <w:spacing w:line="276" w:lineRule="auto"/>
              <w:jc w:val="center"/>
              <w:rPr>
                <w:rFonts w:ascii="Arial" w:eastAsia="MS Mincho" w:hAnsi="Arial" w:cs="Arial"/>
              </w:rPr>
            </w:pPr>
            <w:proofErr w:type="spellStart"/>
            <w:r w:rsidRPr="00B33F35">
              <w:rPr>
                <w:rFonts w:ascii="Arial" w:eastAsia="MS Mincho" w:hAnsi="Arial" w:cs="Arial"/>
                <w:color w:val="FF0000"/>
              </w:rPr>
              <w:t>Permohonan</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memadai</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disemak</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sehingga</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peringkat</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Penyelia</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Kolum</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ini</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boleh</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diabaikan</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sekiranya</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tidak</w:t>
            </w:r>
            <w:proofErr w:type="spellEnd"/>
            <w:r w:rsidRPr="00B33F35">
              <w:rPr>
                <w:rFonts w:ascii="Arial" w:eastAsia="MS Mincho" w:hAnsi="Arial" w:cs="Arial"/>
                <w:color w:val="FF0000"/>
              </w:rPr>
              <w:t xml:space="preserve"> </w:t>
            </w:r>
            <w:proofErr w:type="spellStart"/>
            <w:r w:rsidRPr="00B33F35">
              <w:rPr>
                <w:rFonts w:ascii="Arial" w:eastAsia="MS Mincho" w:hAnsi="Arial" w:cs="Arial"/>
                <w:color w:val="FF0000"/>
              </w:rPr>
              <w:t>berkaitan</w:t>
            </w:r>
            <w:proofErr w:type="spellEnd"/>
          </w:p>
        </w:tc>
      </w:tr>
      <w:tr w:rsidR="00953E29" w:rsidRPr="00B33F35" w14:paraId="02A71134" w14:textId="77777777" w:rsidTr="0078226F">
        <w:trPr>
          <w:trHeight w:val="2126"/>
        </w:trPr>
        <w:tc>
          <w:tcPr>
            <w:tcW w:w="1536" w:type="pct"/>
            <w:shd w:val="clear" w:color="auto" w:fill="auto"/>
          </w:tcPr>
          <w:p w14:paraId="7EF33A86" w14:textId="07B47B92" w:rsidR="00B6799C" w:rsidRPr="00B33F35" w:rsidRDefault="0005479B" w:rsidP="00D92BDB">
            <w:pPr>
              <w:spacing w:line="276" w:lineRule="auto"/>
              <w:rPr>
                <w:rFonts w:ascii="Arial" w:eastAsia="MS Mincho" w:hAnsi="Arial" w:cs="Arial"/>
                <w:b/>
                <w:bCs/>
              </w:rPr>
            </w:pPr>
            <w:proofErr w:type="spellStart"/>
            <w:r>
              <w:rPr>
                <w:rFonts w:ascii="Arial" w:eastAsia="MS Mincho" w:hAnsi="Arial" w:cs="Arial"/>
                <w:b/>
                <w:bCs/>
              </w:rPr>
              <w:t>Disediakan</w:t>
            </w:r>
            <w:proofErr w:type="spellEnd"/>
            <w:r>
              <w:rPr>
                <w:rFonts w:ascii="Arial" w:eastAsia="MS Mincho" w:hAnsi="Arial" w:cs="Arial"/>
                <w:b/>
                <w:bCs/>
              </w:rPr>
              <w:t xml:space="preserve"> oleh</w:t>
            </w:r>
            <w:r w:rsidR="00B6799C" w:rsidRPr="00B33F35">
              <w:rPr>
                <w:rFonts w:ascii="Arial" w:eastAsia="MS Mincho" w:hAnsi="Arial" w:cs="Arial"/>
                <w:b/>
                <w:bCs/>
              </w:rPr>
              <w:t>:</w:t>
            </w:r>
          </w:p>
          <w:p w14:paraId="05EB50E8" w14:textId="4E965AF0" w:rsidR="001635BA" w:rsidRPr="00B33F35" w:rsidRDefault="001635BA" w:rsidP="00D92BDB">
            <w:pPr>
              <w:spacing w:line="276" w:lineRule="auto"/>
              <w:rPr>
                <w:rFonts w:ascii="Arial" w:eastAsia="MS Mincho" w:hAnsi="Arial" w:cs="Arial"/>
                <w:b/>
                <w:bCs/>
              </w:rPr>
            </w:pPr>
          </w:p>
          <w:p w14:paraId="1EF12FA6" w14:textId="487D736B" w:rsidR="0078226F" w:rsidRPr="00B33F35" w:rsidRDefault="00953E29" w:rsidP="00D92BDB">
            <w:pPr>
              <w:spacing w:line="276" w:lineRule="auto"/>
              <w:rPr>
                <w:rFonts w:ascii="Arial" w:eastAsia="MS Mincho" w:hAnsi="Arial" w:cs="Arial"/>
                <w:b/>
                <w:bCs/>
              </w:rPr>
            </w:pPr>
            <w:r>
              <w:rPr>
                <w:noProof/>
              </w:rPr>
              <w:drawing>
                <wp:inline distT="0" distB="0" distL="0" distR="0" wp14:anchorId="0FC1BA92" wp14:editId="0AD6EDCF">
                  <wp:extent cx="1590675" cy="450097"/>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Lst>
                          </a:blip>
                          <a:stretch>
                            <a:fillRect/>
                          </a:stretch>
                        </pic:blipFill>
                        <pic:spPr>
                          <a:xfrm>
                            <a:off x="0" y="0"/>
                            <a:ext cx="1622734" cy="459168"/>
                          </a:xfrm>
                          <a:prstGeom prst="rect">
                            <a:avLst/>
                          </a:prstGeom>
                        </pic:spPr>
                      </pic:pic>
                    </a:graphicData>
                  </a:graphic>
                </wp:inline>
              </w:drawing>
            </w:r>
          </w:p>
          <w:p w14:paraId="2F8B8091" w14:textId="77291AAD" w:rsidR="001635BA" w:rsidRPr="00B33F35" w:rsidRDefault="001635BA" w:rsidP="00D92BDB">
            <w:pPr>
              <w:spacing w:line="276" w:lineRule="auto"/>
              <w:rPr>
                <w:rFonts w:ascii="Arial" w:eastAsia="MS Mincho" w:hAnsi="Arial" w:cs="Arial"/>
                <w:b/>
                <w:bCs/>
              </w:rPr>
            </w:pPr>
          </w:p>
          <w:p w14:paraId="5E40A27F" w14:textId="77777777" w:rsidR="0054770D" w:rsidRDefault="0054770D" w:rsidP="00D92BDB">
            <w:pPr>
              <w:spacing w:line="276" w:lineRule="auto"/>
              <w:rPr>
                <w:rFonts w:ascii="Arial" w:eastAsia="MS Mincho" w:hAnsi="Arial" w:cs="Arial"/>
                <w:b/>
                <w:bCs/>
              </w:rPr>
            </w:pPr>
          </w:p>
          <w:p w14:paraId="15CFFB91" w14:textId="7B253A75" w:rsidR="001635BA" w:rsidRPr="00B33F35" w:rsidRDefault="00B6799C" w:rsidP="00D92BDB">
            <w:pPr>
              <w:spacing w:line="276" w:lineRule="auto"/>
              <w:rPr>
                <w:rFonts w:ascii="Arial" w:eastAsia="MS Mincho" w:hAnsi="Arial" w:cs="Arial"/>
                <w:b/>
                <w:bCs/>
              </w:rPr>
            </w:pPr>
            <w:r w:rsidRPr="00B33F35">
              <w:rPr>
                <w:rFonts w:ascii="Arial" w:eastAsia="MS Mincho" w:hAnsi="Arial" w:cs="Arial"/>
                <w:b/>
                <w:bCs/>
              </w:rPr>
              <w:t>MAZUIN DAHLAN</w:t>
            </w:r>
          </w:p>
          <w:p w14:paraId="143877F4" w14:textId="77777777" w:rsidR="00B6799C" w:rsidRPr="00B33F35" w:rsidRDefault="00B6799C" w:rsidP="00D92BDB">
            <w:pPr>
              <w:spacing w:line="276" w:lineRule="auto"/>
              <w:rPr>
                <w:rFonts w:ascii="Arial" w:eastAsia="MS Mincho" w:hAnsi="Arial" w:cs="Arial"/>
                <w:b/>
                <w:bCs/>
              </w:rPr>
            </w:pPr>
          </w:p>
          <w:p w14:paraId="66F2A8B0" w14:textId="367C054C" w:rsidR="001635BA" w:rsidRPr="00B33F35" w:rsidRDefault="0005479B" w:rsidP="00D92BDB">
            <w:pPr>
              <w:spacing w:line="276" w:lineRule="auto"/>
              <w:rPr>
                <w:rFonts w:ascii="Arial" w:eastAsia="MS Mincho" w:hAnsi="Arial" w:cs="Arial"/>
              </w:rPr>
            </w:pPr>
            <w:proofErr w:type="spellStart"/>
            <w:r>
              <w:rPr>
                <w:rFonts w:ascii="Arial" w:eastAsia="MS Mincho" w:hAnsi="Arial" w:cs="Arial"/>
              </w:rPr>
              <w:t>Pengurus</w:t>
            </w:r>
            <w:proofErr w:type="spellEnd"/>
            <w:r>
              <w:rPr>
                <w:rFonts w:ascii="Arial" w:eastAsia="MS Mincho" w:hAnsi="Arial" w:cs="Arial"/>
              </w:rPr>
              <w:t xml:space="preserve"> </w:t>
            </w:r>
            <w:proofErr w:type="spellStart"/>
            <w:r>
              <w:rPr>
                <w:rFonts w:ascii="Arial" w:eastAsia="MS Mincho" w:hAnsi="Arial" w:cs="Arial"/>
              </w:rPr>
              <w:t>Kanan</w:t>
            </w:r>
            <w:proofErr w:type="spellEnd"/>
          </w:p>
          <w:p w14:paraId="063E5EED" w14:textId="7E7E4161" w:rsidR="001635BA" w:rsidRPr="00B33F35" w:rsidRDefault="00C66AB5" w:rsidP="00D92BDB">
            <w:pPr>
              <w:spacing w:line="276" w:lineRule="auto"/>
              <w:rPr>
                <w:rFonts w:ascii="Arial" w:eastAsia="MS Mincho" w:hAnsi="Arial" w:cs="Arial"/>
                <w:b/>
                <w:bCs/>
              </w:rPr>
            </w:pPr>
            <w:r>
              <w:rPr>
                <w:rFonts w:ascii="Arial" w:eastAsia="MS Mincho" w:hAnsi="Arial" w:cs="Arial"/>
              </w:rPr>
              <w:t xml:space="preserve">7 </w:t>
            </w:r>
            <w:proofErr w:type="spellStart"/>
            <w:r>
              <w:rPr>
                <w:rFonts w:ascii="Arial" w:eastAsia="MS Mincho" w:hAnsi="Arial" w:cs="Arial"/>
              </w:rPr>
              <w:t>Februari</w:t>
            </w:r>
            <w:proofErr w:type="spellEnd"/>
            <w:r>
              <w:rPr>
                <w:rFonts w:ascii="Arial" w:eastAsia="MS Mincho" w:hAnsi="Arial" w:cs="Arial"/>
              </w:rPr>
              <w:t xml:space="preserve"> </w:t>
            </w:r>
            <w:r w:rsidR="00C53B0C" w:rsidRPr="00B33F35">
              <w:rPr>
                <w:rFonts w:ascii="Arial" w:eastAsia="MS Mincho" w:hAnsi="Arial" w:cs="Arial"/>
              </w:rPr>
              <w:t>2022</w:t>
            </w:r>
          </w:p>
        </w:tc>
        <w:tc>
          <w:tcPr>
            <w:tcW w:w="1606" w:type="pct"/>
          </w:tcPr>
          <w:p w14:paraId="21F4A986" w14:textId="0C465FEC" w:rsidR="002F29D4" w:rsidRPr="00B33F35" w:rsidRDefault="0005479B" w:rsidP="00D92BDB">
            <w:pPr>
              <w:spacing w:line="276" w:lineRule="auto"/>
              <w:rPr>
                <w:rFonts w:ascii="Arial" w:eastAsia="MS Mincho" w:hAnsi="Arial" w:cs="Arial"/>
                <w:b/>
                <w:bCs/>
              </w:rPr>
            </w:pPr>
            <w:proofErr w:type="spellStart"/>
            <w:r>
              <w:rPr>
                <w:rFonts w:ascii="Arial" w:eastAsia="MS Mincho" w:hAnsi="Arial" w:cs="Arial"/>
                <w:b/>
                <w:bCs/>
              </w:rPr>
              <w:t>Disemak</w:t>
            </w:r>
            <w:proofErr w:type="spellEnd"/>
            <w:r>
              <w:rPr>
                <w:rFonts w:ascii="Arial" w:eastAsia="MS Mincho" w:hAnsi="Arial" w:cs="Arial"/>
                <w:b/>
                <w:bCs/>
              </w:rPr>
              <w:t xml:space="preserve"> oleh</w:t>
            </w:r>
            <w:r w:rsidR="00B6799C" w:rsidRPr="00B33F35">
              <w:rPr>
                <w:rFonts w:ascii="Arial" w:eastAsia="MS Mincho" w:hAnsi="Arial" w:cs="Arial"/>
                <w:b/>
                <w:bCs/>
              </w:rPr>
              <w:t>:</w:t>
            </w:r>
          </w:p>
          <w:p w14:paraId="12DB5DB0" w14:textId="0DAD7023" w:rsidR="002F29D4" w:rsidRPr="00B33F35" w:rsidRDefault="002F29D4" w:rsidP="00D92BDB">
            <w:pPr>
              <w:spacing w:line="276" w:lineRule="auto"/>
              <w:rPr>
                <w:rFonts w:ascii="Arial" w:eastAsia="MS Mincho" w:hAnsi="Arial" w:cs="Arial"/>
                <w:b/>
                <w:bCs/>
              </w:rPr>
            </w:pPr>
          </w:p>
          <w:p w14:paraId="51B3B4EC" w14:textId="21C1E8A7" w:rsidR="00B6799C" w:rsidRPr="00B33F35" w:rsidRDefault="00392879" w:rsidP="00D92BDB">
            <w:pPr>
              <w:spacing w:line="276" w:lineRule="auto"/>
              <w:rPr>
                <w:rFonts w:ascii="Arial" w:eastAsia="MS Mincho" w:hAnsi="Arial" w:cs="Arial"/>
                <w:b/>
                <w:bCs/>
              </w:rPr>
            </w:pPr>
            <w:r>
              <w:rPr>
                <w:noProof/>
              </w:rPr>
              <w:drawing>
                <wp:inline distT="0" distB="0" distL="0" distR="0" wp14:anchorId="27071DF2" wp14:editId="57148722">
                  <wp:extent cx="876300" cy="82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25500"/>
                          </a:xfrm>
                          <a:prstGeom prst="rect">
                            <a:avLst/>
                          </a:prstGeom>
                          <a:noFill/>
                          <a:ln>
                            <a:noFill/>
                          </a:ln>
                        </pic:spPr>
                      </pic:pic>
                    </a:graphicData>
                  </a:graphic>
                </wp:inline>
              </w:drawing>
            </w:r>
          </w:p>
          <w:p w14:paraId="3DB8B74C" w14:textId="233B9675" w:rsidR="00E00C8B" w:rsidRPr="00B33F35" w:rsidRDefault="00B6799C" w:rsidP="00D92BDB">
            <w:pPr>
              <w:spacing w:line="276" w:lineRule="auto"/>
              <w:rPr>
                <w:rFonts w:ascii="Arial" w:eastAsia="MS Mincho" w:hAnsi="Arial" w:cs="Arial"/>
                <w:b/>
                <w:bCs/>
              </w:rPr>
            </w:pPr>
            <w:r w:rsidRPr="00B33F35">
              <w:rPr>
                <w:rFonts w:ascii="Arial" w:eastAsia="MS Mincho" w:hAnsi="Arial" w:cs="Arial"/>
                <w:b/>
                <w:bCs/>
              </w:rPr>
              <w:t>SHAHRIZA BAHARI</w:t>
            </w:r>
          </w:p>
          <w:p w14:paraId="4E6941E0" w14:textId="77777777" w:rsidR="00F25685" w:rsidRPr="00B33F35" w:rsidRDefault="00F25685" w:rsidP="00D92BDB">
            <w:pPr>
              <w:spacing w:line="276" w:lineRule="auto"/>
              <w:rPr>
                <w:rFonts w:ascii="Arial" w:eastAsia="MS Mincho" w:hAnsi="Arial" w:cs="Arial"/>
              </w:rPr>
            </w:pPr>
          </w:p>
          <w:p w14:paraId="1CF2A8D8" w14:textId="4BB9F831" w:rsidR="001635BA" w:rsidRPr="00B33F35" w:rsidRDefault="0005479B" w:rsidP="00D92BDB">
            <w:pPr>
              <w:spacing w:line="276" w:lineRule="auto"/>
              <w:rPr>
                <w:rFonts w:ascii="Arial" w:eastAsia="MS Mincho" w:hAnsi="Arial" w:cs="Arial"/>
              </w:rPr>
            </w:pPr>
            <w:proofErr w:type="spellStart"/>
            <w:r>
              <w:rPr>
                <w:rFonts w:ascii="Arial" w:eastAsia="MS Mincho" w:hAnsi="Arial" w:cs="Arial"/>
              </w:rPr>
              <w:t>Timbalan</w:t>
            </w:r>
            <w:proofErr w:type="spellEnd"/>
            <w:r>
              <w:rPr>
                <w:rFonts w:ascii="Arial" w:eastAsia="MS Mincho" w:hAnsi="Arial" w:cs="Arial"/>
              </w:rPr>
              <w:t xml:space="preserve"> </w:t>
            </w:r>
            <w:proofErr w:type="spellStart"/>
            <w:r>
              <w:rPr>
                <w:rFonts w:ascii="Arial" w:eastAsia="MS Mincho" w:hAnsi="Arial" w:cs="Arial"/>
              </w:rPr>
              <w:t>Pengarah</w:t>
            </w:r>
            <w:proofErr w:type="spellEnd"/>
          </w:p>
          <w:p w14:paraId="5F0A39EE" w14:textId="74D769B7" w:rsidR="001635BA" w:rsidRPr="00B33F35" w:rsidRDefault="00C66AB5" w:rsidP="00D92BDB">
            <w:pPr>
              <w:spacing w:line="276" w:lineRule="auto"/>
              <w:rPr>
                <w:rFonts w:ascii="Arial" w:eastAsia="MS Mincho" w:hAnsi="Arial" w:cs="Arial"/>
              </w:rPr>
            </w:pPr>
            <w:r>
              <w:rPr>
                <w:rFonts w:ascii="Arial" w:eastAsia="MS Mincho" w:hAnsi="Arial" w:cs="Arial"/>
              </w:rPr>
              <w:t xml:space="preserve">7 </w:t>
            </w:r>
            <w:proofErr w:type="spellStart"/>
            <w:r>
              <w:rPr>
                <w:rFonts w:ascii="Arial" w:eastAsia="MS Mincho" w:hAnsi="Arial" w:cs="Arial"/>
              </w:rPr>
              <w:t>Februari</w:t>
            </w:r>
            <w:proofErr w:type="spellEnd"/>
            <w:r w:rsidR="00C53B0C" w:rsidRPr="00B33F35">
              <w:rPr>
                <w:rFonts w:ascii="Arial" w:eastAsia="MS Mincho" w:hAnsi="Arial" w:cs="Arial"/>
              </w:rPr>
              <w:t xml:space="preserve"> 2022</w:t>
            </w:r>
          </w:p>
        </w:tc>
        <w:tc>
          <w:tcPr>
            <w:tcW w:w="1858" w:type="pct"/>
          </w:tcPr>
          <w:p w14:paraId="64CA69D8" w14:textId="65DE5D7F" w:rsidR="001635BA" w:rsidRPr="00B33F35" w:rsidRDefault="0005479B" w:rsidP="00D92BDB">
            <w:pPr>
              <w:spacing w:line="276" w:lineRule="auto"/>
              <w:rPr>
                <w:rFonts w:ascii="Arial" w:eastAsia="MS Mincho" w:hAnsi="Arial" w:cs="Arial"/>
                <w:b/>
                <w:bCs/>
              </w:rPr>
            </w:pPr>
            <w:proofErr w:type="spellStart"/>
            <w:r>
              <w:rPr>
                <w:rFonts w:ascii="Arial" w:eastAsia="MS Mincho" w:hAnsi="Arial" w:cs="Arial"/>
                <w:b/>
                <w:bCs/>
              </w:rPr>
              <w:t>Diluluskan</w:t>
            </w:r>
            <w:proofErr w:type="spellEnd"/>
            <w:r>
              <w:rPr>
                <w:rFonts w:ascii="Arial" w:eastAsia="MS Mincho" w:hAnsi="Arial" w:cs="Arial"/>
                <w:b/>
                <w:bCs/>
              </w:rPr>
              <w:t xml:space="preserve"> oleh</w:t>
            </w:r>
            <w:r w:rsidR="00B6799C" w:rsidRPr="00B33F35">
              <w:rPr>
                <w:rFonts w:ascii="Arial" w:eastAsia="MS Mincho" w:hAnsi="Arial" w:cs="Arial"/>
                <w:b/>
                <w:bCs/>
              </w:rPr>
              <w:t>:</w:t>
            </w:r>
          </w:p>
          <w:p w14:paraId="553090FD" w14:textId="784F0152" w:rsidR="0078226F" w:rsidRPr="00B33F35" w:rsidRDefault="0078226F" w:rsidP="00D92BDB">
            <w:pPr>
              <w:spacing w:line="276" w:lineRule="auto"/>
              <w:rPr>
                <w:rFonts w:ascii="Arial" w:eastAsia="MS Mincho" w:hAnsi="Arial" w:cs="Arial"/>
                <w:b/>
                <w:bCs/>
              </w:rPr>
            </w:pPr>
          </w:p>
          <w:p w14:paraId="09F2A1D3" w14:textId="3C04744E" w:rsidR="00B6799C" w:rsidRPr="00B33F35" w:rsidRDefault="00997234" w:rsidP="00D92BDB">
            <w:pPr>
              <w:spacing w:line="276" w:lineRule="auto"/>
              <w:rPr>
                <w:rFonts w:ascii="Arial" w:eastAsia="MS Mincho" w:hAnsi="Arial" w:cs="Arial"/>
                <w:b/>
                <w:bCs/>
              </w:rPr>
            </w:pPr>
            <w:r>
              <w:rPr>
                <w:noProof/>
              </w:rPr>
              <w:drawing>
                <wp:inline distT="0" distB="0" distL="0" distR="0" wp14:anchorId="2A1D6D29" wp14:editId="10787DC1">
                  <wp:extent cx="1543050" cy="61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619125"/>
                          </a:xfrm>
                          <a:prstGeom prst="rect">
                            <a:avLst/>
                          </a:prstGeom>
                          <a:noFill/>
                          <a:ln>
                            <a:noFill/>
                          </a:ln>
                        </pic:spPr>
                      </pic:pic>
                    </a:graphicData>
                  </a:graphic>
                </wp:inline>
              </w:drawing>
            </w:r>
          </w:p>
          <w:p w14:paraId="42BD55B6" w14:textId="77777777" w:rsidR="00841F1C" w:rsidRPr="00B33F35" w:rsidRDefault="00841F1C" w:rsidP="00D92BDB">
            <w:pPr>
              <w:spacing w:line="276" w:lineRule="auto"/>
              <w:rPr>
                <w:rFonts w:ascii="Arial" w:eastAsia="MS Mincho" w:hAnsi="Arial" w:cs="Arial"/>
                <w:b/>
                <w:bCs/>
              </w:rPr>
            </w:pPr>
          </w:p>
          <w:p w14:paraId="0D80E135" w14:textId="77777777" w:rsidR="00BC75F1" w:rsidRPr="00B33F35" w:rsidRDefault="00150002" w:rsidP="00D92BDB">
            <w:pPr>
              <w:spacing w:line="276" w:lineRule="auto"/>
              <w:rPr>
                <w:rFonts w:ascii="Arial" w:eastAsia="MS Mincho" w:hAnsi="Arial" w:cs="Arial"/>
                <w:b/>
                <w:bCs/>
              </w:rPr>
            </w:pPr>
            <w:r w:rsidRPr="00B33F35">
              <w:rPr>
                <w:rFonts w:ascii="Arial" w:eastAsia="MS Mincho" w:hAnsi="Arial" w:cs="Arial"/>
                <w:b/>
                <w:bCs/>
              </w:rPr>
              <w:t xml:space="preserve">WAN FAZLIN NADIA </w:t>
            </w:r>
          </w:p>
          <w:p w14:paraId="1EA87EF0" w14:textId="164C7067" w:rsidR="001635BA" w:rsidRPr="00B33F35" w:rsidRDefault="00150002" w:rsidP="00D92BDB">
            <w:pPr>
              <w:spacing w:line="276" w:lineRule="auto"/>
              <w:rPr>
                <w:rFonts w:ascii="Arial" w:eastAsia="MS Mincho" w:hAnsi="Arial" w:cs="Arial"/>
                <w:b/>
                <w:bCs/>
              </w:rPr>
            </w:pPr>
            <w:r w:rsidRPr="00B33F35">
              <w:rPr>
                <w:rFonts w:ascii="Arial" w:eastAsia="MS Mincho" w:hAnsi="Arial" w:cs="Arial"/>
                <w:b/>
                <w:bCs/>
              </w:rPr>
              <w:t>WAN OSMAN</w:t>
            </w:r>
          </w:p>
          <w:p w14:paraId="411A7443" w14:textId="2855C028" w:rsidR="001635BA" w:rsidRPr="00B33F35" w:rsidRDefault="0005479B" w:rsidP="00D92BDB">
            <w:pPr>
              <w:spacing w:line="276" w:lineRule="auto"/>
              <w:rPr>
                <w:rFonts w:ascii="Arial" w:eastAsia="MS Mincho" w:hAnsi="Arial" w:cs="Arial"/>
              </w:rPr>
            </w:pPr>
            <w:proofErr w:type="spellStart"/>
            <w:r>
              <w:rPr>
                <w:rFonts w:ascii="Arial" w:eastAsia="MS Mincho" w:hAnsi="Arial" w:cs="Arial"/>
              </w:rPr>
              <w:t>Pengarah</w:t>
            </w:r>
            <w:proofErr w:type="spellEnd"/>
          </w:p>
          <w:p w14:paraId="362348A7" w14:textId="3B751DAB" w:rsidR="001635BA" w:rsidRPr="00B33F35" w:rsidRDefault="00C66AB5" w:rsidP="00D92BDB">
            <w:pPr>
              <w:spacing w:line="276" w:lineRule="auto"/>
              <w:rPr>
                <w:rFonts w:ascii="Arial" w:eastAsia="MS Mincho" w:hAnsi="Arial" w:cs="Arial"/>
              </w:rPr>
            </w:pPr>
            <w:r>
              <w:rPr>
                <w:rFonts w:ascii="Arial" w:eastAsia="MS Mincho" w:hAnsi="Arial" w:cs="Arial"/>
              </w:rPr>
              <w:t xml:space="preserve">7 </w:t>
            </w:r>
            <w:proofErr w:type="spellStart"/>
            <w:r>
              <w:rPr>
                <w:rFonts w:ascii="Arial" w:eastAsia="MS Mincho" w:hAnsi="Arial" w:cs="Arial"/>
              </w:rPr>
              <w:t>Februari</w:t>
            </w:r>
            <w:proofErr w:type="spellEnd"/>
            <w:r w:rsidR="00C53B0C" w:rsidRPr="00B33F35">
              <w:rPr>
                <w:rFonts w:ascii="Arial" w:eastAsia="MS Mincho" w:hAnsi="Arial" w:cs="Arial"/>
              </w:rPr>
              <w:t xml:space="preserve"> 2022</w:t>
            </w:r>
          </w:p>
        </w:tc>
      </w:tr>
      <w:bookmarkEnd w:id="1"/>
    </w:tbl>
    <w:p w14:paraId="315799BF" w14:textId="77777777" w:rsidR="002F29D4" w:rsidRPr="00B33F35" w:rsidRDefault="002F29D4" w:rsidP="002F29D4">
      <w:pPr>
        <w:pStyle w:val="NormalWeb"/>
        <w:spacing w:before="0" w:beforeAutospacing="0" w:after="0" w:afterAutospacing="0"/>
        <w:contextualSpacing/>
        <w:rPr>
          <w:rFonts w:ascii="Arial" w:eastAsia="+mn-ea" w:hAnsi="Arial" w:cs="Arial"/>
          <w:b/>
          <w:bCs/>
          <w:color w:val="000000"/>
          <w:kern w:val="24"/>
          <w:lang w:val="en-US"/>
        </w:rPr>
      </w:pPr>
    </w:p>
    <w:p w14:paraId="30DE83FF" w14:textId="4B579472" w:rsidR="002F29D4"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r>
        <w:rPr>
          <w:rFonts w:ascii="Arial" w:eastAsia="+mn-ea" w:hAnsi="Arial" w:cs="Arial"/>
          <w:b/>
          <w:bCs/>
          <w:color w:val="000000"/>
          <w:kern w:val="24"/>
          <w:lang w:val="en-US"/>
        </w:rPr>
        <w:tab/>
      </w:r>
    </w:p>
    <w:p w14:paraId="79E6B439" w14:textId="229CF49B"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7A60A88F" w14:textId="692F7660"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CDD279A" w14:textId="2B4519E9"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14FFC6C1" w14:textId="33789C0D"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35077292" w14:textId="79C30854"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A236EAF" w14:textId="197CAF74" w:rsidR="0054335A" w:rsidRDefault="0054335A"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F63BFEB" w14:textId="10C67EDA"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29FD3AED" w14:textId="72CA65BE"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59AE2D72" w14:textId="0A125F56"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7DE00F73" w14:textId="260DFB70" w:rsidR="003B3D9B"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0173C924" w14:textId="51F80833" w:rsidR="006809E7" w:rsidRDefault="006809E7"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335F671E" w14:textId="77777777" w:rsidR="006809E7" w:rsidRDefault="006809E7"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625EEB65" w14:textId="77777777" w:rsidR="003B3D9B" w:rsidRPr="00B33F35" w:rsidRDefault="003B3D9B" w:rsidP="0054335A">
      <w:pPr>
        <w:pStyle w:val="NormalWeb"/>
        <w:tabs>
          <w:tab w:val="left" w:pos="8550"/>
        </w:tabs>
        <w:spacing w:before="0" w:beforeAutospacing="0" w:after="0" w:afterAutospacing="0"/>
        <w:contextualSpacing/>
        <w:rPr>
          <w:rFonts w:ascii="Arial" w:eastAsia="+mn-ea" w:hAnsi="Arial" w:cs="Arial"/>
          <w:b/>
          <w:bCs/>
          <w:color w:val="000000"/>
          <w:kern w:val="24"/>
          <w:lang w:val="en-US"/>
        </w:rPr>
      </w:pPr>
    </w:p>
    <w:p w14:paraId="4EA8561B" w14:textId="5F805CCD" w:rsidR="003A500A" w:rsidRDefault="003A500A" w:rsidP="002F29D4">
      <w:pPr>
        <w:pStyle w:val="NormalWeb"/>
        <w:spacing w:before="0" w:beforeAutospacing="0" w:after="0" w:afterAutospacing="0"/>
        <w:contextualSpacing/>
        <w:rPr>
          <w:rFonts w:ascii="Arial" w:eastAsia="+mn-ea" w:hAnsi="Arial" w:cs="Arial"/>
          <w:b/>
          <w:bCs/>
          <w:color w:val="000000"/>
          <w:kern w:val="24"/>
          <w:lang w:val="en-US"/>
        </w:rPr>
      </w:pPr>
    </w:p>
    <w:p w14:paraId="5A750D12" w14:textId="57835B42" w:rsidR="00DC1AA5" w:rsidRDefault="00DC1AA5" w:rsidP="002F29D4">
      <w:pPr>
        <w:pStyle w:val="NormalWeb"/>
        <w:spacing w:before="0" w:beforeAutospacing="0" w:after="0" w:afterAutospacing="0"/>
        <w:contextualSpacing/>
        <w:rPr>
          <w:rFonts w:ascii="Arial" w:eastAsia="+mn-ea" w:hAnsi="Arial" w:cs="Arial"/>
          <w:b/>
          <w:bCs/>
          <w:color w:val="000000"/>
          <w:kern w:val="24"/>
          <w:lang w:val="en-US"/>
        </w:rPr>
      </w:pPr>
    </w:p>
    <w:p w14:paraId="6550C625" w14:textId="66CE6B1B" w:rsidR="00DC1AA5" w:rsidRDefault="00DC1AA5" w:rsidP="002F29D4">
      <w:pPr>
        <w:pStyle w:val="NormalWeb"/>
        <w:spacing w:before="0" w:beforeAutospacing="0" w:after="0" w:afterAutospacing="0"/>
        <w:contextualSpacing/>
        <w:rPr>
          <w:rFonts w:ascii="Arial" w:eastAsia="+mn-ea" w:hAnsi="Arial" w:cs="Arial"/>
          <w:b/>
          <w:bCs/>
          <w:color w:val="000000"/>
          <w:kern w:val="24"/>
          <w:lang w:val="en-US"/>
        </w:rPr>
      </w:pPr>
    </w:p>
    <w:p w14:paraId="6861A40F" w14:textId="37E941E4" w:rsidR="007E4822" w:rsidRDefault="0005479B" w:rsidP="00C6328E">
      <w:pPr>
        <w:pStyle w:val="NormalWeb"/>
        <w:spacing w:before="0" w:beforeAutospacing="0" w:after="0" w:afterAutospacing="0"/>
        <w:contextualSpacing/>
        <w:jc w:val="right"/>
        <w:rPr>
          <w:rFonts w:ascii="Arial" w:eastAsia="+mn-ea" w:hAnsi="Arial" w:cs="Arial"/>
          <w:b/>
          <w:bCs/>
          <w:color w:val="000000"/>
          <w:kern w:val="24"/>
          <w:lang w:val="en-US"/>
        </w:rPr>
      </w:pPr>
      <w:r>
        <w:rPr>
          <w:rFonts w:ascii="Arial" w:eastAsia="+mn-ea" w:hAnsi="Arial" w:cs="Arial"/>
          <w:b/>
          <w:bCs/>
          <w:color w:val="000000"/>
          <w:kern w:val="24"/>
          <w:lang w:val="en-US"/>
        </w:rPr>
        <w:lastRenderedPageBreak/>
        <w:t>LAMPIRAN 1</w:t>
      </w:r>
    </w:p>
    <w:p w14:paraId="1AA2B096" w14:textId="77777777" w:rsidR="00C6328E" w:rsidRDefault="00C6328E" w:rsidP="00C6328E">
      <w:pPr>
        <w:pStyle w:val="NormalWeb"/>
        <w:spacing w:before="0" w:beforeAutospacing="0" w:after="0" w:afterAutospacing="0"/>
        <w:contextualSpacing/>
        <w:jc w:val="right"/>
        <w:rPr>
          <w:rFonts w:ascii="Arial" w:eastAsia="+mn-ea" w:hAnsi="Arial" w:cs="Arial"/>
          <w:b/>
          <w:bCs/>
          <w:color w:val="000000"/>
          <w:kern w:val="24"/>
          <w:lang w:val="en-US"/>
        </w:rPr>
      </w:pPr>
    </w:p>
    <w:p w14:paraId="3F6002C4" w14:textId="1DCDFD32" w:rsidR="00847CDE" w:rsidRPr="00B803E2" w:rsidRDefault="00903875" w:rsidP="00B803E2">
      <w:pPr>
        <w:pStyle w:val="Heading1"/>
        <w:tabs>
          <w:tab w:val="left" w:pos="1040"/>
          <w:tab w:val="left" w:pos="1041"/>
        </w:tabs>
        <w:spacing w:before="1"/>
        <w:ind w:left="0"/>
        <w:rPr>
          <w:lang w:val="en-US"/>
        </w:rPr>
      </w:pPr>
      <w:proofErr w:type="spellStart"/>
      <w:r>
        <w:rPr>
          <w:lang w:val="en-US"/>
        </w:rPr>
        <w:t>Jadual</w:t>
      </w:r>
      <w:proofErr w:type="spellEnd"/>
      <w:r w:rsidR="00C6328E" w:rsidRPr="00C6328E">
        <w:rPr>
          <w:lang w:val="en-US"/>
        </w:rPr>
        <w:t xml:space="preserve"> 1: </w:t>
      </w:r>
      <w:proofErr w:type="spellStart"/>
      <w:r w:rsidRPr="00903875">
        <w:rPr>
          <w:lang w:val="en-US"/>
        </w:rPr>
        <w:t>Jumlah</w:t>
      </w:r>
      <w:proofErr w:type="spellEnd"/>
      <w:r w:rsidRPr="00903875">
        <w:rPr>
          <w:lang w:val="en-US"/>
        </w:rPr>
        <w:t xml:space="preserve"> </w:t>
      </w:r>
      <w:proofErr w:type="spellStart"/>
      <w:r w:rsidRPr="00903875">
        <w:rPr>
          <w:lang w:val="en-US"/>
        </w:rPr>
        <w:t>Anggaran</w:t>
      </w:r>
      <w:proofErr w:type="spellEnd"/>
      <w:r w:rsidRPr="00903875">
        <w:rPr>
          <w:lang w:val="en-US"/>
        </w:rPr>
        <w:t xml:space="preserve"> Kos </w:t>
      </w:r>
    </w:p>
    <w:tbl>
      <w:tblPr>
        <w:tblStyle w:val="TableGrid11"/>
        <w:tblW w:w="5000" w:type="pct"/>
        <w:jc w:val="center"/>
        <w:tblLook w:val="04A0" w:firstRow="1" w:lastRow="0" w:firstColumn="1" w:lastColumn="0" w:noHBand="0" w:noVBand="1"/>
      </w:tblPr>
      <w:tblGrid>
        <w:gridCol w:w="414"/>
        <w:gridCol w:w="3544"/>
        <w:gridCol w:w="2115"/>
        <w:gridCol w:w="2379"/>
        <w:gridCol w:w="1321"/>
      </w:tblGrid>
      <w:tr w:rsidR="00503644" w:rsidRPr="00286F67" w14:paraId="66CD5314" w14:textId="77777777" w:rsidTr="0082039B">
        <w:trPr>
          <w:jc w:val="center"/>
        </w:trPr>
        <w:tc>
          <w:tcPr>
            <w:tcW w:w="212" w:type="pct"/>
            <w:shd w:val="clear" w:color="auto" w:fill="AEAAAA" w:themeFill="background2" w:themeFillShade="BF"/>
            <w:vAlign w:val="center"/>
          </w:tcPr>
          <w:p w14:paraId="4F644858" w14:textId="77777777" w:rsidR="00503644" w:rsidRPr="00286F67" w:rsidRDefault="00503644" w:rsidP="00C05D99">
            <w:pPr>
              <w:jc w:val="center"/>
              <w:rPr>
                <w:rFonts w:ascii="Arial" w:hAnsi="Arial" w:cs="Arial"/>
                <w:b/>
                <w:bCs/>
                <w:color w:val="000000" w:themeColor="text1"/>
                <w:lang w:eastAsia="en-US"/>
              </w:rPr>
            </w:pPr>
          </w:p>
        </w:tc>
        <w:tc>
          <w:tcPr>
            <w:tcW w:w="1813" w:type="pct"/>
            <w:shd w:val="clear" w:color="auto" w:fill="AEAAAA" w:themeFill="background2" w:themeFillShade="BF"/>
            <w:vAlign w:val="center"/>
          </w:tcPr>
          <w:p w14:paraId="5538454A" w14:textId="77777777" w:rsidR="00503644" w:rsidRPr="00286F67" w:rsidRDefault="00503644" w:rsidP="00C05D99">
            <w:pPr>
              <w:jc w:val="center"/>
              <w:rPr>
                <w:rFonts w:ascii="Arial" w:hAnsi="Arial" w:cs="Arial"/>
                <w:b/>
                <w:bCs/>
                <w:color w:val="000000" w:themeColor="text1"/>
                <w:lang w:eastAsia="en-US"/>
              </w:rPr>
            </w:pPr>
            <w:proofErr w:type="spellStart"/>
            <w:r w:rsidRPr="00286F67">
              <w:rPr>
                <w:rFonts w:ascii="Arial" w:hAnsi="Arial" w:cs="Arial"/>
                <w:b/>
                <w:bCs/>
                <w:color w:val="000000" w:themeColor="text1"/>
                <w:lang w:eastAsia="en-US"/>
              </w:rPr>
              <w:t>Jenis</w:t>
            </w:r>
            <w:proofErr w:type="spellEnd"/>
            <w:r w:rsidRPr="00286F67">
              <w:rPr>
                <w:rFonts w:ascii="Arial" w:hAnsi="Arial" w:cs="Arial"/>
                <w:b/>
                <w:bCs/>
                <w:color w:val="000000" w:themeColor="text1"/>
                <w:lang w:eastAsia="en-US"/>
              </w:rPr>
              <w:t xml:space="preserve"> Kos</w:t>
            </w:r>
          </w:p>
        </w:tc>
        <w:tc>
          <w:tcPr>
            <w:tcW w:w="1082" w:type="pct"/>
            <w:shd w:val="clear" w:color="auto" w:fill="AEAAAA" w:themeFill="background2" w:themeFillShade="BF"/>
            <w:vAlign w:val="center"/>
          </w:tcPr>
          <w:p w14:paraId="6AC7023E" w14:textId="77777777" w:rsidR="00503644" w:rsidRPr="00286F67" w:rsidRDefault="00503644" w:rsidP="00C05D99">
            <w:pPr>
              <w:jc w:val="center"/>
              <w:rPr>
                <w:rFonts w:ascii="Arial" w:hAnsi="Arial" w:cs="Arial"/>
                <w:b/>
                <w:bCs/>
                <w:color w:val="000000" w:themeColor="text1"/>
                <w:lang w:eastAsia="en-US"/>
              </w:rPr>
            </w:pPr>
            <w:r w:rsidRPr="00286F67">
              <w:rPr>
                <w:rFonts w:ascii="Arial" w:hAnsi="Arial" w:cs="Arial"/>
                <w:b/>
                <w:bCs/>
                <w:color w:val="000000" w:themeColor="text1"/>
                <w:lang w:eastAsia="en-US"/>
              </w:rPr>
              <w:t xml:space="preserve">Kos </w:t>
            </w:r>
            <w:proofErr w:type="spellStart"/>
            <w:r w:rsidRPr="00286F67">
              <w:rPr>
                <w:rFonts w:ascii="Arial" w:hAnsi="Arial" w:cs="Arial"/>
                <w:b/>
                <w:bCs/>
                <w:color w:val="000000" w:themeColor="text1"/>
                <w:lang w:eastAsia="en-US"/>
              </w:rPr>
              <w:t>Seunit</w:t>
            </w:r>
            <w:proofErr w:type="spellEnd"/>
            <w:r w:rsidRPr="00286F67">
              <w:rPr>
                <w:rFonts w:ascii="Arial" w:hAnsi="Arial" w:cs="Arial"/>
                <w:b/>
                <w:bCs/>
                <w:color w:val="000000" w:themeColor="text1"/>
                <w:lang w:eastAsia="en-US"/>
              </w:rPr>
              <w:t xml:space="preserve"> (RM)*</w:t>
            </w:r>
          </w:p>
        </w:tc>
        <w:tc>
          <w:tcPr>
            <w:tcW w:w="1217" w:type="pct"/>
            <w:shd w:val="clear" w:color="auto" w:fill="AEAAAA" w:themeFill="background2" w:themeFillShade="BF"/>
            <w:vAlign w:val="center"/>
          </w:tcPr>
          <w:p w14:paraId="6FAE06F9" w14:textId="77777777" w:rsidR="00503644" w:rsidRDefault="00503644" w:rsidP="00C05D99">
            <w:pPr>
              <w:jc w:val="center"/>
              <w:rPr>
                <w:rFonts w:ascii="Arial" w:hAnsi="Arial" w:cs="Arial"/>
                <w:b/>
                <w:bCs/>
                <w:color w:val="000000" w:themeColor="text1"/>
                <w:lang w:eastAsia="en-US"/>
              </w:rPr>
            </w:pPr>
            <w:proofErr w:type="spellStart"/>
            <w:r w:rsidRPr="00286F67">
              <w:rPr>
                <w:rFonts w:ascii="Arial" w:hAnsi="Arial" w:cs="Arial"/>
                <w:b/>
                <w:bCs/>
                <w:color w:val="000000" w:themeColor="text1"/>
                <w:lang w:eastAsia="en-US"/>
              </w:rPr>
              <w:t>Bilangan</w:t>
            </w:r>
            <w:proofErr w:type="spellEnd"/>
            <w:r w:rsidRPr="00286F67">
              <w:rPr>
                <w:rFonts w:ascii="Arial" w:hAnsi="Arial" w:cs="Arial"/>
                <w:b/>
                <w:bCs/>
                <w:color w:val="000000" w:themeColor="text1"/>
                <w:lang w:eastAsia="en-US"/>
              </w:rPr>
              <w:t xml:space="preserve"> Unit </w:t>
            </w:r>
          </w:p>
          <w:p w14:paraId="024E6171" w14:textId="77777777" w:rsidR="00503644" w:rsidRPr="00286F67" w:rsidRDefault="00503644" w:rsidP="00C05D99">
            <w:pPr>
              <w:jc w:val="center"/>
              <w:rPr>
                <w:rFonts w:ascii="Arial" w:hAnsi="Arial" w:cs="Arial"/>
                <w:b/>
                <w:bCs/>
                <w:color w:val="000000" w:themeColor="text1"/>
                <w:lang w:eastAsia="en-US"/>
              </w:rPr>
            </w:pPr>
            <w:r w:rsidRPr="00286F67">
              <w:rPr>
                <w:rFonts w:ascii="Arial" w:hAnsi="Arial" w:cs="Arial"/>
                <w:b/>
                <w:bCs/>
                <w:color w:val="000000" w:themeColor="text1"/>
                <w:lang w:eastAsia="en-US"/>
              </w:rPr>
              <w:t xml:space="preserve">(man-hour/ pax) </w:t>
            </w:r>
          </w:p>
        </w:tc>
        <w:tc>
          <w:tcPr>
            <w:tcW w:w="676" w:type="pct"/>
            <w:shd w:val="clear" w:color="auto" w:fill="AEAAAA" w:themeFill="background2" w:themeFillShade="BF"/>
            <w:vAlign w:val="center"/>
          </w:tcPr>
          <w:p w14:paraId="13FCDD95" w14:textId="77777777" w:rsidR="00503644" w:rsidRPr="00286F67" w:rsidRDefault="00503644" w:rsidP="00C05D99">
            <w:pPr>
              <w:jc w:val="center"/>
              <w:rPr>
                <w:rFonts w:ascii="Arial" w:hAnsi="Arial" w:cs="Arial"/>
                <w:b/>
                <w:bCs/>
                <w:color w:val="000000" w:themeColor="text1"/>
                <w:lang w:eastAsia="en-US"/>
              </w:rPr>
            </w:pPr>
            <w:proofErr w:type="spellStart"/>
            <w:r w:rsidRPr="00286F67">
              <w:rPr>
                <w:rFonts w:ascii="Arial" w:hAnsi="Arial" w:cs="Arial"/>
                <w:b/>
                <w:bCs/>
                <w:color w:val="000000" w:themeColor="text1"/>
                <w:lang w:eastAsia="en-US"/>
              </w:rPr>
              <w:t>Jumlah</w:t>
            </w:r>
            <w:proofErr w:type="spellEnd"/>
            <w:r w:rsidRPr="00286F67">
              <w:rPr>
                <w:rFonts w:ascii="Arial" w:hAnsi="Arial" w:cs="Arial"/>
                <w:b/>
                <w:bCs/>
                <w:color w:val="000000" w:themeColor="text1"/>
                <w:lang w:eastAsia="en-US"/>
              </w:rPr>
              <w:t xml:space="preserve"> Kos (RM)</w:t>
            </w:r>
          </w:p>
        </w:tc>
      </w:tr>
      <w:tr w:rsidR="00503644" w:rsidRPr="00286F67" w14:paraId="06B66444" w14:textId="77777777" w:rsidTr="0082039B">
        <w:trPr>
          <w:trHeight w:val="453"/>
          <w:jc w:val="center"/>
        </w:trPr>
        <w:tc>
          <w:tcPr>
            <w:tcW w:w="5000" w:type="pct"/>
            <w:gridSpan w:val="5"/>
            <w:shd w:val="clear" w:color="auto" w:fill="8EAADB" w:themeFill="accent1" w:themeFillTint="99"/>
            <w:vAlign w:val="center"/>
          </w:tcPr>
          <w:p w14:paraId="6DF90EB7" w14:textId="77777777" w:rsidR="00503644" w:rsidRPr="00286F67" w:rsidRDefault="00503644" w:rsidP="00C05D99">
            <w:pPr>
              <w:numPr>
                <w:ilvl w:val="0"/>
                <w:numId w:val="13"/>
              </w:numPr>
              <w:contextualSpacing/>
              <w:jc w:val="center"/>
              <w:rPr>
                <w:rFonts w:ascii="Arial" w:hAnsi="Arial" w:cs="Arial"/>
                <w:b/>
                <w:bCs/>
                <w:color w:val="000000" w:themeColor="text1"/>
                <w:lang w:eastAsia="en-US"/>
              </w:rPr>
            </w:pPr>
            <w:r w:rsidRPr="00286F67">
              <w:rPr>
                <w:rFonts w:ascii="Arial" w:hAnsi="Arial" w:cs="Arial"/>
                <w:b/>
                <w:bCs/>
                <w:color w:val="000000" w:themeColor="text1"/>
                <w:lang w:eastAsia="en-US"/>
              </w:rPr>
              <w:t>DEVELOPMENT BUDGET (FORE)</w:t>
            </w:r>
          </w:p>
        </w:tc>
      </w:tr>
      <w:tr w:rsidR="00503644" w:rsidRPr="00286F67" w14:paraId="263262B4" w14:textId="77777777" w:rsidTr="0082039B">
        <w:tblPrEx>
          <w:jc w:val="left"/>
        </w:tblPrEx>
        <w:trPr>
          <w:trHeight w:val="542"/>
        </w:trPr>
        <w:tc>
          <w:tcPr>
            <w:tcW w:w="212" w:type="pct"/>
            <w:shd w:val="clear" w:color="auto" w:fill="B4C6E7" w:themeFill="accent1" w:themeFillTint="66"/>
          </w:tcPr>
          <w:p w14:paraId="1D9EA5AB" w14:textId="409E082F" w:rsidR="00503644" w:rsidRPr="00286F67" w:rsidRDefault="008E5730" w:rsidP="00C05D99">
            <w:pPr>
              <w:rPr>
                <w:rFonts w:ascii="Arial" w:hAnsi="Arial" w:cs="Arial"/>
                <w:b/>
                <w:bCs/>
                <w:color w:val="000000" w:themeColor="text1"/>
                <w:lang w:eastAsia="en-US"/>
              </w:rPr>
            </w:pPr>
            <w:r>
              <w:rPr>
                <w:rFonts w:ascii="Arial" w:hAnsi="Arial" w:cs="Arial"/>
                <w:b/>
                <w:bCs/>
                <w:color w:val="000000" w:themeColor="text1"/>
                <w:lang w:eastAsia="en-US"/>
              </w:rPr>
              <w:t>A</w:t>
            </w:r>
          </w:p>
        </w:tc>
        <w:tc>
          <w:tcPr>
            <w:tcW w:w="4788" w:type="pct"/>
            <w:gridSpan w:val="4"/>
            <w:shd w:val="clear" w:color="auto" w:fill="B4C6E7" w:themeFill="accent1" w:themeFillTint="66"/>
          </w:tcPr>
          <w:p w14:paraId="6A464E2F" w14:textId="65514EB0" w:rsidR="00503644" w:rsidRPr="00286F67" w:rsidRDefault="0082039B" w:rsidP="00C05D99">
            <w:pPr>
              <w:rPr>
                <w:rFonts w:ascii="Arial" w:hAnsi="Arial" w:cs="Arial"/>
                <w:b/>
                <w:bCs/>
                <w:lang w:eastAsia="en-US"/>
              </w:rPr>
            </w:pPr>
            <w:proofErr w:type="spellStart"/>
            <w:r>
              <w:rPr>
                <w:rFonts w:ascii="Arial" w:hAnsi="Arial" w:cs="Arial"/>
                <w:b/>
                <w:bCs/>
                <w:color w:val="000000" w:themeColor="text1"/>
                <w:lang w:eastAsia="en-US"/>
              </w:rPr>
              <w:t>Sesi</w:t>
            </w:r>
            <w:proofErr w:type="spellEnd"/>
            <w:r>
              <w:rPr>
                <w:rFonts w:ascii="Arial" w:hAnsi="Arial" w:cs="Arial"/>
                <w:b/>
                <w:bCs/>
                <w:color w:val="000000" w:themeColor="text1"/>
                <w:lang w:eastAsia="en-US"/>
              </w:rPr>
              <w:t xml:space="preserve"> </w:t>
            </w:r>
            <w:proofErr w:type="spellStart"/>
            <w:r>
              <w:rPr>
                <w:rFonts w:ascii="Arial" w:hAnsi="Arial" w:cs="Arial"/>
                <w:b/>
                <w:bCs/>
                <w:color w:val="000000" w:themeColor="text1"/>
                <w:lang w:eastAsia="en-US"/>
              </w:rPr>
              <w:t>Verifikasi</w:t>
            </w:r>
            <w:proofErr w:type="spellEnd"/>
            <w:r w:rsidRPr="004C7D60">
              <w:rPr>
                <w:rFonts w:ascii="Arial" w:hAnsi="Arial" w:cs="Arial"/>
                <w:b/>
                <w:bCs/>
                <w:color w:val="000000" w:themeColor="text1"/>
                <w:lang w:eastAsia="en-US"/>
              </w:rPr>
              <w:t xml:space="preserve"> </w:t>
            </w:r>
            <w:r w:rsidR="00503644" w:rsidRPr="004C7D60">
              <w:rPr>
                <w:rFonts w:ascii="Arial" w:hAnsi="Arial" w:cs="Arial"/>
                <w:b/>
                <w:bCs/>
                <w:color w:val="000000" w:themeColor="text1"/>
                <w:lang w:eastAsia="en-US"/>
              </w:rPr>
              <w:t>(</w:t>
            </w:r>
            <w:r w:rsidR="008E5730">
              <w:rPr>
                <w:rFonts w:ascii="Arial" w:hAnsi="Arial" w:cs="Arial"/>
                <w:b/>
                <w:bCs/>
                <w:color w:val="000000" w:themeColor="text1"/>
                <w:lang w:eastAsia="en-US"/>
              </w:rPr>
              <w:t>10</w:t>
            </w:r>
            <w:r w:rsidR="00503644">
              <w:rPr>
                <w:rFonts w:ascii="Arial" w:hAnsi="Arial" w:cs="Arial"/>
                <w:b/>
                <w:bCs/>
                <w:color w:val="000000" w:themeColor="text1"/>
                <w:lang w:eastAsia="en-US"/>
              </w:rPr>
              <w:t xml:space="preserve"> </w:t>
            </w:r>
            <w:proofErr w:type="spellStart"/>
            <w:r>
              <w:rPr>
                <w:rFonts w:ascii="Arial" w:hAnsi="Arial" w:cs="Arial"/>
                <w:b/>
                <w:bCs/>
                <w:color w:val="000000" w:themeColor="text1"/>
                <w:lang w:eastAsia="en-US"/>
              </w:rPr>
              <w:t>Sesi</w:t>
            </w:r>
            <w:proofErr w:type="spellEnd"/>
            <w:r w:rsidR="00503644" w:rsidRPr="004C7D60">
              <w:rPr>
                <w:rFonts w:ascii="Arial" w:hAnsi="Arial" w:cs="Arial"/>
                <w:b/>
                <w:bCs/>
                <w:color w:val="000000" w:themeColor="text1"/>
                <w:lang w:eastAsia="en-US"/>
              </w:rPr>
              <w:t>)</w:t>
            </w:r>
          </w:p>
        </w:tc>
      </w:tr>
      <w:tr w:rsidR="00503644" w:rsidRPr="00286F67" w14:paraId="16357B1E" w14:textId="77777777" w:rsidTr="0082039B">
        <w:tblPrEx>
          <w:jc w:val="left"/>
        </w:tblPrEx>
        <w:trPr>
          <w:trHeight w:val="495"/>
        </w:trPr>
        <w:tc>
          <w:tcPr>
            <w:tcW w:w="212" w:type="pct"/>
            <w:vAlign w:val="center"/>
          </w:tcPr>
          <w:p w14:paraId="76015001" w14:textId="77777777" w:rsidR="00503644" w:rsidRPr="00286F67" w:rsidRDefault="00503644" w:rsidP="00C05D99">
            <w:pPr>
              <w:rPr>
                <w:rFonts w:ascii="Arial" w:hAnsi="Arial" w:cs="Arial"/>
                <w:color w:val="000000" w:themeColor="text1"/>
                <w:lang w:eastAsia="en-US"/>
              </w:rPr>
            </w:pPr>
            <w:r>
              <w:rPr>
                <w:rFonts w:ascii="Arial" w:hAnsi="Arial" w:cs="Arial"/>
                <w:color w:val="000000" w:themeColor="text1"/>
                <w:lang w:eastAsia="en-US"/>
              </w:rPr>
              <w:t>1</w:t>
            </w:r>
          </w:p>
        </w:tc>
        <w:tc>
          <w:tcPr>
            <w:tcW w:w="1813" w:type="pct"/>
            <w:vAlign w:val="center"/>
          </w:tcPr>
          <w:p w14:paraId="2B67348B" w14:textId="77777777" w:rsidR="00503644" w:rsidRPr="00286F67" w:rsidRDefault="00503644" w:rsidP="00C05D99">
            <w:pPr>
              <w:rPr>
                <w:rFonts w:ascii="Arial" w:hAnsi="Arial" w:cs="Arial"/>
                <w:color w:val="000000" w:themeColor="text1"/>
                <w:lang w:eastAsia="en-US"/>
              </w:rPr>
            </w:pPr>
            <w:proofErr w:type="spellStart"/>
            <w:r w:rsidRPr="00286F67">
              <w:rPr>
                <w:rFonts w:ascii="Arial" w:hAnsi="Arial" w:cs="Arial"/>
                <w:color w:val="000000" w:themeColor="text1"/>
                <w:lang w:eastAsia="en-US"/>
              </w:rPr>
              <w:t>Bayaran</w:t>
            </w:r>
            <w:proofErr w:type="spellEnd"/>
            <w:r w:rsidRPr="00286F67">
              <w:rPr>
                <w:rFonts w:ascii="Arial" w:hAnsi="Arial" w:cs="Arial"/>
                <w:color w:val="000000" w:themeColor="text1"/>
                <w:lang w:eastAsia="en-US"/>
              </w:rPr>
              <w:t xml:space="preserve"> </w:t>
            </w:r>
            <w:proofErr w:type="spellStart"/>
            <w:r w:rsidRPr="00286F67">
              <w:rPr>
                <w:rFonts w:ascii="Arial" w:hAnsi="Arial" w:cs="Arial"/>
                <w:color w:val="000000" w:themeColor="text1"/>
                <w:lang w:eastAsia="en-US"/>
              </w:rPr>
              <w:t>Fasilitator</w:t>
            </w:r>
            <w:proofErr w:type="spellEnd"/>
          </w:p>
        </w:tc>
        <w:tc>
          <w:tcPr>
            <w:tcW w:w="1082" w:type="pct"/>
            <w:vAlign w:val="center"/>
          </w:tcPr>
          <w:p w14:paraId="31578DD7" w14:textId="77777777" w:rsidR="00503644" w:rsidRPr="00286F67" w:rsidRDefault="00503644" w:rsidP="00C05D99">
            <w:pPr>
              <w:spacing w:line="192" w:lineRule="auto"/>
              <w:jc w:val="center"/>
              <w:rPr>
                <w:rFonts w:ascii="Arial" w:hAnsi="Arial" w:cs="Arial"/>
                <w:lang w:eastAsia="en-US"/>
              </w:rPr>
            </w:pPr>
            <w:r>
              <w:rPr>
                <w:rFonts w:ascii="Arial" w:hAnsi="Arial" w:cs="Arial"/>
                <w:lang w:eastAsia="en-US"/>
              </w:rPr>
              <w:t>250</w:t>
            </w:r>
          </w:p>
        </w:tc>
        <w:tc>
          <w:tcPr>
            <w:tcW w:w="1217" w:type="pct"/>
            <w:vAlign w:val="center"/>
          </w:tcPr>
          <w:p w14:paraId="06E946AD" w14:textId="2148D0E7" w:rsidR="00503644" w:rsidRPr="00286F67" w:rsidRDefault="00503644" w:rsidP="00C05D99">
            <w:pPr>
              <w:jc w:val="center"/>
              <w:rPr>
                <w:rFonts w:ascii="Arial" w:hAnsi="Arial" w:cs="Arial"/>
                <w:lang w:eastAsia="en-US"/>
              </w:rPr>
            </w:pPr>
            <w:r w:rsidRPr="00286F67">
              <w:rPr>
                <w:rFonts w:ascii="Arial" w:hAnsi="Arial" w:cs="Arial"/>
                <w:lang w:eastAsia="en-US"/>
              </w:rPr>
              <w:t xml:space="preserve">2 </w:t>
            </w:r>
            <w:r>
              <w:rPr>
                <w:rFonts w:ascii="Arial" w:hAnsi="Arial" w:cs="Arial"/>
                <w:lang w:eastAsia="en-US"/>
              </w:rPr>
              <w:t>jam</w:t>
            </w:r>
            <w:r w:rsidRPr="00286F67">
              <w:rPr>
                <w:rFonts w:ascii="Arial" w:hAnsi="Arial" w:cs="Arial"/>
                <w:lang w:eastAsia="en-US"/>
              </w:rPr>
              <w:t xml:space="preserve"> x </w:t>
            </w:r>
            <w:r w:rsidR="0082039B">
              <w:rPr>
                <w:rFonts w:ascii="Arial" w:hAnsi="Arial" w:cs="Arial"/>
                <w:lang w:eastAsia="en-US"/>
              </w:rPr>
              <w:t>10</w:t>
            </w:r>
            <w:r>
              <w:rPr>
                <w:rFonts w:ascii="Arial" w:hAnsi="Arial" w:cs="Arial"/>
                <w:lang w:eastAsia="en-US"/>
              </w:rPr>
              <w:t xml:space="preserve"> </w:t>
            </w:r>
            <w:proofErr w:type="spellStart"/>
            <w:r>
              <w:rPr>
                <w:rFonts w:ascii="Arial" w:hAnsi="Arial" w:cs="Arial"/>
                <w:lang w:eastAsia="en-US"/>
              </w:rPr>
              <w:t>sesi</w:t>
            </w:r>
            <w:proofErr w:type="spellEnd"/>
          </w:p>
        </w:tc>
        <w:tc>
          <w:tcPr>
            <w:tcW w:w="676" w:type="pct"/>
            <w:vAlign w:val="center"/>
          </w:tcPr>
          <w:p w14:paraId="3E491EF5" w14:textId="66FCB28F" w:rsidR="00503644" w:rsidRPr="00286F67" w:rsidRDefault="008E5730" w:rsidP="00C05D99">
            <w:pPr>
              <w:jc w:val="center"/>
              <w:rPr>
                <w:rFonts w:ascii="Arial" w:hAnsi="Arial" w:cs="Arial"/>
                <w:lang w:eastAsia="en-US"/>
              </w:rPr>
            </w:pPr>
            <w:r>
              <w:rPr>
                <w:rFonts w:ascii="Arial" w:hAnsi="Arial" w:cs="Arial"/>
                <w:lang w:eastAsia="en-US"/>
              </w:rPr>
              <w:t>5,0</w:t>
            </w:r>
            <w:r w:rsidR="00503644">
              <w:rPr>
                <w:rFonts w:ascii="Arial" w:hAnsi="Arial" w:cs="Arial"/>
                <w:lang w:eastAsia="en-US"/>
              </w:rPr>
              <w:t>00</w:t>
            </w:r>
          </w:p>
        </w:tc>
      </w:tr>
      <w:tr w:rsidR="00503644" w:rsidRPr="00286F67" w14:paraId="0D71EC26" w14:textId="77777777" w:rsidTr="0082039B">
        <w:tblPrEx>
          <w:jc w:val="left"/>
        </w:tblPrEx>
        <w:trPr>
          <w:trHeight w:val="475"/>
        </w:trPr>
        <w:tc>
          <w:tcPr>
            <w:tcW w:w="212" w:type="pct"/>
            <w:vAlign w:val="center"/>
          </w:tcPr>
          <w:p w14:paraId="1CC0E6C6" w14:textId="77777777" w:rsidR="00503644" w:rsidRPr="00286F67" w:rsidRDefault="00503644" w:rsidP="00C05D99">
            <w:pPr>
              <w:rPr>
                <w:rFonts w:ascii="Arial" w:hAnsi="Arial" w:cs="Arial"/>
                <w:color w:val="000000" w:themeColor="text1"/>
                <w:lang w:eastAsia="en-US"/>
              </w:rPr>
            </w:pPr>
            <w:r>
              <w:rPr>
                <w:rFonts w:ascii="Arial" w:hAnsi="Arial" w:cs="Arial"/>
                <w:color w:val="000000" w:themeColor="text1"/>
                <w:lang w:eastAsia="en-US"/>
              </w:rPr>
              <w:t>2</w:t>
            </w:r>
          </w:p>
        </w:tc>
        <w:tc>
          <w:tcPr>
            <w:tcW w:w="1813" w:type="pct"/>
            <w:vAlign w:val="center"/>
          </w:tcPr>
          <w:p w14:paraId="2F61E83D" w14:textId="77777777" w:rsidR="00503644" w:rsidRPr="00286F67" w:rsidRDefault="00503644" w:rsidP="00C05D99">
            <w:pPr>
              <w:rPr>
                <w:rFonts w:ascii="Arial" w:hAnsi="Arial" w:cs="Arial"/>
                <w:color w:val="000000" w:themeColor="text1"/>
                <w:lang w:eastAsia="en-US"/>
              </w:rPr>
            </w:pPr>
            <w:proofErr w:type="spellStart"/>
            <w:r w:rsidRPr="00286F67">
              <w:rPr>
                <w:rFonts w:ascii="Arial" w:hAnsi="Arial" w:cs="Arial"/>
                <w:color w:val="000000" w:themeColor="text1"/>
                <w:lang w:eastAsia="en-US"/>
              </w:rPr>
              <w:t>Bayaran</w:t>
            </w:r>
            <w:proofErr w:type="spellEnd"/>
            <w:r>
              <w:rPr>
                <w:rFonts w:ascii="Arial" w:hAnsi="Arial" w:cs="Arial"/>
                <w:color w:val="000000" w:themeColor="text1"/>
                <w:lang w:eastAsia="en-US"/>
              </w:rPr>
              <w:t xml:space="preserve"> </w:t>
            </w:r>
            <w:proofErr w:type="spellStart"/>
            <w:r>
              <w:rPr>
                <w:rFonts w:ascii="Arial" w:hAnsi="Arial" w:cs="Arial"/>
                <w:color w:val="000000" w:themeColor="text1"/>
                <w:lang w:eastAsia="en-US"/>
              </w:rPr>
              <w:t>Pakar</w:t>
            </w:r>
            <w:proofErr w:type="spellEnd"/>
            <w:r>
              <w:rPr>
                <w:rFonts w:ascii="Arial" w:hAnsi="Arial" w:cs="Arial"/>
                <w:color w:val="000000" w:themeColor="text1"/>
                <w:lang w:eastAsia="en-US"/>
              </w:rPr>
              <w:t xml:space="preserve"> </w:t>
            </w:r>
            <w:proofErr w:type="spellStart"/>
            <w:r>
              <w:rPr>
                <w:rFonts w:ascii="Arial" w:hAnsi="Arial" w:cs="Arial"/>
                <w:color w:val="000000" w:themeColor="text1"/>
                <w:lang w:eastAsia="en-US"/>
              </w:rPr>
              <w:t>Rujuk</w:t>
            </w:r>
            <w:proofErr w:type="spellEnd"/>
          </w:p>
        </w:tc>
        <w:tc>
          <w:tcPr>
            <w:tcW w:w="1082" w:type="pct"/>
            <w:vAlign w:val="center"/>
          </w:tcPr>
          <w:p w14:paraId="5A172960" w14:textId="77777777" w:rsidR="00503644" w:rsidRPr="00286F67" w:rsidRDefault="00503644" w:rsidP="00C05D99">
            <w:pPr>
              <w:spacing w:line="192" w:lineRule="auto"/>
              <w:jc w:val="center"/>
              <w:rPr>
                <w:rFonts w:ascii="Arial" w:hAnsi="Arial" w:cs="Arial"/>
                <w:lang w:eastAsia="en-US"/>
              </w:rPr>
            </w:pPr>
            <w:r>
              <w:rPr>
                <w:rFonts w:ascii="Arial" w:hAnsi="Arial" w:cs="Arial"/>
                <w:lang w:eastAsia="en-US"/>
              </w:rPr>
              <w:t>40</w:t>
            </w:r>
            <w:r w:rsidRPr="00286F67">
              <w:rPr>
                <w:rFonts w:ascii="Arial" w:hAnsi="Arial" w:cs="Arial"/>
                <w:lang w:eastAsia="en-US"/>
              </w:rPr>
              <w:t>0</w:t>
            </w:r>
          </w:p>
        </w:tc>
        <w:tc>
          <w:tcPr>
            <w:tcW w:w="1217" w:type="pct"/>
            <w:vAlign w:val="center"/>
          </w:tcPr>
          <w:p w14:paraId="459B3113" w14:textId="0A2E6B1B" w:rsidR="00503644" w:rsidRPr="00286F67" w:rsidRDefault="00503644" w:rsidP="00C05D99">
            <w:pPr>
              <w:jc w:val="center"/>
              <w:rPr>
                <w:rFonts w:ascii="Arial" w:hAnsi="Arial" w:cs="Arial"/>
                <w:lang w:eastAsia="en-US"/>
              </w:rPr>
            </w:pPr>
            <w:r>
              <w:rPr>
                <w:rFonts w:ascii="Arial" w:hAnsi="Arial" w:cs="Arial"/>
                <w:lang w:eastAsia="en-US"/>
              </w:rPr>
              <w:t>2</w:t>
            </w:r>
            <w:r w:rsidRPr="00286F67">
              <w:rPr>
                <w:rFonts w:ascii="Arial" w:hAnsi="Arial" w:cs="Arial"/>
                <w:lang w:eastAsia="en-US"/>
              </w:rPr>
              <w:t xml:space="preserve"> jam x </w:t>
            </w:r>
            <w:r w:rsidR="0082039B">
              <w:rPr>
                <w:rFonts w:ascii="Arial" w:hAnsi="Arial" w:cs="Arial"/>
                <w:lang w:eastAsia="en-US"/>
              </w:rPr>
              <w:t>10</w:t>
            </w:r>
            <w:r w:rsidRPr="00286F67">
              <w:rPr>
                <w:rFonts w:ascii="Arial" w:hAnsi="Arial" w:cs="Arial"/>
                <w:lang w:eastAsia="en-US"/>
              </w:rPr>
              <w:t xml:space="preserve"> </w:t>
            </w:r>
            <w:proofErr w:type="spellStart"/>
            <w:r w:rsidRPr="00286F67">
              <w:rPr>
                <w:rFonts w:ascii="Arial" w:hAnsi="Arial" w:cs="Arial"/>
                <w:lang w:eastAsia="en-US"/>
              </w:rPr>
              <w:t>sesi</w:t>
            </w:r>
            <w:proofErr w:type="spellEnd"/>
          </w:p>
        </w:tc>
        <w:tc>
          <w:tcPr>
            <w:tcW w:w="676" w:type="pct"/>
            <w:vAlign w:val="center"/>
          </w:tcPr>
          <w:p w14:paraId="6DB680A3" w14:textId="4995860D" w:rsidR="00503644" w:rsidRPr="00286F67" w:rsidRDefault="008E5730" w:rsidP="00C05D99">
            <w:pPr>
              <w:jc w:val="center"/>
              <w:rPr>
                <w:rFonts w:ascii="Arial" w:hAnsi="Arial" w:cs="Arial"/>
                <w:lang w:eastAsia="en-US"/>
              </w:rPr>
            </w:pPr>
            <w:r>
              <w:rPr>
                <w:rFonts w:ascii="Arial" w:hAnsi="Arial" w:cs="Arial"/>
                <w:lang w:eastAsia="en-US"/>
              </w:rPr>
              <w:t>8</w:t>
            </w:r>
            <w:r w:rsidR="00503644">
              <w:rPr>
                <w:rFonts w:ascii="Arial" w:hAnsi="Arial" w:cs="Arial"/>
                <w:lang w:eastAsia="en-US"/>
              </w:rPr>
              <w:t>,000</w:t>
            </w:r>
          </w:p>
        </w:tc>
      </w:tr>
      <w:tr w:rsidR="00503644" w:rsidRPr="00286F67" w14:paraId="0DDCEAF6" w14:textId="77777777" w:rsidTr="0082039B">
        <w:tblPrEx>
          <w:jc w:val="left"/>
        </w:tblPrEx>
        <w:trPr>
          <w:trHeight w:val="454"/>
        </w:trPr>
        <w:tc>
          <w:tcPr>
            <w:tcW w:w="212" w:type="pct"/>
            <w:vAlign w:val="center"/>
          </w:tcPr>
          <w:p w14:paraId="667D15E4" w14:textId="68E8E8CE" w:rsidR="00503644" w:rsidRPr="00286F67" w:rsidRDefault="00503644" w:rsidP="00C05D99">
            <w:pPr>
              <w:rPr>
                <w:rFonts w:ascii="Arial" w:hAnsi="Arial" w:cs="Arial"/>
                <w:color w:val="000000" w:themeColor="text1"/>
                <w:lang w:eastAsia="en-US"/>
              </w:rPr>
            </w:pPr>
          </w:p>
        </w:tc>
        <w:tc>
          <w:tcPr>
            <w:tcW w:w="1813" w:type="pct"/>
            <w:vAlign w:val="center"/>
          </w:tcPr>
          <w:p w14:paraId="67BDAC7C" w14:textId="3416C74F" w:rsidR="00503644" w:rsidRPr="00286F67" w:rsidRDefault="00503644" w:rsidP="00C05D99">
            <w:pPr>
              <w:rPr>
                <w:rFonts w:ascii="Arial" w:hAnsi="Arial" w:cs="Arial"/>
                <w:b/>
                <w:bCs/>
                <w:color w:val="000000" w:themeColor="text1"/>
                <w:lang w:eastAsia="en-US"/>
              </w:rPr>
            </w:pPr>
          </w:p>
        </w:tc>
        <w:tc>
          <w:tcPr>
            <w:tcW w:w="1082" w:type="pct"/>
            <w:vAlign w:val="center"/>
          </w:tcPr>
          <w:p w14:paraId="728EF706" w14:textId="48DF2838" w:rsidR="00503644" w:rsidRPr="00286F67" w:rsidRDefault="00503644" w:rsidP="00C05D99">
            <w:pPr>
              <w:spacing w:line="192" w:lineRule="auto"/>
              <w:jc w:val="center"/>
              <w:rPr>
                <w:rFonts w:ascii="Arial" w:hAnsi="Arial" w:cs="Arial"/>
                <w:b/>
                <w:bCs/>
                <w:lang w:eastAsia="en-US"/>
              </w:rPr>
            </w:pPr>
          </w:p>
        </w:tc>
        <w:tc>
          <w:tcPr>
            <w:tcW w:w="1217" w:type="pct"/>
            <w:vAlign w:val="center"/>
          </w:tcPr>
          <w:p w14:paraId="71A7832F" w14:textId="4CAE67E4" w:rsidR="00503644" w:rsidRPr="00286F67" w:rsidRDefault="008E5730" w:rsidP="00C05D99">
            <w:pPr>
              <w:jc w:val="center"/>
              <w:rPr>
                <w:rFonts w:ascii="Arial" w:hAnsi="Arial" w:cs="Arial"/>
                <w:b/>
                <w:bCs/>
                <w:lang w:eastAsia="en-US"/>
              </w:rPr>
            </w:pPr>
            <w:r>
              <w:rPr>
                <w:rFonts w:ascii="Arial" w:hAnsi="Arial" w:cs="Arial"/>
                <w:b/>
                <w:bCs/>
                <w:lang w:eastAsia="en-US"/>
              </w:rPr>
              <w:t>Sub-</w:t>
            </w:r>
            <w:proofErr w:type="spellStart"/>
            <w:r>
              <w:rPr>
                <w:rFonts w:ascii="Arial" w:hAnsi="Arial" w:cs="Arial"/>
                <w:b/>
                <w:bCs/>
                <w:lang w:eastAsia="en-US"/>
              </w:rPr>
              <w:t>Jumlah</w:t>
            </w:r>
            <w:proofErr w:type="spellEnd"/>
          </w:p>
        </w:tc>
        <w:tc>
          <w:tcPr>
            <w:tcW w:w="676" w:type="pct"/>
            <w:vAlign w:val="center"/>
          </w:tcPr>
          <w:p w14:paraId="42609264" w14:textId="6FA43F93" w:rsidR="00503644" w:rsidRPr="00286F67" w:rsidRDefault="008E5730" w:rsidP="00C05D99">
            <w:pPr>
              <w:jc w:val="center"/>
              <w:rPr>
                <w:rFonts w:ascii="Arial" w:hAnsi="Arial" w:cs="Arial"/>
                <w:b/>
                <w:bCs/>
                <w:lang w:eastAsia="en-US"/>
              </w:rPr>
            </w:pPr>
            <w:r>
              <w:rPr>
                <w:rFonts w:ascii="Arial" w:hAnsi="Arial" w:cs="Arial"/>
                <w:b/>
                <w:bCs/>
                <w:lang w:eastAsia="en-US"/>
              </w:rPr>
              <w:t>13,000</w:t>
            </w:r>
          </w:p>
        </w:tc>
      </w:tr>
      <w:tr w:rsidR="008E5730" w:rsidRPr="00286F67" w14:paraId="75D742E3" w14:textId="77777777" w:rsidTr="0082039B">
        <w:tblPrEx>
          <w:jc w:val="left"/>
        </w:tblPrEx>
        <w:trPr>
          <w:trHeight w:val="454"/>
        </w:trPr>
        <w:tc>
          <w:tcPr>
            <w:tcW w:w="212" w:type="pct"/>
            <w:shd w:val="clear" w:color="auto" w:fill="B4C6E7" w:themeFill="accent1" w:themeFillTint="66"/>
            <w:vAlign w:val="center"/>
          </w:tcPr>
          <w:p w14:paraId="6F2E90AB" w14:textId="7D8D61E6" w:rsidR="008E5730" w:rsidRPr="00286F67" w:rsidRDefault="008E5730" w:rsidP="0082039B">
            <w:pPr>
              <w:spacing w:before="120" w:after="120"/>
              <w:rPr>
                <w:rFonts w:ascii="Arial" w:hAnsi="Arial" w:cs="Arial"/>
                <w:b/>
                <w:bCs/>
                <w:color w:val="000000" w:themeColor="text1"/>
                <w:lang w:eastAsia="en-US"/>
              </w:rPr>
            </w:pPr>
            <w:r>
              <w:rPr>
                <w:rFonts w:ascii="Arial" w:hAnsi="Arial" w:cs="Arial"/>
                <w:b/>
                <w:bCs/>
                <w:color w:val="000000" w:themeColor="text1"/>
                <w:lang w:eastAsia="en-US"/>
              </w:rPr>
              <w:t>B</w:t>
            </w:r>
          </w:p>
        </w:tc>
        <w:tc>
          <w:tcPr>
            <w:tcW w:w="4788" w:type="pct"/>
            <w:gridSpan w:val="4"/>
            <w:shd w:val="clear" w:color="auto" w:fill="B4C6E7" w:themeFill="accent1" w:themeFillTint="66"/>
            <w:vAlign w:val="center"/>
          </w:tcPr>
          <w:p w14:paraId="577D1D3B" w14:textId="41006633" w:rsidR="008E5730" w:rsidRPr="0082039B" w:rsidRDefault="008E5730" w:rsidP="0082039B">
            <w:pPr>
              <w:spacing w:before="120" w:after="120"/>
              <w:rPr>
                <w:rFonts w:ascii="Arial" w:hAnsi="Arial" w:cs="Arial"/>
                <w:b/>
                <w:bCs/>
                <w:lang w:eastAsia="en-US"/>
              </w:rPr>
            </w:pPr>
            <w:proofErr w:type="spellStart"/>
            <w:r w:rsidRPr="0082039B">
              <w:rPr>
                <w:rFonts w:ascii="Arial" w:hAnsi="Arial" w:cs="Arial"/>
                <w:b/>
                <w:bCs/>
                <w:color w:val="000000" w:themeColor="text1"/>
                <w:lang w:eastAsia="en-US"/>
              </w:rPr>
              <w:t>Membangunkan</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tatakelakuan</w:t>
            </w:r>
            <w:proofErr w:type="spellEnd"/>
            <w:r w:rsidR="000624E3">
              <w:rPr>
                <w:rFonts w:ascii="Arial" w:hAnsi="Arial" w:cs="Arial"/>
                <w:b/>
                <w:bCs/>
                <w:color w:val="000000" w:themeColor="text1"/>
                <w:lang w:eastAsia="en-US"/>
              </w:rPr>
              <w:t xml:space="preserve"> </w:t>
            </w:r>
            <w:r w:rsidR="000624E3" w:rsidRPr="000624E3">
              <w:rPr>
                <w:rFonts w:ascii="Arial" w:hAnsi="Arial" w:cs="Arial"/>
                <w:b/>
                <w:bCs/>
                <w:color w:val="000000" w:themeColor="text1"/>
                <w:lang w:eastAsia="en-US"/>
              </w:rPr>
              <w:t>(code of conduct)</w:t>
            </w:r>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untuk</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pengawal</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selia</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bagi</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menggalakkan</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penglibatan</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industri</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dalam</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reka</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bentuk</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kawal</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selia</w:t>
            </w:r>
            <w:proofErr w:type="spellEnd"/>
            <w:r w:rsidRPr="0082039B">
              <w:rPr>
                <w:rFonts w:ascii="Arial" w:hAnsi="Arial" w:cs="Arial"/>
                <w:b/>
                <w:bCs/>
                <w:color w:val="000000" w:themeColor="text1"/>
                <w:lang w:eastAsia="en-US"/>
              </w:rPr>
              <w:t xml:space="preserve"> </w:t>
            </w:r>
            <w:proofErr w:type="spellStart"/>
            <w:r w:rsidRPr="0082039B">
              <w:rPr>
                <w:rFonts w:ascii="Arial" w:hAnsi="Arial" w:cs="Arial"/>
                <w:b/>
                <w:bCs/>
                <w:color w:val="000000" w:themeColor="text1"/>
                <w:lang w:eastAsia="en-US"/>
              </w:rPr>
              <w:t>ekonomi</w:t>
            </w:r>
            <w:proofErr w:type="spellEnd"/>
            <w:r w:rsidRPr="0082039B">
              <w:rPr>
                <w:rFonts w:ascii="Arial" w:hAnsi="Arial" w:cs="Arial"/>
                <w:b/>
                <w:bCs/>
                <w:color w:val="000000" w:themeColor="text1"/>
                <w:lang w:eastAsia="en-US"/>
              </w:rPr>
              <w:t xml:space="preserve"> digital</w:t>
            </w:r>
          </w:p>
        </w:tc>
      </w:tr>
      <w:tr w:rsidR="008E5730" w:rsidRPr="00286F67" w14:paraId="10E4A337" w14:textId="77777777" w:rsidTr="0082039B">
        <w:tblPrEx>
          <w:jc w:val="left"/>
        </w:tblPrEx>
        <w:trPr>
          <w:trHeight w:val="454"/>
        </w:trPr>
        <w:tc>
          <w:tcPr>
            <w:tcW w:w="212" w:type="pct"/>
            <w:vAlign w:val="center"/>
          </w:tcPr>
          <w:p w14:paraId="02FA1B8B" w14:textId="32620010" w:rsidR="008E5730" w:rsidRPr="0082039B" w:rsidRDefault="0082039B" w:rsidP="0082039B">
            <w:pPr>
              <w:spacing w:before="120" w:after="120"/>
              <w:rPr>
                <w:rFonts w:ascii="Arial" w:hAnsi="Arial" w:cs="Arial"/>
                <w:color w:val="000000" w:themeColor="text1"/>
                <w:lang w:eastAsia="en-US"/>
              </w:rPr>
            </w:pPr>
            <w:r w:rsidRPr="0082039B">
              <w:rPr>
                <w:rFonts w:ascii="Arial" w:hAnsi="Arial" w:cs="Arial"/>
                <w:color w:val="000000" w:themeColor="text1"/>
                <w:lang w:eastAsia="en-US"/>
              </w:rPr>
              <w:t>1</w:t>
            </w:r>
          </w:p>
        </w:tc>
        <w:tc>
          <w:tcPr>
            <w:tcW w:w="4112" w:type="pct"/>
            <w:gridSpan w:val="3"/>
            <w:vAlign w:val="center"/>
          </w:tcPr>
          <w:p w14:paraId="6DB61C0A" w14:textId="421DA6C2" w:rsidR="008E5730" w:rsidRPr="0082039B" w:rsidRDefault="008E5730" w:rsidP="0082039B">
            <w:pPr>
              <w:spacing w:before="120" w:after="120"/>
              <w:rPr>
                <w:rFonts w:ascii="Arial" w:hAnsi="Arial" w:cs="Arial"/>
                <w:lang w:eastAsia="en-US"/>
              </w:rPr>
            </w:pPr>
            <w:proofErr w:type="spellStart"/>
            <w:r w:rsidRPr="0082039B">
              <w:rPr>
                <w:rFonts w:ascii="Arial" w:hAnsi="Arial" w:cs="Arial"/>
                <w:lang w:eastAsia="en-US"/>
              </w:rPr>
              <w:t>Anggaran</w:t>
            </w:r>
            <w:proofErr w:type="spellEnd"/>
            <w:r w:rsidRPr="0082039B">
              <w:rPr>
                <w:rFonts w:ascii="Arial" w:hAnsi="Arial" w:cs="Arial"/>
                <w:lang w:eastAsia="en-US"/>
              </w:rPr>
              <w:t xml:space="preserve"> kos </w:t>
            </w:r>
            <w:proofErr w:type="spellStart"/>
            <w:r w:rsidRPr="0082039B">
              <w:rPr>
                <w:rFonts w:ascii="Arial" w:hAnsi="Arial" w:cs="Arial"/>
                <w:lang w:eastAsia="en-US"/>
              </w:rPr>
              <w:t>melalui</w:t>
            </w:r>
            <w:proofErr w:type="spellEnd"/>
            <w:r w:rsidRPr="0082039B">
              <w:rPr>
                <w:rFonts w:ascii="Arial" w:hAnsi="Arial" w:cs="Arial"/>
                <w:lang w:eastAsia="en-US"/>
              </w:rPr>
              <w:t xml:space="preserve"> </w:t>
            </w:r>
            <w:proofErr w:type="spellStart"/>
            <w:r w:rsidRPr="0082039B">
              <w:rPr>
                <w:rFonts w:ascii="Arial" w:hAnsi="Arial" w:cs="Arial"/>
                <w:lang w:eastAsia="en-US"/>
              </w:rPr>
              <w:t>Tatacara</w:t>
            </w:r>
            <w:proofErr w:type="spellEnd"/>
            <w:r w:rsidRPr="0082039B">
              <w:rPr>
                <w:rFonts w:ascii="Arial" w:hAnsi="Arial" w:cs="Arial"/>
                <w:lang w:eastAsia="en-US"/>
              </w:rPr>
              <w:t xml:space="preserve"> </w:t>
            </w:r>
            <w:proofErr w:type="spellStart"/>
            <w:r w:rsidRPr="0082039B">
              <w:rPr>
                <w:rFonts w:ascii="Arial" w:hAnsi="Arial" w:cs="Arial"/>
                <w:lang w:eastAsia="en-US"/>
              </w:rPr>
              <w:t>Perkhidmatan</w:t>
            </w:r>
            <w:proofErr w:type="spellEnd"/>
            <w:r w:rsidRPr="0082039B">
              <w:rPr>
                <w:rFonts w:ascii="Arial" w:hAnsi="Arial" w:cs="Arial"/>
                <w:lang w:eastAsia="en-US"/>
              </w:rPr>
              <w:t xml:space="preserve"> </w:t>
            </w:r>
            <w:proofErr w:type="spellStart"/>
            <w:r w:rsidRPr="0082039B">
              <w:rPr>
                <w:rFonts w:ascii="Arial" w:hAnsi="Arial" w:cs="Arial"/>
                <w:lang w:eastAsia="en-US"/>
              </w:rPr>
              <w:t>Perunding</w:t>
            </w:r>
            <w:proofErr w:type="spellEnd"/>
            <w:r w:rsidRPr="0082039B">
              <w:rPr>
                <w:rFonts w:ascii="Arial" w:hAnsi="Arial" w:cs="Arial"/>
                <w:lang w:eastAsia="en-US"/>
              </w:rPr>
              <w:t xml:space="preserve"> </w:t>
            </w:r>
            <w:proofErr w:type="spellStart"/>
            <w:r w:rsidRPr="0082039B">
              <w:rPr>
                <w:rFonts w:ascii="Arial" w:hAnsi="Arial" w:cs="Arial"/>
                <w:lang w:eastAsia="en-US"/>
              </w:rPr>
              <w:t>Projek</w:t>
            </w:r>
            <w:proofErr w:type="spellEnd"/>
            <w:r w:rsidRPr="0082039B">
              <w:rPr>
                <w:rFonts w:ascii="Arial" w:hAnsi="Arial" w:cs="Arial"/>
                <w:lang w:eastAsia="en-US"/>
              </w:rPr>
              <w:t xml:space="preserve"> </w:t>
            </w:r>
            <w:proofErr w:type="spellStart"/>
            <w:r w:rsidRPr="0082039B">
              <w:rPr>
                <w:rFonts w:ascii="Arial" w:hAnsi="Arial" w:cs="Arial"/>
                <w:lang w:eastAsia="en-US"/>
              </w:rPr>
              <w:t>Melibatkan</w:t>
            </w:r>
            <w:proofErr w:type="spellEnd"/>
            <w:r w:rsidRPr="0082039B">
              <w:rPr>
                <w:rFonts w:ascii="Arial" w:hAnsi="Arial" w:cs="Arial"/>
                <w:lang w:eastAsia="en-US"/>
              </w:rPr>
              <w:t xml:space="preserve"> Kajian - P.K 3.1.</w:t>
            </w:r>
          </w:p>
        </w:tc>
        <w:tc>
          <w:tcPr>
            <w:tcW w:w="676" w:type="pct"/>
            <w:vAlign w:val="center"/>
          </w:tcPr>
          <w:p w14:paraId="7E5EAB75" w14:textId="6CD22906" w:rsidR="008E5730" w:rsidRDefault="0082039B" w:rsidP="0082039B">
            <w:pPr>
              <w:spacing w:before="120" w:after="120"/>
              <w:jc w:val="center"/>
              <w:rPr>
                <w:rFonts w:ascii="Arial" w:hAnsi="Arial" w:cs="Arial"/>
                <w:b/>
                <w:bCs/>
                <w:lang w:eastAsia="en-US"/>
              </w:rPr>
            </w:pPr>
            <w:r>
              <w:rPr>
                <w:rFonts w:ascii="Arial" w:hAnsi="Arial" w:cs="Arial"/>
                <w:b/>
                <w:bCs/>
                <w:lang w:eastAsia="en-US"/>
              </w:rPr>
              <w:t>325,000</w:t>
            </w:r>
          </w:p>
        </w:tc>
      </w:tr>
      <w:tr w:rsidR="00503644" w:rsidRPr="00286F67" w14:paraId="51C4352C" w14:textId="77777777" w:rsidTr="0082039B">
        <w:trPr>
          <w:trHeight w:val="694"/>
          <w:jc w:val="center"/>
        </w:trPr>
        <w:tc>
          <w:tcPr>
            <w:tcW w:w="212" w:type="pct"/>
            <w:shd w:val="clear" w:color="auto" w:fill="8EAADB" w:themeFill="accent1" w:themeFillTint="99"/>
            <w:vAlign w:val="center"/>
          </w:tcPr>
          <w:p w14:paraId="5E2DF23A" w14:textId="77777777" w:rsidR="00503644" w:rsidRPr="00286F67" w:rsidRDefault="00503644" w:rsidP="00C05D99">
            <w:pPr>
              <w:rPr>
                <w:rFonts w:ascii="Arial" w:hAnsi="Arial" w:cs="Arial"/>
                <w:b/>
                <w:bCs/>
                <w:color w:val="000000" w:themeColor="text1"/>
                <w:lang w:eastAsia="en-US"/>
              </w:rPr>
            </w:pPr>
          </w:p>
        </w:tc>
        <w:tc>
          <w:tcPr>
            <w:tcW w:w="4112" w:type="pct"/>
            <w:gridSpan w:val="3"/>
            <w:shd w:val="clear" w:color="auto" w:fill="8EAADB" w:themeFill="accent1" w:themeFillTint="99"/>
            <w:vAlign w:val="center"/>
          </w:tcPr>
          <w:p w14:paraId="23B28D57" w14:textId="77777777" w:rsidR="00503644" w:rsidRPr="00286F67" w:rsidRDefault="00503644" w:rsidP="00C05D99">
            <w:pPr>
              <w:rPr>
                <w:rFonts w:ascii="Arial" w:hAnsi="Arial" w:cs="Arial"/>
                <w:b/>
                <w:bCs/>
                <w:lang w:eastAsia="en-US"/>
              </w:rPr>
            </w:pPr>
            <w:r w:rsidRPr="00286F67">
              <w:rPr>
                <w:rFonts w:ascii="Arial" w:hAnsi="Arial" w:cs="Arial"/>
                <w:b/>
                <w:bCs/>
                <w:color w:val="000000" w:themeColor="text1"/>
                <w:lang w:eastAsia="en-US"/>
              </w:rPr>
              <w:t>JUMLAH KESELURUHAN (FORE) (A + B)</w:t>
            </w:r>
          </w:p>
        </w:tc>
        <w:tc>
          <w:tcPr>
            <w:tcW w:w="676" w:type="pct"/>
            <w:shd w:val="clear" w:color="auto" w:fill="8EAADB" w:themeFill="accent1" w:themeFillTint="99"/>
            <w:vAlign w:val="center"/>
          </w:tcPr>
          <w:p w14:paraId="13E4F629" w14:textId="1A8A4BB6" w:rsidR="00503644" w:rsidRPr="00286F67" w:rsidRDefault="0082039B" w:rsidP="00C05D99">
            <w:pPr>
              <w:jc w:val="center"/>
              <w:rPr>
                <w:rFonts w:ascii="Arial" w:hAnsi="Arial" w:cs="Arial"/>
                <w:b/>
                <w:bCs/>
                <w:lang w:eastAsia="en-US"/>
              </w:rPr>
            </w:pPr>
            <w:r>
              <w:rPr>
                <w:rFonts w:ascii="Arial" w:hAnsi="Arial" w:cs="Arial"/>
                <w:b/>
                <w:bCs/>
                <w:lang w:eastAsia="en-US"/>
              </w:rPr>
              <w:t>338,000</w:t>
            </w:r>
          </w:p>
        </w:tc>
      </w:tr>
    </w:tbl>
    <w:p w14:paraId="3E21C60E" w14:textId="30B7CBB9" w:rsidR="00847CDE" w:rsidRDefault="00847CDE" w:rsidP="00C6328E">
      <w:pPr>
        <w:ind w:left="1040"/>
        <w:jc w:val="both"/>
        <w:rPr>
          <w:b/>
        </w:rPr>
      </w:pPr>
    </w:p>
    <w:p w14:paraId="2293C92F" w14:textId="46875537" w:rsidR="001D59E5" w:rsidRDefault="00CA43B2" w:rsidP="001D59E5">
      <w:pPr>
        <w:pStyle w:val="BodyText"/>
        <w:spacing w:before="4"/>
        <w:jc w:val="both"/>
        <w:rPr>
          <w:b/>
          <w:lang w:val="en-US"/>
        </w:rPr>
      </w:pPr>
      <w:proofErr w:type="spellStart"/>
      <w:r>
        <w:rPr>
          <w:b/>
          <w:lang w:val="en-US"/>
        </w:rPr>
        <w:t>Jadual</w:t>
      </w:r>
      <w:proofErr w:type="spellEnd"/>
      <w:r w:rsidR="00CB308A">
        <w:rPr>
          <w:b/>
          <w:lang w:val="en-US"/>
        </w:rPr>
        <w:t xml:space="preserve"> </w:t>
      </w:r>
      <w:r w:rsidR="003B3D9B">
        <w:rPr>
          <w:b/>
          <w:lang w:val="en-US"/>
        </w:rPr>
        <w:t>2</w:t>
      </w:r>
      <w:r w:rsidR="00CB308A">
        <w:rPr>
          <w:b/>
          <w:lang w:val="en-US"/>
        </w:rPr>
        <w:t xml:space="preserve">: </w:t>
      </w:r>
      <w:r>
        <w:rPr>
          <w:b/>
          <w:lang w:val="en-US"/>
        </w:rPr>
        <w:t xml:space="preserve">Pelan </w:t>
      </w:r>
      <w:proofErr w:type="spellStart"/>
      <w:r>
        <w:rPr>
          <w:b/>
          <w:lang w:val="en-US"/>
        </w:rPr>
        <w:t>Kerja</w:t>
      </w:r>
      <w:proofErr w:type="spellEnd"/>
      <w:r>
        <w:rPr>
          <w:b/>
          <w:lang w:val="en-US"/>
        </w:rPr>
        <w:t xml:space="preserve"> </w:t>
      </w:r>
      <w:proofErr w:type="spellStart"/>
      <w:r>
        <w:rPr>
          <w:b/>
          <w:lang w:val="en-US"/>
        </w:rPr>
        <w:t>Terperinci</w:t>
      </w:r>
      <w:proofErr w:type="spellEnd"/>
    </w:p>
    <w:p w14:paraId="618E1E48" w14:textId="0858F11B" w:rsidR="001D59E5" w:rsidRPr="00CA43B2" w:rsidRDefault="001D59E5" w:rsidP="0082039B">
      <w:pPr>
        <w:pStyle w:val="BodyText"/>
        <w:spacing w:before="4"/>
        <w:jc w:val="center"/>
        <w:rPr>
          <w:b/>
          <w:lang w:val="en-US"/>
        </w:rPr>
      </w:pPr>
      <w:r w:rsidRPr="001D59E5">
        <w:rPr>
          <w:noProof/>
          <w:sz w:val="28"/>
          <w:szCs w:val="28"/>
        </w:rPr>
        <w:lastRenderedPageBreak/>
        <w:drawing>
          <wp:inline distT="0" distB="0" distL="0" distR="0" wp14:anchorId="3BEFD7CE" wp14:editId="3AB166BB">
            <wp:extent cx="6212205" cy="5191125"/>
            <wp:effectExtent l="0" t="0" r="0" b="0"/>
            <wp:docPr id="6" name="Picture 5">
              <a:extLst xmlns:a="http://schemas.openxmlformats.org/drawingml/2006/main">
                <a:ext uri="{FF2B5EF4-FFF2-40B4-BE49-F238E27FC236}">
                  <a16:creationId xmlns:a16="http://schemas.microsoft.com/office/drawing/2014/main" id="{1B4C6D42-7040-E04E-B10F-1A720FEDF2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B4C6D42-7040-E04E-B10F-1A720FEDF246}"/>
                        </a:ext>
                      </a:extLst>
                    </pic:cNvPr>
                    <pic:cNvPicPr>
                      <a:picLocks noChangeAspect="1"/>
                    </pic:cNvPicPr>
                  </pic:nvPicPr>
                  <pic:blipFill>
                    <a:blip r:embed="rId12"/>
                    <a:stretch>
                      <a:fillRect/>
                    </a:stretch>
                  </pic:blipFill>
                  <pic:spPr>
                    <a:xfrm>
                      <a:off x="0" y="0"/>
                      <a:ext cx="6212205" cy="5191125"/>
                    </a:xfrm>
                    <a:prstGeom prst="rect">
                      <a:avLst/>
                    </a:prstGeom>
                  </pic:spPr>
                </pic:pic>
              </a:graphicData>
            </a:graphic>
          </wp:inline>
        </w:drawing>
      </w:r>
    </w:p>
    <w:sectPr w:rsidR="001D59E5" w:rsidRPr="00CA43B2" w:rsidSect="008F54A3">
      <w:footerReference w:type="default" r:id="rId13"/>
      <w:pgSz w:w="11910" w:h="16840"/>
      <w:pgMar w:top="720" w:right="993" w:bottom="1040" w:left="1134" w:header="720" w:footer="720" w:gutter="0"/>
      <w:cols w:space="612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8876" w14:textId="77777777" w:rsidR="00A84F35" w:rsidRDefault="00A84F35" w:rsidP="00965EDD">
      <w:r>
        <w:separator/>
      </w:r>
    </w:p>
  </w:endnote>
  <w:endnote w:type="continuationSeparator" w:id="0">
    <w:p w14:paraId="33E9E32E" w14:textId="77777777" w:rsidR="00A84F35" w:rsidRDefault="00A84F35"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1AA5" w14:textId="3F0DB11D" w:rsidR="00CB308A" w:rsidRDefault="0010478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13A9776" wp14:editId="65711A60">
              <wp:simplePos x="0" y="0"/>
              <wp:positionH relativeFrom="page">
                <wp:posOffset>5299075</wp:posOffset>
              </wp:positionH>
              <wp:positionV relativeFrom="page">
                <wp:posOffset>6777990</wp:posOffset>
              </wp:positionV>
              <wp:extent cx="965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wps:spPr>
                    <wps:txbx>
                      <w:txbxContent>
                        <w:p w14:paraId="3ED98FFA" w14:textId="77777777" w:rsidR="00CB308A" w:rsidRDefault="00CB308A">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9776" id="_x0000_t202" coordsize="21600,21600" o:spt="202" path="m,l,21600r21600,l21600,xe">
              <v:stroke joinstyle="miter"/>
              <v:path gradientshapeok="t" o:connecttype="rect"/>
            </v:shapetype>
            <v:shape id="Text Box 1" o:spid="_x0000_s1026" type="#_x0000_t202" style="position:absolute;margin-left:417.25pt;margin-top:533.7pt;width:7.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" filled="f" stroked="f">
              <v:textbox inset="0,0,0,0">
                <w:txbxContent>
                  <w:p w14:paraId="3ED98FFA" w14:textId="77777777" w:rsidR="00CB308A" w:rsidRDefault="00CB308A">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4345" w14:textId="77777777" w:rsidR="00A84F35" w:rsidRDefault="00A84F35" w:rsidP="00965EDD">
      <w:r>
        <w:separator/>
      </w:r>
    </w:p>
  </w:footnote>
  <w:footnote w:type="continuationSeparator" w:id="0">
    <w:p w14:paraId="37719EF1" w14:textId="77777777" w:rsidR="00A84F35" w:rsidRDefault="00A84F35"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244B"/>
    <w:multiLevelType w:val="hybridMultilevel"/>
    <w:tmpl w:val="182A6966"/>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F2E3E13"/>
    <w:multiLevelType w:val="hybridMultilevel"/>
    <w:tmpl w:val="2D4874F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3D954493"/>
    <w:multiLevelType w:val="hybridMultilevel"/>
    <w:tmpl w:val="67687AB0"/>
    <w:lvl w:ilvl="0" w:tplc="FFFFFFFF">
      <w:start w:val="1"/>
      <w:numFmt w:val="lowerLetter"/>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3" w15:restartNumberingAfterBreak="0">
    <w:nsid w:val="41DB3345"/>
    <w:multiLevelType w:val="hybridMultilevel"/>
    <w:tmpl w:val="8E8E4004"/>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4C02B46"/>
    <w:multiLevelType w:val="hybridMultilevel"/>
    <w:tmpl w:val="0FAEE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3D0B8A"/>
    <w:multiLevelType w:val="hybridMultilevel"/>
    <w:tmpl w:val="D4B81B8C"/>
    <w:lvl w:ilvl="0" w:tplc="4AC00BAA">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52BA7C28"/>
    <w:multiLevelType w:val="hybridMultilevel"/>
    <w:tmpl w:val="F1F02C68"/>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5E46614C"/>
    <w:multiLevelType w:val="hybridMultilevel"/>
    <w:tmpl w:val="C7EC6558"/>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38" w:hanging="360"/>
      </w:pPr>
    </w:lvl>
    <w:lvl w:ilvl="2" w:tplc="FFFFFFFF" w:tentative="1">
      <w:start w:val="1"/>
      <w:numFmt w:val="lowerRoman"/>
      <w:lvlText w:val="%3."/>
      <w:lvlJc w:val="right"/>
      <w:pPr>
        <w:ind w:left="682" w:hanging="180"/>
      </w:pPr>
    </w:lvl>
    <w:lvl w:ilvl="3" w:tplc="FFFFFFFF" w:tentative="1">
      <w:start w:val="1"/>
      <w:numFmt w:val="decimal"/>
      <w:lvlText w:val="%4."/>
      <w:lvlJc w:val="left"/>
      <w:pPr>
        <w:ind w:left="1402" w:hanging="360"/>
      </w:pPr>
    </w:lvl>
    <w:lvl w:ilvl="4" w:tplc="FFFFFFFF" w:tentative="1">
      <w:start w:val="1"/>
      <w:numFmt w:val="lowerLetter"/>
      <w:lvlText w:val="%5."/>
      <w:lvlJc w:val="left"/>
      <w:pPr>
        <w:ind w:left="2122" w:hanging="360"/>
      </w:pPr>
    </w:lvl>
    <w:lvl w:ilvl="5" w:tplc="FFFFFFFF" w:tentative="1">
      <w:start w:val="1"/>
      <w:numFmt w:val="lowerRoman"/>
      <w:lvlText w:val="%6."/>
      <w:lvlJc w:val="right"/>
      <w:pPr>
        <w:ind w:left="2842" w:hanging="180"/>
      </w:pPr>
    </w:lvl>
    <w:lvl w:ilvl="6" w:tplc="FFFFFFFF" w:tentative="1">
      <w:start w:val="1"/>
      <w:numFmt w:val="decimal"/>
      <w:lvlText w:val="%7."/>
      <w:lvlJc w:val="left"/>
      <w:pPr>
        <w:ind w:left="3562" w:hanging="360"/>
      </w:pPr>
    </w:lvl>
    <w:lvl w:ilvl="7" w:tplc="FFFFFFFF" w:tentative="1">
      <w:start w:val="1"/>
      <w:numFmt w:val="lowerLetter"/>
      <w:lvlText w:val="%8."/>
      <w:lvlJc w:val="left"/>
      <w:pPr>
        <w:ind w:left="4282" w:hanging="360"/>
      </w:pPr>
    </w:lvl>
    <w:lvl w:ilvl="8" w:tplc="FFFFFFFF" w:tentative="1">
      <w:start w:val="1"/>
      <w:numFmt w:val="lowerRoman"/>
      <w:lvlText w:val="%9."/>
      <w:lvlJc w:val="right"/>
      <w:pPr>
        <w:ind w:left="5002" w:hanging="180"/>
      </w:pPr>
    </w:lvl>
  </w:abstractNum>
  <w:abstractNum w:abstractNumId="8" w15:restartNumberingAfterBreak="0">
    <w:nsid w:val="651646D0"/>
    <w:multiLevelType w:val="hybridMultilevel"/>
    <w:tmpl w:val="9420069A"/>
    <w:lvl w:ilvl="0" w:tplc="98FA1792">
      <w:start w:val="500"/>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653F7659"/>
    <w:multiLevelType w:val="hybridMultilevel"/>
    <w:tmpl w:val="1D9651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68BD62DC"/>
    <w:multiLevelType w:val="hybridMultilevel"/>
    <w:tmpl w:val="A88EDF1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98557CC"/>
    <w:multiLevelType w:val="hybridMultilevel"/>
    <w:tmpl w:val="F21E129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72851F64"/>
    <w:multiLevelType w:val="hybridMultilevel"/>
    <w:tmpl w:val="1A323AE2"/>
    <w:lvl w:ilvl="0" w:tplc="BC2A1F96">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6735D5F"/>
    <w:multiLevelType w:val="hybridMultilevel"/>
    <w:tmpl w:val="67687AB0"/>
    <w:lvl w:ilvl="0" w:tplc="AAB671F0">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767B1823"/>
    <w:multiLevelType w:val="hybridMultilevel"/>
    <w:tmpl w:val="527A8B8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7A847573"/>
    <w:multiLevelType w:val="hybridMultilevel"/>
    <w:tmpl w:val="0FAEEDA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3"/>
  </w:num>
  <w:num w:numId="2">
    <w:abstractNumId w:val="6"/>
  </w:num>
  <w:num w:numId="3">
    <w:abstractNumId w:val="10"/>
  </w:num>
  <w:num w:numId="4">
    <w:abstractNumId w:val="7"/>
  </w:num>
  <w:num w:numId="5">
    <w:abstractNumId w:val="14"/>
  </w:num>
  <w:num w:numId="6">
    <w:abstractNumId w:val="9"/>
  </w:num>
  <w:num w:numId="7">
    <w:abstractNumId w:val="1"/>
  </w:num>
  <w:num w:numId="8">
    <w:abstractNumId w:val="8"/>
  </w:num>
  <w:num w:numId="9">
    <w:abstractNumId w:val="12"/>
  </w:num>
  <w:num w:numId="10">
    <w:abstractNumId w:val="11"/>
  </w:num>
  <w:num w:numId="11">
    <w:abstractNumId w:val="13"/>
  </w:num>
  <w:num w:numId="12">
    <w:abstractNumId w:val="2"/>
  </w:num>
  <w:num w:numId="13">
    <w:abstractNumId w:val="15"/>
  </w:num>
  <w:num w:numId="14">
    <w:abstractNumId w:val="4"/>
  </w:num>
  <w:num w:numId="15">
    <w:abstractNumId w:val="0"/>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DDA"/>
    <w:rsid w:val="000054F6"/>
    <w:rsid w:val="00014415"/>
    <w:rsid w:val="00022F0A"/>
    <w:rsid w:val="00023AB7"/>
    <w:rsid w:val="00024103"/>
    <w:rsid w:val="000465CD"/>
    <w:rsid w:val="000540B5"/>
    <w:rsid w:val="000540F4"/>
    <w:rsid w:val="0005479B"/>
    <w:rsid w:val="000553F4"/>
    <w:rsid w:val="00055C50"/>
    <w:rsid w:val="000624E3"/>
    <w:rsid w:val="00065BEC"/>
    <w:rsid w:val="00073921"/>
    <w:rsid w:val="0009234E"/>
    <w:rsid w:val="000A29C6"/>
    <w:rsid w:val="00100A11"/>
    <w:rsid w:val="00104785"/>
    <w:rsid w:val="00104DDD"/>
    <w:rsid w:val="001247E1"/>
    <w:rsid w:val="001344FD"/>
    <w:rsid w:val="00141084"/>
    <w:rsid w:val="00146767"/>
    <w:rsid w:val="00150002"/>
    <w:rsid w:val="00161BDF"/>
    <w:rsid w:val="00161F88"/>
    <w:rsid w:val="001635BA"/>
    <w:rsid w:val="00165368"/>
    <w:rsid w:val="00172A88"/>
    <w:rsid w:val="00175663"/>
    <w:rsid w:val="001A142F"/>
    <w:rsid w:val="001A7A10"/>
    <w:rsid w:val="001B0B62"/>
    <w:rsid w:val="001B5699"/>
    <w:rsid w:val="001B70EF"/>
    <w:rsid w:val="001C2C5F"/>
    <w:rsid w:val="001C68B0"/>
    <w:rsid w:val="001D4E49"/>
    <w:rsid w:val="001D59E5"/>
    <w:rsid w:val="001D71B5"/>
    <w:rsid w:val="001E3CEA"/>
    <w:rsid w:val="001E7BAE"/>
    <w:rsid w:val="001F1776"/>
    <w:rsid w:val="0020199F"/>
    <w:rsid w:val="00207335"/>
    <w:rsid w:val="002402D8"/>
    <w:rsid w:val="00250A73"/>
    <w:rsid w:val="00254FEA"/>
    <w:rsid w:val="00274EBA"/>
    <w:rsid w:val="00286F67"/>
    <w:rsid w:val="002C070B"/>
    <w:rsid w:val="002D7875"/>
    <w:rsid w:val="002E01F4"/>
    <w:rsid w:val="002F29D4"/>
    <w:rsid w:val="002F5235"/>
    <w:rsid w:val="002F5513"/>
    <w:rsid w:val="00306BC8"/>
    <w:rsid w:val="0031633C"/>
    <w:rsid w:val="0032202D"/>
    <w:rsid w:val="00334FE5"/>
    <w:rsid w:val="003363BC"/>
    <w:rsid w:val="00342089"/>
    <w:rsid w:val="00347065"/>
    <w:rsid w:val="0036378C"/>
    <w:rsid w:val="003729F9"/>
    <w:rsid w:val="00375FA6"/>
    <w:rsid w:val="00392879"/>
    <w:rsid w:val="00397A41"/>
    <w:rsid w:val="003A500A"/>
    <w:rsid w:val="003B3D9B"/>
    <w:rsid w:val="003D361E"/>
    <w:rsid w:val="003F5617"/>
    <w:rsid w:val="0042080A"/>
    <w:rsid w:val="00421F74"/>
    <w:rsid w:val="004251E4"/>
    <w:rsid w:val="00427589"/>
    <w:rsid w:val="00427C43"/>
    <w:rsid w:val="00433410"/>
    <w:rsid w:val="00435ED0"/>
    <w:rsid w:val="00444879"/>
    <w:rsid w:val="0045153B"/>
    <w:rsid w:val="004524FD"/>
    <w:rsid w:val="00474AEB"/>
    <w:rsid w:val="004820BD"/>
    <w:rsid w:val="004837B9"/>
    <w:rsid w:val="00491789"/>
    <w:rsid w:val="004A106D"/>
    <w:rsid w:val="004A1CCC"/>
    <w:rsid w:val="004A468F"/>
    <w:rsid w:val="004A4B2E"/>
    <w:rsid w:val="004B30B6"/>
    <w:rsid w:val="004B497F"/>
    <w:rsid w:val="004B72B1"/>
    <w:rsid w:val="004C7D60"/>
    <w:rsid w:val="004E7B92"/>
    <w:rsid w:val="004F2528"/>
    <w:rsid w:val="00501DD9"/>
    <w:rsid w:val="00503644"/>
    <w:rsid w:val="00504D65"/>
    <w:rsid w:val="00505ED2"/>
    <w:rsid w:val="0053400A"/>
    <w:rsid w:val="0054335A"/>
    <w:rsid w:val="0054770D"/>
    <w:rsid w:val="00596CB0"/>
    <w:rsid w:val="005A5577"/>
    <w:rsid w:val="005C6F87"/>
    <w:rsid w:val="005E591D"/>
    <w:rsid w:val="005F0555"/>
    <w:rsid w:val="00606A7F"/>
    <w:rsid w:val="00613DFF"/>
    <w:rsid w:val="00630304"/>
    <w:rsid w:val="00644069"/>
    <w:rsid w:val="0066761C"/>
    <w:rsid w:val="00670DFB"/>
    <w:rsid w:val="006725AA"/>
    <w:rsid w:val="006809E7"/>
    <w:rsid w:val="00694D27"/>
    <w:rsid w:val="006B698D"/>
    <w:rsid w:val="006B739B"/>
    <w:rsid w:val="006C44AB"/>
    <w:rsid w:val="006C5E8D"/>
    <w:rsid w:val="006D457B"/>
    <w:rsid w:val="006D7D48"/>
    <w:rsid w:val="006F11BF"/>
    <w:rsid w:val="006F1263"/>
    <w:rsid w:val="00711BF8"/>
    <w:rsid w:val="00717953"/>
    <w:rsid w:val="00724DC9"/>
    <w:rsid w:val="007553E8"/>
    <w:rsid w:val="0075548E"/>
    <w:rsid w:val="00766C25"/>
    <w:rsid w:val="00775B72"/>
    <w:rsid w:val="0078226F"/>
    <w:rsid w:val="00795F15"/>
    <w:rsid w:val="007B1650"/>
    <w:rsid w:val="007C5DF8"/>
    <w:rsid w:val="007D6403"/>
    <w:rsid w:val="007D669F"/>
    <w:rsid w:val="007E3A4C"/>
    <w:rsid w:val="007E4822"/>
    <w:rsid w:val="0082039B"/>
    <w:rsid w:val="00827A10"/>
    <w:rsid w:val="00830EA7"/>
    <w:rsid w:val="00841F1C"/>
    <w:rsid w:val="00847CDE"/>
    <w:rsid w:val="00860D4A"/>
    <w:rsid w:val="008702FD"/>
    <w:rsid w:val="00885773"/>
    <w:rsid w:val="00893056"/>
    <w:rsid w:val="0089339E"/>
    <w:rsid w:val="008A1AD3"/>
    <w:rsid w:val="008A394D"/>
    <w:rsid w:val="008A460F"/>
    <w:rsid w:val="008C7CBE"/>
    <w:rsid w:val="008D598E"/>
    <w:rsid w:val="008E0C07"/>
    <w:rsid w:val="008E5730"/>
    <w:rsid w:val="008E61E5"/>
    <w:rsid w:val="008E7FEF"/>
    <w:rsid w:val="008F13AE"/>
    <w:rsid w:val="008F54A3"/>
    <w:rsid w:val="0090218D"/>
    <w:rsid w:val="00903875"/>
    <w:rsid w:val="009055DC"/>
    <w:rsid w:val="0092432E"/>
    <w:rsid w:val="009374C0"/>
    <w:rsid w:val="00953E29"/>
    <w:rsid w:val="00956D2A"/>
    <w:rsid w:val="00965EDD"/>
    <w:rsid w:val="00980D53"/>
    <w:rsid w:val="00997234"/>
    <w:rsid w:val="009A54DE"/>
    <w:rsid w:val="009C3742"/>
    <w:rsid w:val="009E3DFB"/>
    <w:rsid w:val="00A039BF"/>
    <w:rsid w:val="00A042BF"/>
    <w:rsid w:val="00A06BA1"/>
    <w:rsid w:val="00A07FE2"/>
    <w:rsid w:val="00A1724F"/>
    <w:rsid w:val="00A20D1E"/>
    <w:rsid w:val="00A24825"/>
    <w:rsid w:val="00A26262"/>
    <w:rsid w:val="00A301CD"/>
    <w:rsid w:val="00A412B3"/>
    <w:rsid w:val="00A46B2C"/>
    <w:rsid w:val="00A5638E"/>
    <w:rsid w:val="00A56F1C"/>
    <w:rsid w:val="00A572BC"/>
    <w:rsid w:val="00A64AFF"/>
    <w:rsid w:val="00A71C80"/>
    <w:rsid w:val="00A7517E"/>
    <w:rsid w:val="00A757C1"/>
    <w:rsid w:val="00A80341"/>
    <w:rsid w:val="00A808B3"/>
    <w:rsid w:val="00A8468B"/>
    <w:rsid w:val="00A84887"/>
    <w:rsid w:val="00A84F35"/>
    <w:rsid w:val="00A87342"/>
    <w:rsid w:val="00A9348F"/>
    <w:rsid w:val="00AC195E"/>
    <w:rsid w:val="00AC663E"/>
    <w:rsid w:val="00AD67A7"/>
    <w:rsid w:val="00B17A8C"/>
    <w:rsid w:val="00B22D9B"/>
    <w:rsid w:val="00B33F35"/>
    <w:rsid w:val="00B51418"/>
    <w:rsid w:val="00B51929"/>
    <w:rsid w:val="00B53C38"/>
    <w:rsid w:val="00B560FA"/>
    <w:rsid w:val="00B56CF0"/>
    <w:rsid w:val="00B6799C"/>
    <w:rsid w:val="00B70883"/>
    <w:rsid w:val="00B72637"/>
    <w:rsid w:val="00B803E2"/>
    <w:rsid w:val="00BA549F"/>
    <w:rsid w:val="00BA598B"/>
    <w:rsid w:val="00BA7368"/>
    <w:rsid w:val="00BC75F1"/>
    <w:rsid w:val="00BD4998"/>
    <w:rsid w:val="00C00FB6"/>
    <w:rsid w:val="00C01F19"/>
    <w:rsid w:val="00C070FD"/>
    <w:rsid w:val="00C15681"/>
    <w:rsid w:val="00C16790"/>
    <w:rsid w:val="00C24580"/>
    <w:rsid w:val="00C53B0C"/>
    <w:rsid w:val="00C57746"/>
    <w:rsid w:val="00C60485"/>
    <w:rsid w:val="00C6328E"/>
    <w:rsid w:val="00C64C4D"/>
    <w:rsid w:val="00C66AB5"/>
    <w:rsid w:val="00C754BD"/>
    <w:rsid w:val="00C83DDB"/>
    <w:rsid w:val="00CA43B2"/>
    <w:rsid w:val="00CA51CB"/>
    <w:rsid w:val="00CB308A"/>
    <w:rsid w:val="00CB6F06"/>
    <w:rsid w:val="00CC0D97"/>
    <w:rsid w:val="00CC1115"/>
    <w:rsid w:val="00CD4F75"/>
    <w:rsid w:val="00CF4A83"/>
    <w:rsid w:val="00CF687D"/>
    <w:rsid w:val="00D03A01"/>
    <w:rsid w:val="00D428EE"/>
    <w:rsid w:val="00D81267"/>
    <w:rsid w:val="00D92920"/>
    <w:rsid w:val="00D92BDB"/>
    <w:rsid w:val="00D92C0E"/>
    <w:rsid w:val="00D95AE1"/>
    <w:rsid w:val="00DA5F17"/>
    <w:rsid w:val="00DA6499"/>
    <w:rsid w:val="00DB4C3B"/>
    <w:rsid w:val="00DC1AA5"/>
    <w:rsid w:val="00DC48D7"/>
    <w:rsid w:val="00DD5C23"/>
    <w:rsid w:val="00DE4A4F"/>
    <w:rsid w:val="00DF2325"/>
    <w:rsid w:val="00DF3A1E"/>
    <w:rsid w:val="00DF5F00"/>
    <w:rsid w:val="00E00C8B"/>
    <w:rsid w:val="00E0729E"/>
    <w:rsid w:val="00E1170C"/>
    <w:rsid w:val="00E13FD4"/>
    <w:rsid w:val="00E23824"/>
    <w:rsid w:val="00E277B1"/>
    <w:rsid w:val="00E47739"/>
    <w:rsid w:val="00E6343E"/>
    <w:rsid w:val="00E635AC"/>
    <w:rsid w:val="00E7711D"/>
    <w:rsid w:val="00E816AB"/>
    <w:rsid w:val="00E8493D"/>
    <w:rsid w:val="00EA4641"/>
    <w:rsid w:val="00EA7295"/>
    <w:rsid w:val="00ED2349"/>
    <w:rsid w:val="00EF0E70"/>
    <w:rsid w:val="00F024C9"/>
    <w:rsid w:val="00F029DB"/>
    <w:rsid w:val="00F13A47"/>
    <w:rsid w:val="00F25685"/>
    <w:rsid w:val="00F31BB2"/>
    <w:rsid w:val="00F55393"/>
    <w:rsid w:val="00F622EC"/>
    <w:rsid w:val="00F66BA3"/>
    <w:rsid w:val="00F71AF8"/>
    <w:rsid w:val="00F7629D"/>
    <w:rsid w:val="00F9741D"/>
    <w:rsid w:val="00FB00D5"/>
    <w:rsid w:val="00FB0341"/>
    <w:rsid w:val="00FC1538"/>
    <w:rsid w:val="00FD7A61"/>
    <w:rsid w:val="00FD7E5C"/>
    <w:rsid w:val="00FE1279"/>
    <w:rsid w:val="00FE7B3B"/>
    <w:rsid w:val="00FF0BE4"/>
    <w:rsid w:val="00FF140B"/>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1A9B"/>
  <w15:docId w15:val="{AE1C2E73-C391-454C-95D1-45A2D1D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67"/>
    <w:pPr>
      <w:spacing w:after="0" w:line="240" w:lineRule="auto"/>
    </w:pPr>
    <w:rPr>
      <w:rFonts w:ascii="Times New Roman" w:eastAsia="Times New Roman" w:hAnsi="Times New Roman" w:cs="Times New Roman"/>
      <w:sz w:val="24"/>
      <w:szCs w:val="24"/>
      <w:lang w:eastAsia="en-MY"/>
    </w:rPr>
  </w:style>
  <w:style w:type="paragraph" w:styleId="Heading1">
    <w:name w:val="heading 1"/>
    <w:basedOn w:val="Normal"/>
    <w:link w:val="Heading1Char"/>
    <w:uiPriority w:val="9"/>
    <w:qFormat/>
    <w:rsid w:val="000465CD"/>
    <w:pPr>
      <w:widowControl w:val="0"/>
      <w:autoSpaceDE w:val="0"/>
      <w:autoSpaceDN w:val="0"/>
      <w:ind w:left="820"/>
      <w:outlineLvl w:val="0"/>
    </w:pPr>
    <w:rPr>
      <w:rFonts w:ascii="Arial" w:eastAsia="Arial" w:hAnsi="Arial" w:cs="Arial"/>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rPr>
      <w:rFonts w:ascii="Arial" w:hAnsi="Arial" w:cs="Arial"/>
      <w:lang w:val="en-US" w:eastAsia="en-US"/>
    </w:rPr>
  </w:style>
  <w:style w:type="paragraph" w:styleId="Header">
    <w:name w:val="header"/>
    <w:basedOn w:val="Normal"/>
    <w:link w:val="HeaderChar"/>
    <w:uiPriority w:val="99"/>
    <w:unhideWhenUsed/>
    <w:rsid w:val="00965EDD"/>
    <w:pPr>
      <w:tabs>
        <w:tab w:val="center" w:pos="4513"/>
        <w:tab w:val="right" w:pos="9026"/>
      </w:tabs>
    </w:pPr>
    <w:rPr>
      <w:rFonts w:ascii="Arial" w:hAnsi="Arial" w:cs="Arial"/>
      <w:lang w:val="en-US" w:eastAsia="en-US"/>
    </w:r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rPr>
      <w:rFonts w:ascii="Arial" w:hAnsi="Arial" w:cs="Arial"/>
      <w:lang w:val="en-US" w:eastAsia="en-US"/>
    </w:r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ascii="Arial" w:eastAsia="Arial" w:hAnsi="Arial" w:cs="Arial"/>
      <w:lang w:val="id" w:eastAsia="en-US"/>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eastAsia="en-US"/>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822"/>
    <w:pPr>
      <w:spacing w:before="100" w:beforeAutospacing="1" w:after="100" w:afterAutospacing="1"/>
    </w:pPr>
  </w:style>
  <w:style w:type="table" w:styleId="GridTable4-Accent1">
    <w:name w:val="Grid Table 4 Accent 1"/>
    <w:basedOn w:val="TableNormal"/>
    <w:uiPriority w:val="49"/>
    <w:rsid w:val="00613D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90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8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498">
      <w:bodyDiv w:val="1"/>
      <w:marLeft w:val="0"/>
      <w:marRight w:val="0"/>
      <w:marTop w:val="0"/>
      <w:marBottom w:val="0"/>
      <w:divBdr>
        <w:top w:val="none" w:sz="0" w:space="0" w:color="auto"/>
        <w:left w:val="none" w:sz="0" w:space="0" w:color="auto"/>
        <w:bottom w:val="none" w:sz="0" w:space="0" w:color="auto"/>
        <w:right w:val="none" w:sz="0" w:space="0" w:color="auto"/>
      </w:divBdr>
    </w:div>
    <w:div w:id="195312625">
      <w:bodyDiv w:val="1"/>
      <w:marLeft w:val="0"/>
      <w:marRight w:val="0"/>
      <w:marTop w:val="0"/>
      <w:marBottom w:val="0"/>
      <w:divBdr>
        <w:top w:val="none" w:sz="0" w:space="0" w:color="auto"/>
        <w:left w:val="none" w:sz="0" w:space="0" w:color="auto"/>
        <w:bottom w:val="none" w:sz="0" w:space="0" w:color="auto"/>
        <w:right w:val="none" w:sz="0" w:space="0" w:color="auto"/>
      </w:divBdr>
      <w:divsChild>
        <w:div w:id="1333412608">
          <w:marLeft w:val="274"/>
          <w:marRight w:val="0"/>
          <w:marTop w:val="0"/>
          <w:marBottom w:val="0"/>
          <w:divBdr>
            <w:top w:val="none" w:sz="0" w:space="0" w:color="auto"/>
            <w:left w:val="none" w:sz="0" w:space="0" w:color="auto"/>
            <w:bottom w:val="none" w:sz="0" w:space="0" w:color="auto"/>
            <w:right w:val="none" w:sz="0" w:space="0" w:color="auto"/>
          </w:divBdr>
        </w:div>
        <w:div w:id="1449281610">
          <w:marLeft w:val="274"/>
          <w:marRight w:val="0"/>
          <w:marTop w:val="0"/>
          <w:marBottom w:val="0"/>
          <w:divBdr>
            <w:top w:val="none" w:sz="0" w:space="0" w:color="auto"/>
            <w:left w:val="none" w:sz="0" w:space="0" w:color="auto"/>
            <w:bottom w:val="none" w:sz="0" w:space="0" w:color="auto"/>
            <w:right w:val="none" w:sz="0" w:space="0" w:color="auto"/>
          </w:divBdr>
        </w:div>
        <w:div w:id="129059831">
          <w:marLeft w:val="274"/>
          <w:marRight w:val="0"/>
          <w:marTop w:val="0"/>
          <w:marBottom w:val="0"/>
          <w:divBdr>
            <w:top w:val="none" w:sz="0" w:space="0" w:color="auto"/>
            <w:left w:val="none" w:sz="0" w:space="0" w:color="auto"/>
            <w:bottom w:val="none" w:sz="0" w:space="0" w:color="auto"/>
            <w:right w:val="none" w:sz="0" w:space="0" w:color="auto"/>
          </w:divBdr>
        </w:div>
        <w:div w:id="949513123">
          <w:marLeft w:val="360"/>
          <w:marRight w:val="0"/>
          <w:marTop w:val="0"/>
          <w:marBottom w:val="0"/>
          <w:divBdr>
            <w:top w:val="none" w:sz="0" w:space="0" w:color="auto"/>
            <w:left w:val="none" w:sz="0" w:space="0" w:color="auto"/>
            <w:bottom w:val="none" w:sz="0" w:space="0" w:color="auto"/>
            <w:right w:val="none" w:sz="0" w:space="0" w:color="auto"/>
          </w:divBdr>
        </w:div>
        <w:div w:id="2028746498">
          <w:marLeft w:val="360"/>
          <w:marRight w:val="0"/>
          <w:marTop w:val="0"/>
          <w:marBottom w:val="0"/>
          <w:divBdr>
            <w:top w:val="none" w:sz="0" w:space="0" w:color="auto"/>
            <w:left w:val="none" w:sz="0" w:space="0" w:color="auto"/>
            <w:bottom w:val="none" w:sz="0" w:space="0" w:color="auto"/>
            <w:right w:val="none" w:sz="0" w:space="0" w:color="auto"/>
          </w:divBdr>
        </w:div>
      </w:divsChild>
    </w:div>
    <w:div w:id="274292207">
      <w:bodyDiv w:val="1"/>
      <w:marLeft w:val="0"/>
      <w:marRight w:val="0"/>
      <w:marTop w:val="0"/>
      <w:marBottom w:val="0"/>
      <w:divBdr>
        <w:top w:val="none" w:sz="0" w:space="0" w:color="auto"/>
        <w:left w:val="none" w:sz="0" w:space="0" w:color="auto"/>
        <w:bottom w:val="none" w:sz="0" w:space="0" w:color="auto"/>
        <w:right w:val="none" w:sz="0" w:space="0" w:color="auto"/>
      </w:divBdr>
    </w:div>
    <w:div w:id="309485714">
      <w:bodyDiv w:val="1"/>
      <w:marLeft w:val="0"/>
      <w:marRight w:val="0"/>
      <w:marTop w:val="0"/>
      <w:marBottom w:val="0"/>
      <w:divBdr>
        <w:top w:val="none" w:sz="0" w:space="0" w:color="auto"/>
        <w:left w:val="none" w:sz="0" w:space="0" w:color="auto"/>
        <w:bottom w:val="none" w:sz="0" w:space="0" w:color="auto"/>
        <w:right w:val="none" w:sz="0" w:space="0" w:color="auto"/>
      </w:divBdr>
    </w:div>
    <w:div w:id="332953992">
      <w:bodyDiv w:val="1"/>
      <w:marLeft w:val="0"/>
      <w:marRight w:val="0"/>
      <w:marTop w:val="0"/>
      <w:marBottom w:val="0"/>
      <w:divBdr>
        <w:top w:val="none" w:sz="0" w:space="0" w:color="auto"/>
        <w:left w:val="none" w:sz="0" w:space="0" w:color="auto"/>
        <w:bottom w:val="none" w:sz="0" w:space="0" w:color="auto"/>
        <w:right w:val="none" w:sz="0" w:space="0" w:color="auto"/>
      </w:divBdr>
    </w:div>
    <w:div w:id="425881870">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788160675">
      <w:bodyDiv w:val="1"/>
      <w:marLeft w:val="0"/>
      <w:marRight w:val="0"/>
      <w:marTop w:val="0"/>
      <w:marBottom w:val="0"/>
      <w:divBdr>
        <w:top w:val="none" w:sz="0" w:space="0" w:color="auto"/>
        <w:left w:val="none" w:sz="0" w:space="0" w:color="auto"/>
        <w:bottom w:val="none" w:sz="0" w:space="0" w:color="auto"/>
        <w:right w:val="none" w:sz="0" w:space="0" w:color="auto"/>
      </w:divBdr>
    </w:div>
    <w:div w:id="836110955">
      <w:bodyDiv w:val="1"/>
      <w:marLeft w:val="0"/>
      <w:marRight w:val="0"/>
      <w:marTop w:val="0"/>
      <w:marBottom w:val="0"/>
      <w:divBdr>
        <w:top w:val="none" w:sz="0" w:space="0" w:color="auto"/>
        <w:left w:val="none" w:sz="0" w:space="0" w:color="auto"/>
        <w:bottom w:val="none" w:sz="0" w:space="0" w:color="auto"/>
        <w:right w:val="none" w:sz="0" w:space="0" w:color="auto"/>
      </w:divBdr>
    </w:div>
    <w:div w:id="997148444">
      <w:bodyDiv w:val="1"/>
      <w:marLeft w:val="0"/>
      <w:marRight w:val="0"/>
      <w:marTop w:val="0"/>
      <w:marBottom w:val="0"/>
      <w:divBdr>
        <w:top w:val="none" w:sz="0" w:space="0" w:color="auto"/>
        <w:left w:val="none" w:sz="0" w:space="0" w:color="auto"/>
        <w:bottom w:val="none" w:sz="0" w:space="0" w:color="auto"/>
        <w:right w:val="none" w:sz="0" w:space="0" w:color="auto"/>
      </w:divBdr>
    </w:div>
    <w:div w:id="1383947465">
      <w:bodyDiv w:val="1"/>
      <w:marLeft w:val="0"/>
      <w:marRight w:val="0"/>
      <w:marTop w:val="0"/>
      <w:marBottom w:val="0"/>
      <w:divBdr>
        <w:top w:val="none" w:sz="0" w:space="0" w:color="auto"/>
        <w:left w:val="none" w:sz="0" w:space="0" w:color="auto"/>
        <w:bottom w:val="none" w:sz="0" w:space="0" w:color="auto"/>
        <w:right w:val="none" w:sz="0" w:space="0" w:color="auto"/>
      </w:divBdr>
    </w:div>
    <w:div w:id="1612280471">
      <w:bodyDiv w:val="1"/>
      <w:marLeft w:val="0"/>
      <w:marRight w:val="0"/>
      <w:marTop w:val="0"/>
      <w:marBottom w:val="0"/>
      <w:divBdr>
        <w:top w:val="none" w:sz="0" w:space="0" w:color="auto"/>
        <w:left w:val="none" w:sz="0" w:space="0" w:color="auto"/>
        <w:bottom w:val="none" w:sz="0" w:space="0" w:color="auto"/>
        <w:right w:val="none" w:sz="0" w:space="0" w:color="auto"/>
      </w:divBdr>
    </w:div>
    <w:div w:id="1644235512">
      <w:bodyDiv w:val="1"/>
      <w:marLeft w:val="0"/>
      <w:marRight w:val="0"/>
      <w:marTop w:val="0"/>
      <w:marBottom w:val="0"/>
      <w:divBdr>
        <w:top w:val="none" w:sz="0" w:space="0" w:color="auto"/>
        <w:left w:val="none" w:sz="0" w:space="0" w:color="auto"/>
        <w:bottom w:val="none" w:sz="0" w:space="0" w:color="auto"/>
        <w:right w:val="none" w:sz="0" w:space="0" w:color="auto"/>
      </w:divBdr>
    </w:div>
    <w:div w:id="1648314586">
      <w:bodyDiv w:val="1"/>
      <w:marLeft w:val="0"/>
      <w:marRight w:val="0"/>
      <w:marTop w:val="0"/>
      <w:marBottom w:val="0"/>
      <w:divBdr>
        <w:top w:val="none" w:sz="0" w:space="0" w:color="auto"/>
        <w:left w:val="none" w:sz="0" w:space="0" w:color="auto"/>
        <w:bottom w:val="none" w:sz="0" w:space="0" w:color="auto"/>
        <w:right w:val="none" w:sz="0" w:space="0" w:color="auto"/>
      </w:divBdr>
    </w:div>
    <w:div w:id="1785490591">
      <w:bodyDiv w:val="1"/>
      <w:marLeft w:val="0"/>
      <w:marRight w:val="0"/>
      <w:marTop w:val="0"/>
      <w:marBottom w:val="0"/>
      <w:divBdr>
        <w:top w:val="none" w:sz="0" w:space="0" w:color="auto"/>
        <w:left w:val="none" w:sz="0" w:space="0" w:color="auto"/>
        <w:bottom w:val="none" w:sz="0" w:space="0" w:color="auto"/>
        <w:right w:val="none" w:sz="0" w:space="0" w:color="auto"/>
      </w:divBdr>
    </w:div>
    <w:div w:id="196608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C78B-1464-4E95-A491-A98A2112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Mazuin Dahlan</cp:lastModifiedBy>
  <cp:revision>5</cp:revision>
  <cp:lastPrinted>2022-01-11T09:02:00Z</cp:lastPrinted>
  <dcterms:created xsi:type="dcterms:W3CDTF">2022-02-07T08:35:00Z</dcterms:created>
  <dcterms:modified xsi:type="dcterms:W3CDTF">2022-02-09T08:26:00Z</dcterms:modified>
</cp:coreProperties>
</file>