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9B61" w14:textId="77777777" w:rsidR="00771218" w:rsidRDefault="00771218" w:rsidP="00771218">
      <w:pPr>
        <w:pStyle w:val="BodyTextIndent"/>
        <w:tabs>
          <w:tab w:val="left" w:pos="72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>
        <w:rPr>
          <w:b/>
          <w:bCs/>
          <w:sz w:val="20"/>
          <w:szCs w:val="20"/>
          <w:u w:val="single"/>
          <w:lang w:val="es-ES"/>
        </w:rPr>
        <w:t>LAMPIRAN I</w:t>
      </w:r>
    </w:p>
    <w:p w14:paraId="039C93F6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8E505EE" w14:textId="77777777" w:rsidR="00771218" w:rsidRDefault="00771218" w:rsidP="00771218">
      <w:pPr>
        <w:pStyle w:val="ListParagraph"/>
        <w:numPr>
          <w:ilvl w:val="0"/>
          <w:numId w:val="1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76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3686"/>
      </w:tblGrid>
      <w:tr w:rsidR="00771218" w14:paraId="281B9749" w14:textId="77777777" w:rsidTr="001F59C7">
        <w:trPr>
          <w:trHeight w:val="559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52D3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60EA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Kadar (termasuk aksesori) </w:t>
            </w:r>
          </w:p>
          <w:p w14:paraId="5759B903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771218" w14:paraId="0757FF0A" w14:textId="77777777" w:rsidTr="001F59C7">
        <w:trPr>
          <w:trHeight w:val="297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9446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2994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771218" w14:paraId="0D1A6E67" w14:textId="77777777" w:rsidTr="001F59C7">
        <w:trPr>
          <w:trHeight w:val="297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83D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628D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771218" w14:paraId="5284FC49" w14:textId="77777777" w:rsidTr="001F59C7">
        <w:trPr>
          <w:trHeight w:val="297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1B37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F6DC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771218" w14:paraId="29BD1353" w14:textId="77777777" w:rsidTr="001F59C7">
        <w:trPr>
          <w:trHeight w:val="297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65C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Pemandu Kereta Rasmi Jawatan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E48E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559B14D1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397A8293" w14:textId="77777777" w:rsidR="00771218" w:rsidRDefault="00771218" w:rsidP="00771218">
      <w:pPr>
        <w:pStyle w:val="ListParagraph"/>
        <w:numPr>
          <w:ilvl w:val="0"/>
          <w:numId w:val="1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8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7"/>
        <w:gridCol w:w="3975"/>
      </w:tblGrid>
      <w:tr w:rsidR="00771218" w14:paraId="27412D53" w14:textId="77777777" w:rsidTr="00E558E4">
        <w:trPr>
          <w:trHeight w:val="603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036A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D452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MY"/>
              </w:rPr>
              <w:t>Had Caj Bulanan Yang Ditanggung Kerajaan (Sebulan) (RM)</w:t>
            </w:r>
          </w:p>
        </w:tc>
      </w:tr>
      <w:tr w:rsidR="00771218" w14:paraId="31C39928" w14:textId="77777777" w:rsidTr="00E558E4">
        <w:trPr>
          <w:trHeight w:val="343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9356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F6FA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771218" w14:paraId="5E30C2B5" w14:textId="77777777" w:rsidTr="00E558E4">
        <w:trPr>
          <w:trHeight w:val="343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602F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BDF2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771218" w14:paraId="7361FA6B" w14:textId="77777777" w:rsidTr="00E558E4">
        <w:trPr>
          <w:trHeight w:val="343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2C6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C151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771218" w14:paraId="17FA98A0" w14:textId="77777777" w:rsidTr="00E558E4">
        <w:trPr>
          <w:trHeight w:val="343"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CB57" w14:textId="77777777" w:rsidR="00771218" w:rsidRDefault="00771218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Pemandu </w:t>
            </w:r>
            <w:r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4CF" w14:textId="77777777" w:rsidR="00771218" w:rsidRDefault="00771218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03BDFA49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A3772ED" w14:textId="77777777" w:rsidR="00771218" w:rsidRDefault="00771218" w:rsidP="0077121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2C40AE9D" w14:textId="77777777" w:rsidR="00771218" w:rsidRDefault="00771218" w:rsidP="00155506">
      <w:pPr>
        <w:spacing w:line="276" w:lineRule="auto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48777F92" w14:textId="77777777" w:rsidR="00771218" w:rsidRDefault="00771218" w:rsidP="00155506">
      <w:pPr>
        <w:pStyle w:val="ListParagraph"/>
        <w:ind w:left="709"/>
        <w:jc w:val="both"/>
        <w:rPr>
          <w:rFonts w:ascii="Arial" w:hAnsi="Arial" w:cs="Arial"/>
          <w:bCs/>
          <w:iCs/>
          <w:lang w:val="nb-NO"/>
        </w:rPr>
      </w:pPr>
      <w:r>
        <w:rPr>
          <w:rFonts w:ascii="Arial" w:hAnsi="Arial" w:cs="Arial"/>
          <w:b/>
          <w:iCs/>
          <w:lang w:val="nb-NO"/>
        </w:rPr>
        <w:t>Jadual I:</w:t>
      </w:r>
      <w:r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>
        <w:rPr>
          <w:rFonts w:ascii="Arial" w:hAnsi="Arial" w:cs="Arial"/>
          <w:bCs/>
          <w:iCs/>
          <w:lang w:val="nb-NO"/>
        </w:rPr>
        <w:t>Pegawai Gred E54 hingga JUSA B dan Pemandu Kereta Rasmi Jawatan yang layak  di Ibu Pejabat dan Pejabat-Pejabat Wilayah MPC dan Kos yang Terlibat Mengikut Pekeliling Perbendaharaan 2.2/2013; Peraturan Mengenai Kemudahan Alat Komunikasi Mudah Alih.</w:t>
      </w:r>
    </w:p>
    <w:p w14:paraId="2B65E945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215"/>
        <w:gridCol w:w="1701"/>
        <w:gridCol w:w="2410"/>
        <w:gridCol w:w="2693"/>
      </w:tblGrid>
      <w:tr w:rsidR="00771218" w14:paraId="4E18DB1B" w14:textId="77777777" w:rsidTr="00F24097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BEC0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EEB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F7E4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BA59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3487BDFA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EAE6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6A33538B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771218" w14:paraId="644F5B84" w14:textId="77777777" w:rsidTr="00F24097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BF5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4FC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Ketua Pengarah </w:t>
            </w:r>
          </w:p>
          <w:p w14:paraId="1F2AB5E5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B53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C5B9" w14:textId="31F4715D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 x 1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A03" w14:textId="1AFD3421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 x 1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771218" w14:paraId="6345FF29" w14:textId="77777777" w:rsidTr="00F24097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C68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960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Timbalan Ketua Pengarah </w:t>
            </w:r>
          </w:p>
          <w:p w14:paraId="21A25851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(JUSA C/VU7)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D6FE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796" w14:textId="1EF62F7D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2,000 x 2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D9ED" w14:textId="0BC08627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 x 2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771218" w14:paraId="751AA960" w14:textId="77777777" w:rsidTr="00F24097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C3A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E8DD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Gred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3E2C" w14:textId="07023296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20A8" w14:textId="247C4EB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 x 13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56F4" w14:textId="304BC827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x 13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2,600</w:t>
            </w:r>
          </w:p>
        </w:tc>
      </w:tr>
      <w:tr w:rsidR="00771218" w14:paraId="243DC7AA" w14:textId="77777777" w:rsidTr="00F24097">
        <w:trPr>
          <w:trHeight w:val="3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6CE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9B49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Pemandu Kereta Rasmi Jawatan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202D" w14:textId="1F69DE53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62A" w14:textId="3202C4B7" w:rsidR="0077121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 x 1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9563" w14:textId="3B875FE8" w:rsidR="00771218" w:rsidRPr="00EB00F8" w:rsidRDefault="00771218" w:rsidP="00EB00F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x 1</w:t>
            </w:r>
            <w:r w:rsidR="00EB00F8">
              <w:rPr>
                <w:rFonts w:ascii="Arial" w:hAnsi="Arial" w:cs="Arial"/>
                <w:sz w:val="22"/>
                <w:szCs w:val="22"/>
              </w:rPr>
              <w:t xml:space="preserve"> = </w:t>
            </w:r>
            <w:r w:rsidRPr="00CA19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771218" w14:paraId="3DEAE5BB" w14:textId="77777777" w:rsidTr="00F24097">
        <w:trPr>
          <w:trHeight w:val="45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048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1DF5" w14:textId="5B4ABEC4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6F7" w14:textId="6DC65148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3,680</w:t>
            </w:r>
          </w:p>
        </w:tc>
      </w:tr>
      <w:tr w:rsidR="00771218" w14:paraId="2E5F2565" w14:textId="77777777" w:rsidTr="00F24097">
        <w:trPr>
          <w:trHeight w:val="453"/>
        </w:trPr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1304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6DF289B8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(untuk 12 bulan)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4F0F" w14:textId="51909A86" w:rsidR="00771218" w:rsidRP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218">
              <w:rPr>
                <w:rFonts w:ascii="Arial" w:hAnsi="Arial" w:cs="Arial"/>
                <w:b/>
                <w:bCs/>
                <w:sz w:val="22"/>
                <w:szCs w:val="22"/>
              </w:rPr>
              <w:t>19,375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5A1" w14:textId="39BD93F0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3,680 x 12 bulan:</w:t>
            </w:r>
          </w:p>
          <w:p w14:paraId="69F9C749" w14:textId="0F876799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44,160</w:t>
            </w:r>
          </w:p>
        </w:tc>
      </w:tr>
    </w:tbl>
    <w:p w14:paraId="132A606C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5BC1C2B5" w14:textId="77777777" w:rsidR="00771218" w:rsidRDefault="00771218" w:rsidP="00771218">
      <w:pPr>
        <w:rPr>
          <w:rFonts w:ascii="Arial" w:hAnsi="Arial" w:cs="Arial"/>
          <w:sz w:val="22"/>
          <w:szCs w:val="22"/>
        </w:rPr>
      </w:pPr>
    </w:p>
    <w:p w14:paraId="335791CA" w14:textId="19B73F29" w:rsidR="00771218" w:rsidRDefault="00771218" w:rsidP="005D2EF9">
      <w:pPr>
        <w:pStyle w:val="ListParagraph"/>
        <w:jc w:val="both"/>
        <w:rPr>
          <w:rFonts w:ascii="Arial" w:hAnsi="Arial" w:cs="Arial"/>
          <w:bCs/>
          <w:iCs/>
          <w:lang w:val="nb-NO"/>
        </w:rPr>
      </w:pPr>
      <w:r>
        <w:rPr>
          <w:rFonts w:ascii="Arial" w:hAnsi="Arial" w:cs="Arial"/>
          <w:b/>
          <w:iCs/>
          <w:lang w:val="nb-NO"/>
        </w:rPr>
        <w:t>Jadual II:</w:t>
      </w:r>
      <w:r>
        <w:rPr>
          <w:rFonts w:ascii="Arial" w:hAnsi="Arial" w:cs="Arial"/>
          <w:bCs/>
          <w:iCs/>
          <w:lang w:val="nb-NO"/>
        </w:rPr>
        <w:t xml:space="preserve"> Cadangan Pemberian Kemudahan Pembelian dan Caj Bulanan Alat Komunikasi Mudah Alih untuk Pegawai – pegawai MPC Gred E44 hingga E52 yang tertakluk kepada kelulusan Ketua Jabatan di Ibu Pejabat dan Pejabat-Pejabat Wilayah MPC Mengikut Pekeliling Perbendaharaan</w:t>
      </w:r>
      <w:r w:rsidR="00B77A87">
        <w:rPr>
          <w:rFonts w:ascii="Arial" w:hAnsi="Arial" w:cs="Arial"/>
          <w:bCs/>
          <w:iCs/>
          <w:lang w:val="nb-NO"/>
        </w:rPr>
        <w:t xml:space="preserve"> </w:t>
      </w:r>
      <w:r>
        <w:rPr>
          <w:rFonts w:ascii="Arial" w:hAnsi="Arial" w:cs="Arial"/>
          <w:bCs/>
          <w:iCs/>
          <w:lang w:val="nb-NO"/>
        </w:rPr>
        <w:t>2.2/2013; Peraturan Mengenai Kemudahan Alat Komunikasi Mudah Alih</w:t>
      </w:r>
    </w:p>
    <w:p w14:paraId="4180CBC6" w14:textId="77777777" w:rsidR="00771218" w:rsidRDefault="00771218" w:rsidP="00771218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793"/>
        <w:gridCol w:w="1560"/>
        <w:gridCol w:w="2551"/>
        <w:gridCol w:w="2126"/>
      </w:tblGrid>
      <w:tr w:rsidR="00771218" w14:paraId="20FEE97D" w14:textId="77777777" w:rsidTr="00775C77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3929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7F49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F80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EC05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2CEB5056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C8E2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73A8778A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771218" w14:paraId="4E842C70" w14:textId="77777777" w:rsidTr="00775C77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19BA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30D" w14:textId="77777777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Gred 52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493" w14:textId="2771C9A4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EF5" w14:textId="15F32F2D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 x 4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C93F" w14:textId="5F49E4ED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x 4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</w:tr>
      <w:tr w:rsidR="00771218" w14:paraId="65C779A4" w14:textId="77777777" w:rsidTr="00775C77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3C9" w14:textId="0028F73F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4F3" w14:textId="5F904F4A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Gred 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3CE" w14:textId="2D810307" w:rsidR="00771218" w:rsidRDefault="00A869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D53" w14:textId="12F77FC3" w:rsidR="00771218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750 x </w:t>
            </w:r>
            <w:r w:rsidR="00AE126D">
              <w:rPr>
                <w:rFonts w:ascii="Arial" w:hAnsi="Arial" w:cs="Arial"/>
                <w:sz w:val="22"/>
                <w:szCs w:val="22"/>
              </w:rPr>
              <w:t>5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 w:rsidR="00CA5DC6" w:rsidRPr="00CA5DC6">
              <w:rPr>
                <w:rFonts w:ascii="Arial" w:hAnsi="Arial" w:cs="Arial"/>
                <w:b/>
                <w:bCs/>
                <w:sz w:val="22"/>
                <w:szCs w:val="22"/>
              </w:rPr>
              <w:t>3750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86E" w14:textId="5E09BF88" w:rsidR="00771218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 w:rsidR="00CA5DC6">
              <w:rPr>
                <w:rFonts w:ascii="Arial" w:hAnsi="Arial" w:cs="Arial"/>
                <w:sz w:val="22"/>
                <w:szCs w:val="22"/>
              </w:rPr>
              <w:t>5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 w:rsidR="00CA5DC6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</w:tr>
      <w:tr w:rsidR="00771218" w14:paraId="3D9E40CC" w14:textId="77777777" w:rsidTr="00775C77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9828" w14:textId="636A3FCD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1DB5" w14:textId="36025A90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Ketua Pejabat Cawangan Kelantan (E44)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872A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98C" w14:textId="66FCA5DF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 x 1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60B" w14:textId="1B1B7021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x 1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771218" w14:paraId="72EE5A17" w14:textId="77777777" w:rsidTr="00775C77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2EA" w14:textId="74616EE2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AEEC" w14:textId="58B6923A" w:rsidR="00771218" w:rsidRDefault="00771218">
            <w:pPr>
              <w:spacing w:before="60" w:after="60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Ketua Pejabat Cawangan Terengganu (E48)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6D93" w14:textId="77777777" w:rsidR="00771218" w:rsidRDefault="0077121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1C4B" w14:textId="5A922BBF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 x 1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E8B5" w14:textId="6270B3A1" w:rsidR="00771218" w:rsidRPr="007D2CC2" w:rsidRDefault="00771218" w:rsidP="007D2CC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x 1</w:t>
            </w:r>
            <w:r w:rsidR="007D2CC2"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771218" w14:paraId="7C8E27BF" w14:textId="77777777" w:rsidTr="00775C77">
        <w:trPr>
          <w:trHeight w:val="506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2BC0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4748" w14:textId="7C31B215" w:rsidR="00771218" w:rsidRDefault="00251E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986" w14:textId="52B3C0B0" w:rsidR="00771218" w:rsidRDefault="00F43B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1,650</w:t>
            </w:r>
          </w:p>
        </w:tc>
      </w:tr>
      <w:tr w:rsidR="00771218" w14:paraId="76275E2C" w14:textId="77777777" w:rsidTr="00775C77">
        <w:trPr>
          <w:trHeight w:val="506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C424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7D4C9FB9" w14:textId="77777777" w:rsidR="00771218" w:rsidRDefault="00771218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(untuk 12 bulan)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65C7" w14:textId="288DE454" w:rsidR="00771218" w:rsidRPr="007A6EEC" w:rsidRDefault="00A6161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EEC">
              <w:rPr>
                <w:rFonts w:ascii="Arial" w:hAnsi="Arial" w:cs="Arial"/>
                <w:b/>
                <w:bCs/>
                <w:sz w:val="22"/>
                <w:szCs w:val="22"/>
              </w:rPr>
              <w:t>8,250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80F3" w14:textId="4333DEE5" w:rsidR="00771218" w:rsidRDefault="0077121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43BF1">
              <w:rPr>
                <w:rFonts w:ascii="Arial" w:hAnsi="Arial" w:cs="Arial"/>
                <w:sz w:val="22"/>
                <w:szCs w:val="22"/>
              </w:rPr>
              <w:t>,650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12 bulan</w:t>
            </w:r>
          </w:p>
          <w:p w14:paraId="60B0B547" w14:textId="68514A4C" w:rsidR="00771218" w:rsidRDefault="008215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273689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800</w:t>
            </w:r>
          </w:p>
        </w:tc>
      </w:tr>
    </w:tbl>
    <w:p w14:paraId="5F54C813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28C781D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71E8C9FF" w14:textId="77777777" w:rsidR="00771218" w:rsidRDefault="00771218" w:rsidP="00771218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0A9A3732" w14:textId="77777777" w:rsidR="00771218" w:rsidRPr="00181D3D" w:rsidRDefault="00771218" w:rsidP="00771218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bCs/>
          <w:color w:val="000000" w:themeColor="text1"/>
          <w:sz w:val="22"/>
          <w:szCs w:val="22"/>
          <w:lang w:val="nb-NO"/>
        </w:rPr>
        <w:t>Keseluruhannya kos yang terlibat seperti di Jadual I dan Jadual II merangkumi 2 komponen iaitu :</w:t>
      </w:r>
    </w:p>
    <w:p w14:paraId="594440DF" w14:textId="0F530756" w:rsidR="00771218" w:rsidRPr="00181D3D" w:rsidRDefault="00771218" w:rsidP="00771218">
      <w:pPr>
        <w:pStyle w:val="ListParagraph"/>
        <w:numPr>
          <w:ilvl w:val="0"/>
          <w:numId w:val="2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bookmarkStart w:id="1" w:name="_Hlk15248245"/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Pembelian alat komunikasi mudah alih : </w:t>
      </w:r>
      <w:r w:rsidR="006E34D4" w:rsidRPr="00181D3D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RM</w:t>
      </w:r>
      <w:r w:rsidR="005E236B" w:rsidRPr="00181D3D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27,635</w:t>
      </w: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 sekali setiap 24 bulan; </w:t>
      </w:r>
    </w:p>
    <w:p w14:paraId="2A797E55" w14:textId="43C9179E" w:rsidR="00771218" w:rsidRPr="00181D3D" w:rsidRDefault="00771218" w:rsidP="00771218">
      <w:pPr>
        <w:pStyle w:val="ListParagraph"/>
        <w:numPr>
          <w:ilvl w:val="0"/>
          <w:numId w:val="2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Jumlah caj bulanan termasuk pakej data: </w:t>
      </w:r>
      <w:r w:rsidR="00203680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RM</w:t>
      </w:r>
      <w:r w:rsidR="0064497C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63,960</w:t>
      </w:r>
      <w:r w:rsidRPr="00181D3D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 xml:space="preserve"> </w:t>
      </w: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>selama 24 bulan</w:t>
      </w:r>
    </w:p>
    <w:bookmarkEnd w:id="1"/>
    <w:p w14:paraId="11F05C1F" w14:textId="10E18A81" w:rsidR="00771218" w:rsidRPr="00181D3D" w:rsidRDefault="00771218" w:rsidP="00771218">
      <w:pPr>
        <w:pStyle w:val="ListParagraph"/>
        <w:numPr>
          <w:ilvl w:val="0"/>
          <w:numId w:val="2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Jumlah keseluruhan kos yang terlibat = </w:t>
      </w:r>
      <w:r w:rsidR="00E709D1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RM91,595</w:t>
      </w:r>
    </w:p>
    <w:p w14:paraId="4D0AD18D" w14:textId="77777777" w:rsidR="00771218" w:rsidRPr="00181D3D" w:rsidRDefault="00771218" w:rsidP="00771218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Tarikh kuatkuasa pembelian alat komunikasi mudah alih yang baru tertakluk   kepada tarikh kelulusan kertas cadangan ini </w:t>
      </w:r>
      <w:r w:rsidRPr="00181D3D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atau</w:t>
      </w: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 tarikh tamat kontrak (yang mana </w:t>
      </w:r>
      <w:r w:rsidRPr="00181D3D">
        <w:rPr>
          <w:rFonts w:ascii="Arial" w:hAnsi="Arial" w:cs="Arial"/>
          <w:b/>
          <w:color w:val="000000" w:themeColor="text1"/>
          <w:sz w:val="22"/>
          <w:szCs w:val="22"/>
          <w:lang w:val="nb-NO"/>
        </w:rPr>
        <w:t>lebih kemudian</w:t>
      </w: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>).</w:t>
      </w:r>
    </w:p>
    <w:p w14:paraId="3315E238" w14:textId="77777777" w:rsidR="00771218" w:rsidRPr="00181D3D" w:rsidRDefault="00771218" w:rsidP="00771218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>Tuntutan akan disemak berdasarkan kelayakan dua (2) tahun sekali bagi setiap pegawai.</w:t>
      </w:r>
    </w:p>
    <w:p w14:paraId="408E96FC" w14:textId="0089BE62" w:rsidR="001719D3" w:rsidRPr="00181D3D" w:rsidRDefault="00771218" w:rsidP="00B23F61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181D3D">
        <w:rPr>
          <w:rFonts w:ascii="Arial" w:hAnsi="Arial" w:cs="Arial"/>
          <w:color w:val="000000" w:themeColor="text1"/>
          <w:sz w:val="22"/>
          <w:szCs w:val="22"/>
          <w:lang w:val="nb-NO"/>
        </w:rPr>
        <w:t>Unit HRMD akan menyemak kelayakan bagi tuntutan yang dibuat.</w:t>
      </w:r>
    </w:p>
    <w:sectPr w:rsidR="001719D3" w:rsidRPr="0018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0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519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18"/>
    <w:rsid w:val="000869A5"/>
    <w:rsid w:val="00143582"/>
    <w:rsid w:val="00155506"/>
    <w:rsid w:val="001719D3"/>
    <w:rsid w:val="00181D3D"/>
    <w:rsid w:val="001F59C7"/>
    <w:rsid w:val="00203680"/>
    <w:rsid w:val="00216388"/>
    <w:rsid w:val="00243807"/>
    <w:rsid w:val="00251EA3"/>
    <w:rsid w:val="00273689"/>
    <w:rsid w:val="002A0429"/>
    <w:rsid w:val="003641FA"/>
    <w:rsid w:val="00374E73"/>
    <w:rsid w:val="003F6AE6"/>
    <w:rsid w:val="00406ADE"/>
    <w:rsid w:val="004C7C9C"/>
    <w:rsid w:val="0055057A"/>
    <w:rsid w:val="005D2EF9"/>
    <w:rsid w:val="005E1405"/>
    <w:rsid w:val="005E236B"/>
    <w:rsid w:val="00633334"/>
    <w:rsid w:val="0064497C"/>
    <w:rsid w:val="0069765D"/>
    <w:rsid w:val="006A1959"/>
    <w:rsid w:val="006E34D4"/>
    <w:rsid w:val="00771218"/>
    <w:rsid w:val="00775C77"/>
    <w:rsid w:val="007A6EEC"/>
    <w:rsid w:val="007D2CC2"/>
    <w:rsid w:val="007D6330"/>
    <w:rsid w:val="008215D2"/>
    <w:rsid w:val="00984EEE"/>
    <w:rsid w:val="00A61616"/>
    <w:rsid w:val="00A8691D"/>
    <w:rsid w:val="00AE126D"/>
    <w:rsid w:val="00B172D5"/>
    <w:rsid w:val="00B23F61"/>
    <w:rsid w:val="00B56411"/>
    <w:rsid w:val="00B77A87"/>
    <w:rsid w:val="00BB23BA"/>
    <w:rsid w:val="00CA19DA"/>
    <w:rsid w:val="00CA5DC6"/>
    <w:rsid w:val="00D85E32"/>
    <w:rsid w:val="00E25482"/>
    <w:rsid w:val="00E558E4"/>
    <w:rsid w:val="00E709D1"/>
    <w:rsid w:val="00EB00F8"/>
    <w:rsid w:val="00F036CD"/>
    <w:rsid w:val="00F24097"/>
    <w:rsid w:val="00F43BF1"/>
    <w:rsid w:val="00F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E276"/>
  <w15:chartTrackingRefBased/>
  <w15:docId w15:val="{56CD2EF3-E392-4AB8-A379-2430BB12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771218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1218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71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6D24-D046-4613-A412-06256023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89</cp:revision>
  <dcterms:created xsi:type="dcterms:W3CDTF">2023-05-02T08:56:00Z</dcterms:created>
  <dcterms:modified xsi:type="dcterms:W3CDTF">2023-05-03T07:55:00Z</dcterms:modified>
</cp:coreProperties>
</file>