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2A2878" w:rsidRDefault="00CD64E7" w14:paraId="25BFF2B8" w14:textId="77777777">
      <w:pPr>
        <w:pStyle w:val="Heading1"/>
        <w:spacing w:before="64" w:line="278" w:lineRule="auto"/>
        <w:ind w:left="2969" w:right="1130" w:hanging="529"/>
      </w:pPr>
      <w:r>
        <w:t>KERTAS CADANGAN UNTUK PERTIMBANGAN LEMBAGA PENGURUSAN MPC (BOM)</w:t>
      </w:r>
    </w:p>
    <w:p w:rsidR="002A2878" w:rsidRDefault="002A2878" w14:paraId="4FCF32B7" w14:textId="77777777">
      <w:pPr>
        <w:pStyle w:val="BodyText"/>
        <w:spacing w:before="6"/>
        <w:rPr>
          <w:b/>
          <w:sz w:val="26"/>
        </w:rPr>
      </w:pPr>
    </w:p>
    <w:tbl>
      <w:tblPr>
        <w:tblW w:w="0" w:type="auto"/>
        <w:tblInd w:w="13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6028"/>
      </w:tblGrid>
      <w:tr w:rsidR="002A2878" w:rsidTr="6932E1A6" w14:paraId="1E2C45ED" w14:textId="77777777">
        <w:trPr>
          <w:trHeight w:val="1117"/>
        </w:trPr>
        <w:tc>
          <w:tcPr>
            <w:tcW w:w="3681" w:type="dxa"/>
            <w:tcMar/>
          </w:tcPr>
          <w:p w:rsidR="002A2878" w:rsidRDefault="002A2878" w14:paraId="5AD98752" w14:textId="77777777">
            <w:pPr>
              <w:pStyle w:val="TableParagraph"/>
              <w:spacing w:before="7"/>
              <w:rPr>
                <w:b/>
                <w:sz w:val="20"/>
              </w:rPr>
            </w:pPr>
          </w:p>
          <w:p w:rsidR="002A2878" w:rsidRDefault="00CD64E7" w14:paraId="662943C1" w14:textId="77777777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TAJUK</w:t>
            </w:r>
          </w:p>
          <w:p w:rsidR="002A2878" w:rsidRDefault="00CD64E7" w14:paraId="581943B0" w14:textId="77777777">
            <w:pPr>
              <w:pStyle w:val="TableParagraph"/>
              <w:spacing w:before="168"/>
              <w:ind w:left="117"/>
              <w:rPr>
                <w:sz w:val="16"/>
              </w:rPr>
            </w:pPr>
            <w:r>
              <w:rPr>
                <w:sz w:val="16"/>
              </w:rPr>
              <w:t>Keterangan: Tajuk Projek/ Cadangan</w:t>
            </w:r>
          </w:p>
        </w:tc>
        <w:tc>
          <w:tcPr>
            <w:tcW w:w="6028" w:type="dxa"/>
            <w:tcMar/>
          </w:tcPr>
          <w:p w:rsidRPr="0010739C" w:rsidR="002A2878" w:rsidP="00211E59" w:rsidRDefault="0007127F" w14:paraId="5C46AB73" w14:textId="5B658494">
            <w:pPr>
              <w:pStyle w:val="TableParagraph"/>
              <w:spacing w:before="128" w:line="273" w:lineRule="auto"/>
              <w:ind w:right="85"/>
              <w:jc w:val="both"/>
              <w:rPr>
                <w:b w:val="1"/>
                <w:bCs w:val="1"/>
              </w:rPr>
            </w:pPr>
            <w:r w:rsidRPr="6932E1A6" w:rsidR="0007127F">
              <w:rPr>
                <w:b w:val="1"/>
                <w:bCs w:val="1"/>
              </w:rPr>
              <w:t>CADANGAN MENJALANKAN</w:t>
            </w:r>
            <w:r w:rsidRPr="6932E1A6" w:rsidR="000E63EA">
              <w:rPr>
                <w:b w:val="1"/>
                <w:bCs w:val="1"/>
              </w:rPr>
              <w:t xml:space="preserve"> SESI</w:t>
            </w:r>
            <w:r w:rsidRPr="6932E1A6" w:rsidR="15101441">
              <w:rPr>
                <w:b w:val="1"/>
                <w:bCs w:val="1"/>
              </w:rPr>
              <w:t xml:space="preserve"> </w:t>
            </w:r>
            <w:r w:rsidRPr="6932E1A6" w:rsidR="000E63EA">
              <w:rPr>
                <w:b w:val="1"/>
                <w:bCs w:val="1"/>
              </w:rPr>
              <w:t>STRATE</w:t>
            </w:r>
            <w:r w:rsidRPr="6932E1A6" w:rsidR="009C617B">
              <w:rPr>
                <w:b w:val="1"/>
                <w:bCs w:val="1"/>
              </w:rPr>
              <w:t>G</w:t>
            </w:r>
            <w:r w:rsidRPr="6932E1A6" w:rsidR="000E63EA">
              <w:rPr>
                <w:b w:val="1"/>
                <w:bCs w:val="1"/>
              </w:rPr>
              <w:t xml:space="preserve">IK SEKSYEN </w:t>
            </w:r>
            <w:r w:rsidRPr="6932E1A6" w:rsidR="00FD69C9">
              <w:rPr>
                <w:b w:val="1"/>
                <w:bCs w:val="1"/>
              </w:rPr>
              <w:t>DAYA SAING NEGERA (NCS)</w:t>
            </w:r>
          </w:p>
        </w:tc>
      </w:tr>
      <w:tr w:rsidR="002A2878" w:rsidTr="6932E1A6" w14:paraId="789729AA" w14:textId="77777777">
        <w:trPr>
          <w:trHeight w:val="1085"/>
        </w:trPr>
        <w:tc>
          <w:tcPr>
            <w:tcW w:w="3681" w:type="dxa"/>
            <w:tcMar/>
          </w:tcPr>
          <w:p w:rsidR="002A2878" w:rsidRDefault="00CD64E7" w14:paraId="23836533" w14:textId="77777777">
            <w:pPr>
              <w:pStyle w:val="TableParagraph"/>
              <w:spacing w:before="10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TARIKH/ GARIS MASA</w:t>
            </w:r>
          </w:p>
          <w:p w:rsidR="002A2878" w:rsidRDefault="00CD64E7" w14:paraId="02CE0FAD" w14:textId="77777777">
            <w:pPr>
              <w:pStyle w:val="TableParagraph"/>
              <w:spacing w:before="151" w:line="292" w:lineRule="auto"/>
              <w:ind w:left="117"/>
              <w:rPr>
                <w:sz w:val="16"/>
              </w:rPr>
            </w:pPr>
            <w:r>
              <w:rPr>
                <w:color w:val="1F2023"/>
                <w:sz w:val="16"/>
              </w:rPr>
              <w:t>Keterangan: Jadual mula dan akhir pelaksanaan projek/ cadangan</w:t>
            </w:r>
          </w:p>
        </w:tc>
        <w:tc>
          <w:tcPr>
            <w:tcW w:w="6028" w:type="dxa"/>
            <w:tcMar/>
          </w:tcPr>
          <w:p w:rsidR="002A2878" w:rsidRDefault="002A2878" w14:paraId="363C1187" w14:textId="77777777">
            <w:pPr>
              <w:pStyle w:val="TableParagraph"/>
              <w:spacing w:before="9"/>
              <w:rPr>
                <w:b/>
                <w:sz w:val="34"/>
              </w:rPr>
            </w:pPr>
          </w:p>
          <w:p w:rsidR="002A2878" w:rsidRDefault="00FD481A" w14:paraId="39792BEE" w14:textId="3B46174B">
            <w:pPr>
              <w:pStyle w:val="TableParagraph"/>
              <w:ind w:left="102"/>
            </w:pPr>
            <w:r w:rsidR="68C3E1C3">
              <w:rPr/>
              <w:t xml:space="preserve">2-4 </w:t>
            </w:r>
            <w:r w:rsidR="00FD481A">
              <w:rPr/>
              <w:t xml:space="preserve">DISEMBER </w:t>
            </w:r>
            <w:r w:rsidR="003A4C91">
              <w:rPr/>
              <w:t>2022</w:t>
            </w:r>
          </w:p>
        </w:tc>
      </w:tr>
      <w:tr w:rsidR="002A2878" w:rsidTr="6932E1A6" w14:paraId="17CAB68B" w14:textId="77777777">
        <w:trPr>
          <w:trHeight w:val="1085"/>
        </w:trPr>
        <w:tc>
          <w:tcPr>
            <w:tcW w:w="3681" w:type="dxa"/>
            <w:tcMar/>
          </w:tcPr>
          <w:p w:rsidR="002A2878" w:rsidRDefault="00CD64E7" w14:paraId="5A2667A7" w14:textId="77777777">
            <w:pPr>
              <w:pStyle w:val="TableParagraph"/>
              <w:spacing w:before="12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TUJUAN &amp; LATAR BELAKANG</w:t>
            </w:r>
          </w:p>
          <w:p w:rsidR="002A2878" w:rsidRDefault="00CD64E7" w14:paraId="0E63461E" w14:textId="77777777">
            <w:pPr>
              <w:pStyle w:val="TableParagraph"/>
              <w:spacing w:before="136" w:line="312" w:lineRule="auto"/>
              <w:ind w:left="117"/>
              <w:rPr>
                <w:sz w:val="16"/>
              </w:rPr>
            </w:pPr>
            <w:r>
              <w:rPr>
                <w:sz w:val="16"/>
              </w:rPr>
              <w:t>Keterangan: Tujuan dan penerangan ringkas mengenai projek</w:t>
            </w:r>
          </w:p>
        </w:tc>
        <w:tc>
          <w:tcPr>
            <w:tcW w:w="6028" w:type="dxa"/>
            <w:tcMar/>
          </w:tcPr>
          <w:p w:rsidR="002A2878" w:rsidRDefault="002A2878" w14:paraId="11859537" w14:textId="77777777">
            <w:pPr>
              <w:pStyle w:val="TableParagraph"/>
              <w:spacing w:before="3"/>
              <w:rPr>
                <w:b/>
              </w:rPr>
            </w:pPr>
          </w:p>
          <w:p w:rsidRPr="00CB00EE" w:rsidR="0007127F" w:rsidP="00FD69C9" w:rsidRDefault="00943B8C" w14:paraId="05FA2E9D" w14:textId="6C6F704A">
            <w:pPr>
              <w:pStyle w:val="TableParagraph"/>
              <w:spacing w:before="120" w:line="276" w:lineRule="auto"/>
              <w:ind w:left="112" w:right="99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CB00EE" w:rsidR="0007127F">
              <w:rPr>
                <w:sz w:val="24"/>
                <w:szCs w:val="24"/>
              </w:rPr>
              <w:t>Program ini bertujuan untuk mencapai objektif khusus seperti berikut:</w:t>
            </w:r>
          </w:p>
          <w:p w:rsidRPr="00FD69C9" w:rsidR="00FD69C9" w:rsidP="00FD69C9" w:rsidRDefault="0007127F" w14:paraId="4BD13A36" w14:textId="501F25A4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spacing w:before="122"/>
              <w:ind w:right="9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Merancang serta memperkasakan </w:t>
            </w:r>
            <w:r w:rsidRPr="00CB00EE">
              <w:rPr>
                <w:color w:val="000000"/>
                <w:sz w:val="24"/>
                <w:szCs w:val="24"/>
              </w:rPr>
              <w:t>halatuju dan pelaksanaan</w:t>
            </w:r>
            <w:r>
              <w:rPr>
                <w:color w:val="000000"/>
                <w:sz w:val="24"/>
                <w:szCs w:val="24"/>
              </w:rPr>
              <w:t xml:space="preserve"> program di bawah </w:t>
            </w:r>
            <w:r w:rsidR="00FD69C9">
              <w:rPr>
                <w:color w:val="000000"/>
                <w:sz w:val="24"/>
                <w:szCs w:val="24"/>
              </w:rPr>
              <w:t>Seksyen NCS</w:t>
            </w:r>
          </w:p>
          <w:p w:rsidRPr="00FD69C9" w:rsidR="00FD69C9" w:rsidP="0007127F" w:rsidRDefault="00FD69C9" w14:paraId="0B40572A" w14:textId="75F4EE79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spacing w:before="122"/>
              <w:ind w:right="92"/>
              <w:jc w:val="both"/>
              <w:rPr>
                <w:sz w:val="24"/>
                <w:szCs w:val="24"/>
              </w:rPr>
            </w:pPr>
            <w:proofErr w:type="spellStart"/>
            <w:r w:rsidRPr="6932E1A6" w:rsidR="00FD69C9">
              <w:rPr>
                <w:sz w:val="24"/>
                <w:szCs w:val="24"/>
              </w:rPr>
              <w:t>Mengenalpast</w:t>
            </w:r>
            <w:proofErr w:type="spellEnd"/>
            <w:r w:rsidRPr="6932E1A6" w:rsidR="00FD69C9">
              <w:rPr>
                <w:sz w:val="24"/>
                <w:szCs w:val="24"/>
              </w:rPr>
              <w:t xml:space="preserve"> strategi dan merancang penggunaan bajet pembangunan bagi mencapai sasaran </w:t>
            </w:r>
            <w:r w:rsidRPr="6932E1A6" w:rsidR="428ACE70">
              <w:rPr>
                <w:sz w:val="24"/>
                <w:szCs w:val="24"/>
              </w:rPr>
              <w:t xml:space="preserve">2023 di bawah </w:t>
            </w:r>
            <w:r w:rsidRPr="6932E1A6" w:rsidR="00FD69C9">
              <w:rPr>
                <w:sz w:val="24"/>
                <w:szCs w:val="24"/>
              </w:rPr>
              <w:t>RMK12</w:t>
            </w:r>
          </w:p>
          <w:p w:rsidRPr="0007127F" w:rsidR="00324D44" w:rsidP="00FD69C9" w:rsidRDefault="00324D44" w14:paraId="4CBA07D1" w14:textId="5C787F87">
            <w:pPr>
              <w:pStyle w:val="TableParagraph"/>
              <w:tabs>
                <w:tab w:val="left" w:pos="339"/>
              </w:tabs>
              <w:spacing w:before="122"/>
              <w:ind w:left="338" w:right="92"/>
              <w:jc w:val="both"/>
              <w:rPr>
                <w:sz w:val="24"/>
                <w:szCs w:val="24"/>
              </w:rPr>
            </w:pPr>
          </w:p>
        </w:tc>
      </w:tr>
      <w:tr w:rsidR="003F0821" w:rsidTr="6932E1A6" w14:paraId="66444FBD" w14:textId="77777777">
        <w:trPr>
          <w:trHeight w:val="1100"/>
        </w:trPr>
        <w:tc>
          <w:tcPr>
            <w:tcW w:w="3681" w:type="dxa"/>
            <w:tcMar/>
          </w:tcPr>
          <w:p w:rsidR="003F0821" w:rsidP="003F0821" w:rsidRDefault="003F0821" w14:paraId="56C9AF43" w14:textId="77777777">
            <w:pPr>
              <w:pStyle w:val="TableParagraph"/>
              <w:spacing w:before="12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KAEDAH PELAKSANAAN</w:t>
            </w:r>
          </w:p>
          <w:p w:rsidR="003F0821" w:rsidP="003F0821" w:rsidRDefault="003F0821" w14:paraId="12558318" w14:textId="77777777">
            <w:pPr>
              <w:pStyle w:val="TableParagraph"/>
              <w:spacing w:before="152" w:line="292" w:lineRule="auto"/>
              <w:ind w:left="117"/>
              <w:rPr>
                <w:sz w:val="16"/>
              </w:rPr>
            </w:pPr>
            <w:r>
              <w:rPr>
                <w:sz w:val="16"/>
              </w:rPr>
              <w:t>Keterangan: Kaedah yang perlu dilakukan bagi melaksanakan projek</w:t>
            </w:r>
          </w:p>
        </w:tc>
        <w:tc>
          <w:tcPr>
            <w:tcW w:w="6028" w:type="dxa"/>
            <w:tcMar/>
          </w:tcPr>
          <w:p w:rsidR="003F0821" w:rsidP="003F0821" w:rsidRDefault="00FD69C9" w14:paraId="22F9DA9C" w14:textId="0BE65230">
            <w:pPr>
              <w:pStyle w:val="TableParagraph"/>
              <w:spacing w:line="259" w:lineRule="auto"/>
            </w:pPr>
            <w:r>
              <w:rPr>
                <w:sz w:val="24"/>
              </w:rPr>
              <w:t>Bengkel secara fizikal bersama pihak berkepentingan</w:t>
            </w:r>
          </w:p>
        </w:tc>
      </w:tr>
      <w:tr w:rsidR="003F0821" w:rsidTr="6932E1A6" w14:paraId="659DB599" w14:textId="77777777">
        <w:trPr>
          <w:trHeight w:val="1613"/>
        </w:trPr>
        <w:tc>
          <w:tcPr>
            <w:tcW w:w="3681" w:type="dxa"/>
            <w:tcMar/>
          </w:tcPr>
          <w:p w:rsidR="003F0821" w:rsidP="003F0821" w:rsidRDefault="003F0821" w14:paraId="65B3E0EC" w14:textId="77777777">
            <w:pPr>
              <w:pStyle w:val="TableParagraph"/>
              <w:spacing w:before="109" w:line="278" w:lineRule="auto"/>
              <w:ind w:left="117" w:right="821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STAKEHOLDERS</w:t>
            </w:r>
            <w:r>
              <w:rPr>
                <w:b/>
                <w:sz w:val="24"/>
              </w:rPr>
              <w:t>/ PIHAK BERKEPENTINGAN</w:t>
            </w:r>
          </w:p>
          <w:p w:rsidR="003F0821" w:rsidP="003F0821" w:rsidRDefault="003F0821" w14:paraId="40C8A0B7" w14:textId="77777777">
            <w:pPr>
              <w:pStyle w:val="TableParagraph"/>
              <w:spacing w:before="107" w:line="292" w:lineRule="auto"/>
              <w:ind w:left="117" w:right="107"/>
              <w:rPr>
                <w:sz w:val="16"/>
              </w:rPr>
            </w:pPr>
            <w:r>
              <w:rPr>
                <w:sz w:val="16"/>
              </w:rPr>
              <w:t>Keterangan: Pihak atau kumpulan yang menerima kesan positif mahupun negatif daripada projek yang dijalankan</w:t>
            </w:r>
          </w:p>
        </w:tc>
        <w:tc>
          <w:tcPr>
            <w:tcW w:w="6028" w:type="dxa"/>
            <w:tcMar/>
          </w:tcPr>
          <w:p w:rsidR="003F0821" w:rsidP="003F0821" w:rsidRDefault="003F0821" w14:paraId="6BCA644B" w14:textId="77777777">
            <w:pPr>
              <w:pStyle w:val="TableParagraph"/>
              <w:rPr>
                <w:b/>
                <w:sz w:val="24"/>
              </w:rPr>
            </w:pPr>
          </w:p>
          <w:p w:rsidR="003F0821" w:rsidP="003F0821" w:rsidRDefault="003F0821" w14:paraId="4E768CF4" w14:textId="7777777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F0821" w:rsidP="003F0821" w:rsidRDefault="003F0821" w14:paraId="350A4249" w14:textId="3973780F">
            <w:pPr>
              <w:pStyle w:val="TableParagraph"/>
              <w:spacing w:line="259" w:lineRule="auto"/>
              <w:ind w:left="102"/>
            </w:pPr>
            <w:r>
              <w:rPr>
                <w:sz w:val="24"/>
              </w:rPr>
              <w:t>Pemegang taruh MPC,</w:t>
            </w:r>
            <w:r>
              <w:rPr>
                <w:spacing w:val="-4"/>
                <w:sz w:val="24"/>
              </w:rPr>
              <w:t xml:space="preserve"> </w:t>
            </w:r>
            <w:r w:rsidRPr="00401A25">
              <w:rPr>
                <w:sz w:val="24"/>
              </w:rPr>
              <w:t>pemain in</w:t>
            </w:r>
            <w:r w:rsidR="00FD69C9">
              <w:rPr>
                <w:sz w:val="24"/>
              </w:rPr>
              <w:t>dustri dan pengawalselia</w:t>
            </w:r>
          </w:p>
        </w:tc>
      </w:tr>
      <w:tr w:rsidR="003F0821" w:rsidTr="6932E1A6" w14:paraId="649A16CD" w14:textId="77777777">
        <w:trPr>
          <w:trHeight w:val="1309"/>
        </w:trPr>
        <w:tc>
          <w:tcPr>
            <w:tcW w:w="3681" w:type="dxa"/>
            <w:tcMar/>
          </w:tcPr>
          <w:p w:rsidR="003F0821" w:rsidP="003F0821" w:rsidRDefault="003F0821" w14:paraId="6E4C8892" w14:textId="77777777">
            <w:pPr>
              <w:pStyle w:val="TableParagraph"/>
              <w:spacing w:before="125"/>
              <w:ind w:left="11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JANGKAAN HASIL/ </w:t>
            </w:r>
            <w:r>
              <w:rPr>
                <w:b/>
                <w:i/>
                <w:sz w:val="24"/>
              </w:rPr>
              <w:t>OUTCOME</w:t>
            </w:r>
          </w:p>
          <w:p w:rsidR="003F0821" w:rsidP="003F0821" w:rsidRDefault="003F0821" w14:paraId="092028A7" w14:textId="77777777">
            <w:pPr>
              <w:pStyle w:val="TableParagraph"/>
              <w:spacing w:before="152" w:line="283" w:lineRule="auto"/>
              <w:ind w:left="117" w:right="107"/>
              <w:rPr>
                <w:sz w:val="16"/>
              </w:rPr>
            </w:pPr>
            <w:r>
              <w:rPr>
                <w:sz w:val="16"/>
              </w:rPr>
              <w:t>Keterangan: Apa yang MPC perlu capai/ faedah- faedah jangka pendek dan jangka panjang hasil dari intervensi projek/ cadangan</w:t>
            </w:r>
          </w:p>
        </w:tc>
        <w:tc>
          <w:tcPr>
            <w:tcW w:w="6028" w:type="dxa"/>
            <w:tcMar/>
          </w:tcPr>
          <w:p w:rsidRPr="00CD500E" w:rsidR="00FD69C9" w:rsidP="00CD500E" w:rsidRDefault="00CD500E" w14:paraId="77F23E09" w14:textId="6E33E5B7">
            <w:pPr>
              <w:pStyle w:val="TableParagraph"/>
              <w:tabs>
                <w:tab w:val="left" w:pos="472"/>
                <w:tab w:val="left" w:pos="473"/>
              </w:tabs>
              <w:spacing w:before="6"/>
              <w:ind w:right="4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CD500E" w:rsidR="00FD69C9">
              <w:rPr>
                <w:sz w:val="24"/>
                <w:szCs w:val="24"/>
              </w:rPr>
              <w:t>elaksanakan inisiatif pen</w:t>
            </w:r>
            <w:r w:rsidRPr="00CD500E">
              <w:rPr>
                <w:sz w:val="24"/>
                <w:szCs w:val="24"/>
              </w:rPr>
              <w:t>ingkatan</w:t>
            </w:r>
            <w:r w:rsidRPr="00CD500E" w:rsidR="00FD69C9">
              <w:rPr>
                <w:sz w:val="24"/>
                <w:szCs w:val="24"/>
              </w:rPr>
              <w:t xml:space="preserve"> produktiviti dan daya saing</w:t>
            </w:r>
            <w:r>
              <w:rPr>
                <w:sz w:val="24"/>
                <w:szCs w:val="24"/>
              </w:rPr>
              <w:t xml:space="preserve"> dengan lebih efektif</w:t>
            </w:r>
          </w:p>
          <w:p w:rsidR="00211E59" w:rsidP="00CD500E" w:rsidRDefault="00211E59" w14:paraId="6874D19B" w14:textId="009D6B50">
            <w:pPr>
              <w:pStyle w:val="TableParagraph"/>
              <w:tabs>
                <w:tab w:val="left" w:pos="472"/>
                <w:tab w:val="left" w:pos="473"/>
              </w:tabs>
              <w:spacing w:before="6"/>
              <w:ind w:left="472" w:right="476"/>
              <w:jc w:val="both"/>
            </w:pPr>
          </w:p>
        </w:tc>
      </w:tr>
      <w:tr w:rsidR="003F0821" w:rsidTr="6932E1A6" w14:paraId="420C7525" w14:textId="77777777">
        <w:trPr>
          <w:trHeight w:val="1085"/>
        </w:trPr>
        <w:tc>
          <w:tcPr>
            <w:tcW w:w="3681" w:type="dxa"/>
            <w:tcMar/>
          </w:tcPr>
          <w:p w:rsidR="003F0821" w:rsidP="003F0821" w:rsidRDefault="003F0821" w14:paraId="06699B1B" w14:textId="77777777">
            <w:pPr>
              <w:pStyle w:val="TableParagraph"/>
              <w:spacing w:before="12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JANGKAAN OUTPUT</w:t>
            </w:r>
          </w:p>
          <w:p w:rsidR="003F0821" w:rsidP="003F0821" w:rsidRDefault="003F0821" w14:paraId="1C700C1D" w14:textId="77777777">
            <w:pPr>
              <w:pStyle w:val="TableParagraph"/>
              <w:spacing w:before="135" w:line="314" w:lineRule="auto"/>
              <w:ind w:left="117"/>
              <w:rPr>
                <w:sz w:val="16"/>
              </w:rPr>
            </w:pPr>
            <w:r>
              <w:rPr>
                <w:sz w:val="16"/>
              </w:rPr>
              <w:t>Keterangan:Output ketara dan tidak ketara yang dihasilkan daripada aktiviti projek/ cadangan.</w:t>
            </w:r>
          </w:p>
        </w:tc>
        <w:tc>
          <w:tcPr>
            <w:tcW w:w="6028" w:type="dxa"/>
            <w:tcMar/>
          </w:tcPr>
          <w:p w:rsidR="003F0821" w:rsidP="6932E1A6" w:rsidRDefault="00CD500E" w14:paraId="7BD8AA5C" w14:textId="4F8B37B2">
            <w:pPr>
              <w:pStyle w:val="Normal"/>
              <w:spacing w:before="140" w:line="257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A0000"/>
                <w:sz w:val="56"/>
                <w:szCs w:val="56"/>
                <w:lang w:val="ms"/>
              </w:rPr>
            </w:pPr>
            <w:r w:rsidRPr="6932E1A6" w:rsidR="00CD500E">
              <w:rPr>
                <w:sz w:val="24"/>
                <w:szCs w:val="24"/>
              </w:rPr>
              <w:t xml:space="preserve">Menghasilkan pelan </w:t>
            </w:r>
            <w:r w:rsidRPr="6932E1A6" w:rsidR="7C520CBB">
              <w:rPr>
                <w:sz w:val="24"/>
                <w:szCs w:val="24"/>
              </w:rPr>
              <w:t>perancangan</w:t>
            </w:r>
            <w:r w:rsidRPr="6932E1A6" w:rsidR="00CD500E">
              <w:rPr>
                <w:sz w:val="24"/>
                <w:szCs w:val="24"/>
              </w:rPr>
              <w:t xml:space="preserve"> </w:t>
            </w:r>
            <w:r w:rsidRPr="6932E1A6" w:rsidR="6CEB598E">
              <w:rPr>
                <w:sz w:val="24"/>
                <w:szCs w:val="24"/>
              </w:rPr>
              <w:t>strategik</w:t>
            </w:r>
            <w:r w:rsidRPr="6932E1A6" w:rsidR="00CD500E">
              <w:rPr>
                <w:sz w:val="24"/>
                <w:szCs w:val="24"/>
              </w:rPr>
              <w:t xml:space="preserve"> </w:t>
            </w:r>
            <w:r w:rsidRPr="6932E1A6" w:rsidR="6408B1D0">
              <w:rPr>
                <w:sz w:val="24"/>
                <w:szCs w:val="24"/>
              </w:rPr>
              <w:t xml:space="preserve">bagi </w:t>
            </w:r>
            <w:r w:rsidRPr="6932E1A6" w:rsidR="79D8935D">
              <w:rPr>
                <w:sz w:val="24"/>
                <w:szCs w:val="24"/>
              </w:rPr>
              <w:t>p</w:t>
            </w:r>
            <w:r w:rsidRPr="6932E1A6" w:rsidR="6408B1D0">
              <w:rPr>
                <w:sz w:val="24"/>
                <w:szCs w:val="24"/>
              </w:rPr>
              <w:t>elaksa</w:t>
            </w:r>
            <w:r w:rsidRPr="6932E1A6" w:rsidR="2C45F553">
              <w:rPr>
                <w:sz w:val="24"/>
                <w:szCs w:val="24"/>
              </w:rPr>
              <w:t>naan</w:t>
            </w:r>
            <w:r w:rsidRPr="6932E1A6" w:rsidR="6408B1D0">
              <w:rPr>
                <w:sz w:val="24"/>
                <w:szCs w:val="24"/>
              </w:rPr>
              <w:t xml:space="preserve"> </w:t>
            </w:r>
            <w:r w:rsidRPr="6932E1A6" w:rsidR="7F9AEA98">
              <w:rPr>
                <w:sz w:val="24"/>
                <w:szCs w:val="24"/>
              </w:rPr>
              <w:t xml:space="preserve">program </w:t>
            </w:r>
            <w:r w:rsidRPr="6932E1A6" w:rsidR="7F9AEA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ms"/>
              </w:rPr>
              <w:t xml:space="preserve">Membentuk Ekosistem Peraturan Perniagaan </w:t>
            </w:r>
            <w:r w:rsidRPr="6932E1A6" w:rsidR="6A105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ms"/>
              </w:rPr>
              <w:t>y</w:t>
            </w:r>
            <w:r w:rsidRPr="6932E1A6" w:rsidR="7F9AEA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ms"/>
              </w:rPr>
              <w:t>ang Teguh</w:t>
            </w:r>
            <w:r w:rsidRPr="6932E1A6" w:rsidR="2374A6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ms"/>
              </w:rPr>
              <w:t xml:space="preserve"> dan </w:t>
            </w:r>
            <w:r w:rsidRPr="6932E1A6" w:rsidR="31D208AB">
              <w:rPr>
                <w:rFonts w:ascii="Arial" w:hAnsi="Arial" w:eastAsia="Arial" w:cs="Arial"/>
                <w:noProof w:val="0"/>
                <w:sz w:val="24"/>
                <w:szCs w:val="24"/>
                <w:lang w:val="ms"/>
              </w:rPr>
              <w:t xml:space="preserve">Penerapan Kaedah </w:t>
            </w:r>
            <w:proofErr w:type="spellStart"/>
            <w:r w:rsidRPr="6932E1A6" w:rsidR="31D208AB">
              <w:rPr>
                <w:rFonts w:ascii="Arial" w:hAnsi="Arial" w:eastAsia="Arial" w:cs="Arial"/>
                <w:noProof w:val="0"/>
                <w:sz w:val="24"/>
                <w:szCs w:val="24"/>
                <w:lang w:val="ms"/>
              </w:rPr>
              <w:t>Behavioral</w:t>
            </w:r>
            <w:proofErr w:type="spellEnd"/>
            <w:r w:rsidRPr="6932E1A6" w:rsidR="31D208AB">
              <w:rPr>
                <w:rFonts w:ascii="Arial" w:hAnsi="Arial" w:eastAsia="Arial" w:cs="Arial"/>
                <w:noProof w:val="0"/>
                <w:sz w:val="24"/>
                <w:szCs w:val="24"/>
                <w:lang w:val="ms"/>
              </w:rPr>
              <w:t xml:space="preserve"> </w:t>
            </w:r>
            <w:proofErr w:type="spellStart"/>
            <w:r w:rsidRPr="6932E1A6" w:rsidR="31D208AB">
              <w:rPr>
                <w:rFonts w:ascii="Arial" w:hAnsi="Arial" w:eastAsia="Arial" w:cs="Arial"/>
                <w:noProof w:val="0"/>
                <w:sz w:val="24"/>
                <w:szCs w:val="24"/>
                <w:lang w:val="ms"/>
              </w:rPr>
              <w:t>Insights</w:t>
            </w:r>
            <w:proofErr w:type="spellEnd"/>
            <w:r w:rsidRPr="6932E1A6" w:rsidR="31D208AB">
              <w:rPr>
                <w:rFonts w:ascii="Arial" w:hAnsi="Arial" w:eastAsia="Arial" w:cs="Arial"/>
                <w:noProof w:val="0"/>
                <w:sz w:val="24"/>
                <w:szCs w:val="24"/>
                <w:lang w:val="ms"/>
              </w:rPr>
              <w:t xml:space="preserve"> (BI) dalam Polisi Awam dan Peraturan di Malaysia</w:t>
            </w:r>
          </w:p>
        </w:tc>
      </w:tr>
      <w:tr w:rsidR="003F0821" w:rsidTr="6932E1A6" w14:paraId="4B99FB59" w14:textId="77777777">
        <w:trPr>
          <w:trHeight w:val="1100"/>
        </w:trPr>
        <w:tc>
          <w:tcPr>
            <w:tcW w:w="3681" w:type="dxa"/>
            <w:tcMar/>
          </w:tcPr>
          <w:p w:rsidR="003F0821" w:rsidP="003F0821" w:rsidRDefault="003F0821" w14:paraId="72F6F1AB" w14:textId="77777777">
            <w:pPr>
              <w:pStyle w:val="TableParagraph"/>
              <w:spacing w:before="12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KUMPULAN SASAR</w:t>
            </w:r>
          </w:p>
          <w:p w:rsidR="003F0821" w:rsidP="003F0821" w:rsidRDefault="003F0821" w14:paraId="06A2162D" w14:textId="77777777">
            <w:pPr>
              <w:pStyle w:val="TableParagraph"/>
              <w:spacing w:before="151" w:line="292" w:lineRule="auto"/>
              <w:ind w:left="117"/>
              <w:rPr>
                <w:sz w:val="16"/>
              </w:rPr>
            </w:pPr>
            <w:r>
              <w:rPr>
                <w:color w:val="1F2023"/>
                <w:sz w:val="16"/>
              </w:rPr>
              <w:t>Keterangan: Individu/ kumpulan yang menerima faedah daripada projek/ cadangan</w:t>
            </w:r>
          </w:p>
        </w:tc>
        <w:tc>
          <w:tcPr>
            <w:tcW w:w="6028" w:type="dxa"/>
            <w:tcMar/>
          </w:tcPr>
          <w:p w:rsidR="003F0821" w:rsidP="003F0821" w:rsidRDefault="003F0821" w14:paraId="133962F0" w14:textId="77777777">
            <w:pPr>
              <w:pStyle w:val="TableParagraph"/>
              <w:rPr>
                <w:b/>
                <w:sz w:val="25"/>
              </w:rPr>
            </w:pPr>
          </w:p>
          <w:p w:rsidR="003F0821" w:rsidP="6932E1A6" w:rsidRDefault="00324D44" w14:paraId="1B955992" w14:textId="3E2DD65C">
            <w:pPr>
              <w:pStyle w:val="TableParagraph"/>
              <w:ind w:left="102"/>
              <w:rPr>
                <w:sz w:val="24"/>
                <w:szCs w:val="24"/>
              </w:rPr>
            </w:pPr>
            <w:r w:rsidRPr="6932E1A6" w:rsidR="00324D44">
              <w:rPr>
                <w:sz w:val="24"/>
                <w:szCs w:val="24"/>
              </w:rPr>
              <w:t>P</w:t>
            </w:r>
            <w:r w:rsidRPr="6932E1A6" w:rsidR="0F399BCA">
              <w:rPr>
                <w:sz w:val="24"/>
                <w:szCs w:val="24"/>
              </w:rPr>
              <w:t xml:space="preserve">ihak Pengurusan Atasan dan Pegawai MPC </w:t>
            </w:r>
            <w:r w:rsidRPr="6932E1A6" w:rsidR="6491B10D">
              <w:rPr>
                <w:sz w:val="24"/>
                <w:szCs w:val="24"/>
              </w:rPr>
              <w:t>di NCS</w:t>
            </w:r>
          </w:p>
        </w:tc>
      </w:tr>
      <w:tr w:rsidR="003F0821" w:rsidTr="6932E1A6" w14:paraId="5B66B1D4" w14:textId="77777777">
        <w:trPr>
          <w:trHeight w:val="1085"/>
        </w:trPr>
        <w:tc>
          <w:tcPr>
            <w:tcW w:w="3681" w:type="dxa"/>
            <w:tcMar/>
          </w:tcPr>
          <w:p w:rsidR="003F0821" w:rsidP="003F0821" w:rsidRDefault="003F0821" w14:paraId="6D4C5FD8" w14:textId="77777777">
            <w:pPr>
              <w:pStyle w:val="TableParagraph"/>
              <w:spacing w:before="10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SUMBER BAJET/ KOS</w:t>
            </w:r>
          </w:p>
          <w:p w:rsidR="003F0821" w:rsidP="003F0821" w:rsidRDefault="003F0821" w14:paraId="2605CB7F" w14:textId="77777777">
            <w:pPr>
              <w:pStyle w:val="TableParagraph"/>
              <w:spacing w:before="151" w:line="292" w:lineRule="auto"/>
              <w:ind w:left="117" w:right="107"/>
              <w:rPr>
                <w:sz w:val="16"/>
              </w:rPr>
            </w:pPr>
            <w:r>
              <w:rPr>
                <w:sz w:val="16"/>
              </w:rPr>
              <w:t>Keterangan: Sumber bajet / jumlah kos yang terlibat.</w:t>
            </w:r>
          </w:p>
        </w:tc>
        <w:tc>
          <w:tcPr>
            <w:tcW w:w="6028" w:type="dxa"/>
            <w:tcMar/>
          </w:tcPr>
          <w:p w:rsidR="003F0821" w:rsidP="6932E1A6" w:rsidRDefault="003F0821" w14:paraId="5B7665BC" w14:textId="20DF4248">
            <w:pPr>
              <w:spacing w:before="120" w:after="120" w:line="276" w:lineRule="auto"/>
              <w:jc w:val="both"/>
              <w:rPr>
                <w:b w:val="1"/>
                <w:bCs w:val="1"/>
                <w:lang w:val="ms-MY"/>
              </w:rPr>
            </w:pPr>
            <w:r w:rsidRPr="6932E1A6" w:rsidR="003F0821">
              <w:rPr>
                <w:lang w:val="ms-MY"/>
              </w:rPr>
              <w:t>Bajet Operasi (</w:t>
            </w:r>
            <w:r w:rsidRPr="6932E1A6" w:rsidR="00CD500E">
              <w:rPr>
                <w:lang w:val="ms-MY"/>
              </w:rPr>
              <w:t>MENGURUS PCD</w:t>
            </w:r>
            <w:r w:rsidRPr="6932E1A6" w:rsidR="003F0821">
              <w:rPr>
                <w:lang w:val="ms-MY"/>
              </w:rPr>
              <w:t xml:space="preserve">) : </w:t>
            </w:r>
            <w:r w:rsidRPr="6932E1A6" w:rsidR="003F0821">
              <w:rPr>
                <w:b w:val="1"/>
                <w:bCs w:val="1"/>
                <w:lang w:val="ms-MY"/>
              </w:rPr>
              <w:t>RM</w:t>
            </w:r>
            <w:r w:rsidRPr="6932E1A6" w:rsidR="3B2D3456">
              <w:rPr>
                <w:b w:val="1"/>
                <w:bCs w:val="1"/>
                <w:lang w:val="ms-MY"/>
              </w:rPr>
              <w:t>48,240.00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2028"/>
              <w:gridCol w:w="1866"/>
              <w:gridCol w:w="1275"/>
            </w:tblGrid>
            <w:tr w:rsidRPr="00560BFE" w:rsidR="003F0821" w:rsidTr="6932E1A6" w14:paraId="639BC800" w14:textId="77777777">
              <w:tc>
                <w:tcPr>
                  <w:tcW w:w="625" w:type="dxa"/>
                  <w:shd w:val="clear" w:color="auto" w:fill="8DB3E2" w:themeFill="text2" w:themeFillTint="66"/>
                  <w:tcMar/>
                </w:tcPr>
                <w:p w:rsidRPr="00905815" w:rsidR="003F0821" w:rsidP="003F0821" w:rsidRDefault="003F0821" w14:paraId="6829CBF7" w14:textId="77777777">
                  <w:pPr>
                    <w:spacing w:before="120" w:after="120" w:line="276" w:lineRule="auto"/>
                    <w:jc w:val="both"/>
                    <w:rPr>
                      <w:bCs/>
                      <w:color w:val="000000" w:themeColor="text1"/>
                      <w:lang w:val="ms-MY"/>
                    </w:rPr>
                  </w:pPr>
                  <w:r w:rsidRPr="00905815">
                    <w:rPr>
                      <w:bCs/>
                      <w:color w:val="000000" w:themeColor="text1"/>
                      <w:lang w:val="ms-MY"/>
                    </w:rPr>
                    <w:t>No.</w:t>
                  </w:r>
                </w:p>
              </w:tc>
              <w:tc>
                <w:tcPr>
                  <w:tcW w:w="2028" w:type="dxa"/>
                  <w:shd w:val="clear" w:color="auto" w:fill="8DB3E2" w:themeFill="text2" w:themeFillTint="66"/>
                  <w:tcMar/>
                </w:tcPr>
                <w:p w:rsidRPr="00905815" w:rsidR="003F0821" w:rsidP="003F0821" w:rsidRDefault="003F0821" w14:paraId="2682A770" w14:textId="77777777">
                  <w:pPr>
                    <w:spacing w:before="120" w:after="120" w:line="276" w:lineRule="auto"/>
                    <w:jc w:val="both"/>
                    <w:rPr>
                      <w:bCs/>
                      <w:color w:val="000000" w:themeColor="text1"/>
                      <w:lang w:val="ms-MY"/>
                    </w:rPr>
                  </w:pPr>
                  <w:r w:rsidRPr="00905815">
                    <w:rPr>
                      <w:bCs/>
                      <w:color w:val="000000" w:themeColor="text1"/>
                      <w:lang w:val="ms-MY"/>
                    </w:rPr>
                    <w:t>Unit</w:t>
                  </w:r>
                </w:p>
              </w:tc>
              <w:tc>
                <w:tcPr>
                  <w:tcW w:w="1866" w:type="dxa"/>
                  <w:shd w:val="clear" w:color="auto" w:fill="8DB3E2" w:themeFill="text2" w:themeFillTint="66"/>
                  <w:tcMar/>
                </w:tcPr>
                <w:p w:rsidRPr="00905815" w:rsidR="003F0821" w:rsidP="6932E1A6" w:rsidRDefault="003F0821" w14:paraId="7D5E2BF5" w14:textId="026877A0">
                  <w:pPr>
                    <w:spacing w:before="120" w:after="120" w:line="276" w:lineRule="auto"/>
                    <w:jc w:val="both"/>
                    <w:rPr>
                      <w:color w:val="000000" w:themeColor="text1"/>
                      <w:lang w:val="ms-MY"/>
                    </w:rPr>
                  </w:pPr>
                  <w:r w:rsidRPr="6932E1A6" w:rsidR="003F0821">
                    <w:rPr>
                      <w:color w:val="000000" w:themeColor="text1" w:themeTint="FF" w:themeShade="FF"/>
                      <w:lang w:val="ms-MY"/>
                    </w:rPr>
                    <w:t>B</w:t>
                  </w:r>
                  <w:r w:rsidRPr="6932E1A6" w:rsidR="0BF0F2BF">
                    <w:rPr>
                      <w:color w:val="000000" w:themeColor="text1" w:themeTint="FF" w:themeShade="FF"/>
                      <w:lang w:val="ms-MY"/>
                    </w:rPr>
                    <w:t>ajet</w:t>
                  </w:r>
                  <w:r w:rsidRPr="6932E1A6" w:rsidR="003F0821">
                    <w:rPr>
                      <w:color w:val="000000" w:themeColor="text1" w:themeTint="FF" w:themeShade="FF"/>
                      <w:lang w:val="ms-MY"/>
                    </w:rPr>
                    <w:t xml:space="preserve"> (RM)</w:t>
                  </w:r>
                </w:p>
              </w:tc>
              <w:tc>
                <w:tcPr>
                  <w:tcW w:w="1275" w:type="dxa"/>
                  <w:shd w:val="clear" w:color="auto" w:fill="8DB3E2" w:themeFill="text2" w:themeFillTint="66"/>
                  <w:tcMar/>
                </w:tcPr>
                <w:p w:rsidRPr="00560BFE" w:rsidR="003F0821" w:rsidP="003F0821" w:rsidRDefault="003F0821" w14:paraId="20C93FA8" w14:textId="5E852649">
                  <w:pPr>
                    <w:spacing w:before="120" w:after="120" w:line="276" w:lineRule="auto"/>
                    <w:jc w:val="both"/>
                    <w:rPr>
                      <w:bCs/>
                      <w:color w:val="000000" w:themeColor="text1"/>
                      <w:sz w:val="22"/>
                      <w:szCs w:val="22"/>
                      <w:lang w:val="ms-MY"/>
                    </w:rPr>
                  </w:pPr>
                  <w:r w:rsidRPr="00560BFE">
                    <w:rPr>
                      <w:bCs/>
                      <w:color w:val="000000" w:themeColor="text1"/>
                      <w:sz w:val="22"/>
                      <w:szCs w:val="22"/>
                      <w:lang w:val="ms-MY"/>
                    </w:rPr>
                    <w:t>Total</w:t>
                  </w:r>
                  <w:r>
                    <w:rPr>
                      <w:bCs/>
                      <w:color w:val="000000" w:themeColor="text1"/>
                      <w:sz w:val="22"/>
                      <w:szCs w:val="22"/>
                      <w:lang w:val="ms-MY"/>
                    </w:rPr>
                    <w:t xml:space="preserve"> (RM)</w:t>
                  </w:r>
                </w:p>
              </w:tc>
            </w:tr>
            <w:tr w:rsidR="1CA9A2C8" w:rsidTr="6932E1A6" w14:paraId="36D80B22">
              <w:trPr>
                <w:trHeight w:val="540"/>
              </w:trPr>
              <w:tc>
                <w:tcPr>
                  <w:tcW w:w="625" w:type="dxa"/>
                  <w:tcMar/>
                </w:tcPr>
                <w:p w:rsidR="53F24358" w:rsidP="1CA9A2C8" w:rsidRDefault="53F24358" w14:paraId="692833E2" w14:textId="2B9A123B">
                  <w:pPr>
                    <w:pStyle w:val="Normal"/>
                    <w:spacing w:line="276" w:lineRule="auto"/>
                    <w:jc w:val="center"/>
                    <w:rPr>
                      <w:color w:val="auto"/>
                      <w:lang w:val="ms-MY"/>
                    </w:rPr>
                  </w:pPr>
                  <w:r w:rsidRPr="6932E1A6" w:rsidR="2336963F">
                    <w:rPr>
                      <w:color w:val="auto"/>
                      <w:lang w:val="ms-MY"/>
                    </w:rPr>
                    <w:t>1</w:t>
                  </w:r>
                </w:p>
              </w:tc>
              <w:tc>
                <w:tcPr>
                  <w:tcW w:w="2028" w:type="dxa"/>
                  <w:tcMar/>
                </w:tcPr>
                <w:p w:rsidR="7AA6588A" w:rsidP="1CA9A2C8" w:rsidRDefault="7AA6588A" w14:paraId="77EB0A2F" w14:textId="5A123AD4">
                  <w:pPr>
                    <w:pStyle w:val="Normal"/>
                    <w:spacing w:line="276" w:lineRule="auto"/>
                    <w:rPr>
                      <w:color w:val="auto"/>
                      <w:lang w:val="ms-MY"/>
                    </w:rPr>
                  </w:pPr>
                  <w:r w:rsidRPr="6932E1A6" w:rsidR="7AA6588A">
                    <w:rPr>
                      <w:color w:val="auto"/>
                      <w:lang w:val="ms-MY"/>
                    </w:rPr>
                    <w:t>Fasilitator</w:t>
                  </w:r>
                </w:p>
              </w:tc>
              <w:tc>
                <w:tcPr>
                  <w:tcW w:w="1866" w:type="dxa"/>
                  <w:tcMar/>
                </w:tcPr>
                <w:p w:rsidR="7AA6588A" w:rsidP="1CA9A2C8" w:rsidRDefault="7AA6588A" w14:paraId="18FF06DD" w14:textId="2B69237E">
                  <w:pPr>
                    <w:pStyle w:val="Normal"/>
                    <w:spacing w:line="276" w:lineRule="auto"/>
                    <w:rPr>
                      <w:color w:val="auto"/>
                      <w:lang w:val="ms-MY"/>
                    </w:rPr>
                  </w:pPr>
                  <w:r w:rsidRPr="6932E1A6" w:rsidR="7AA6588A">
                    <w:rPr>
                      <w:color w:val="auto"/>
                      <w:lang w:val="ms-MY"/>
                    </w:rPr>
                    <w:t>1,800 x 2 hari</w:t>
                  </w:r>
                  <w:r w:rsidRPr="6932E1A6" w:rsidR="186E86D3">
                    <w:rPr>
                      <w:color w:val="auto"/>
                      <w:lang w:val="ms-MY"/>
                    </w:rPr>
                    <w:t xml:space="preserve"> x 2 orang</w:t>
                  </w:r>
                </w:p>
              </w:tc>
              <w:tc>
                <w:tcPr>
                  <w:tcW w:w="1275" w:type="dxa"/>
                  <w:tcMar/>
                </w:tcPr>
                <w:p w:rsidR="1CA9A2C8" w:rsidP="1CA9A2C8" w:rsidRDefault="1CA9A2C8" w14:paraId="215D3E85" w14:textId="26B53DDF">
                  <w:pPr>
                    <w:pStyle w:val="Normal"/>
                    <w:spacing w:line="276" w:lineRule="auto"/>
                    <w:rPr>
                      <w:color w:val="auto"/>
                      <w:lang w:val="ms-MY"/>
                    </w:rPr>
                  </w:pPr>
                  <w:r w:rsidRPr="6932E1A6" w:rsidR="51D46325">
                    <w:rPr>
                      <w:color w:val="auto"/>
                      <w:lang w:val="ms-MY"/>
                    </w:rPr>
                    <w:t>7,2</w:t>
                  </w:r>
                  <w:r w:rsidRPr="6932E1A6" w:rsidR="2C9E8026">
                    <w:rPr>
                      <w:color w:val="auto"/>
                      <w:lang w:val="ms-MY"/>
                    </w:rPr>
                    <w:t>00.00</w:t>
                  </w:r>
                </w:p>
              </w:tc>
            </w:tr>
            <w:tr w:rsidR="003F0821" w:rsidTr="6932E1A6" w14:paraId="74FCC83E" w14:textId="77777777">
              <w:trPr>
                <w:trHeight w:val="674"/>
              </w:trPr>
              <w:tc>
                <w:tcPr>
                  <w:tcW w:w="625" w:type="dxa"/>
                  <w:tcMar/>
                </w:tcPr>
                <w:p w:rsidRPr="00905815" w:rsidR="003F0821" w:rsidP="1CA9A2C8" w:rsidRDefault="007E2182" w14:paraId="61E332A0" w14:textId="33A437D4">
                  <w:pPr>
                    <w:spacing w:after="120" w:line="276" w:lineRule="auto"/>
                    <w:jc w:val="center"/>
                    <w:rPr>
                      <w:color w:val="auto"/>
                      <w:lang w:val="ms-MY"/>
                    </w:rPr>
                  </w:pPr>
                  <w:r w:rsidRPr="6932E1A6" w:rsidR="31792B86">
                    <w:rPr>
                      <w:color w:val="auto"/>
                      <w:lang w:val="ms-MY"/>
                    </w:rPr>
                    <w:t>2</w:t>
                  </w:r>
                </w:p>
              </w:tc>
              <w:tc>
                <w:tcPr>
                  <w:tcW w:w="2028" w:type="dxa"/>
                  <w:tcMar/>
                </w:tcPr>
                <w:p w:rsidRPr="003B21B7" w:rsidR="003F0821" w:rsidP="1CA9A2C8" w:rsidRDefault="003F0821" w14:paraId="641A095A" w14:textId="396DA00C">
                  <w:pPr>
                    <w:pStyle w:val="ListParagraph"/>
                    <w:spacing w:after="120" w:line="276" w:lineRule="auto"/>
                    <w:jc w:val="both"/>
                    <w:rPr>
                      <w:color w:val="auto"/>
                      <w:lang w:val="ms-MY"/>
                    </w:rPr>
                  </w:pPr>
                  <w:r w:rsidRPr="6932E1A6" w:rsidR="5BA376BA">
                    <w:rPr>
                      <w:color w:val="auto"/>
                      <w:lang w:val="ms-MY"/>
                    </w:rPr>
                    <w:t xml:space="preserve">Pakej </w:t>
                  </w:r>
                  <w:proofErr w:type="spellStart"/>
                  <w:r w:rsidRPr="6932E1A6" w:rsidR="5BA376BA">
                    <w:rPr>
                      <w:color w:val="auto"/>
                      <w:lang w:val="ms-MY"/>
                    </w:rPr>
                    <w:t>Residensi</w:t>
                  </w:r>
                  <w:proofErr w:type="spellEnd"/>
                </w:p>
              </w:tc>
              <w:tc>
                <w:tcPr>
                  <w:tcW w:w="1866" w:type="dxa"/>
                  <w:tcMar/>
                </w:tcPr>
                <w:p w:rsidRPr="003B21B7" w:rsidR="003F0821" w:rsidP="1CA9A2C8" w:rsidRDefault="00905815" w14:paraId="55E5AABE" w14:textId="385B512B">
                  <w:pPr>
                    <w:pStyle w:val="Normal"/>
                    <w:bidi w:val="0"/>
                    <w:spacing w:before="0" w:beforeAutospacing="off" w:after="120" w:afterAutospacing="off" w:line="276" w:lineRule="auto"/>
                    <w:ind w:left="0" w:right="0"/>
                    <w:jc w:val="both"/>
                    <w:rPr>
                      <w:color w:val="auto"/>
                      <w:lang w:val="ms-MY"/>
                    </w:rPr>
                  </w:pPr>
                  <w:r w:rsidRPr="6932E1A6" w:rsidR="5BA376BA">
                    <w:rPr>
                      <w:color w:val="auto"/>
                      <w:lang w:val="ms-MY"/>
                    </w:rPr>
                    <w:t>400 x 40 orang x 2 malam</w:t>
                  </w:r>
                </w:p>
              </w:tc>
              <w:tc>
                <w:tcPr>
                  <w:tcW w:w="1275" w:type="dxa"/>
                  <w:tcMar/>
                </w:tcPr>
                <w:p w:rsidRPr="003B21B7" w:rsidR="003F0821" w:rsidP="1CA9A2C8" w:rsidRDefault="00A37D47" w14:paraId="66D42E30" w14:textId="1A1066F9">
                  <w:pPr>
                    <w:spacing w:after="120" w:line="276" w:lineRule="auto"/>
                    <w:rPr>
                      <w:color w:val="auto"/>
                      <w:lang w:val="ms-MY"/>
                    </w:rPr>
                  </w:pPr>
                  <w:r w:rsidRPr="6932E1A6" w:rsidR="5BA376BA">
                    <w:rPr>
                      <w:color w:val="auto"/>
                      <w:lang w:val="ms-MY"/>
                    </w:rPr>
                    <w:t>32,000</w:t>
                  </w:r>
                  <w:r w:rsidRPr="6932E1A6" w:rsidR="1F20580F">
                    <w:rPr>
                      <w:color w:val="auto"/>
                      <w:lang w:val="ms-MY"/>
                    </w:rPr>
                    <w:t>.00</w:t>
                  </w:r>
                </w:p>
              </w:tc>
            </w:tr>
            <w:tr w:rsidR="1CA9A2C8" w:rsidTr="6932E1A6" w14:paraId="0D64E513">
              <w:trPr>
                <w:trHeight w:val="674"/>
              </w:trPr>
              <w:tc>
                <w:tcPr>
                  <w:tcW w:w="625" w:type="dxa"/>
                  <w:tcMar/>
                </w:tcPr>
                <w:p w:rsidR="55FD34FC" w:rsidP="1CA9A2C8" w:rsidRDefault="55FD34FC" w14:paraId="00AB6AC7" w14:textId="093EEDAF">
                  <w:pPr>
                    <w:pStyle w:val="Normal"/>
                    <w:spacing w:line="276" w:lineRule="auto"/>
                    <w:jc w:val="center"/>
                    <w:rPr>
                      <w:color w:val="auto"/>
                      <w:lang w:val="ms-MY"/>
                    </w:rPr>
                  </w:pPr>
                  <w:r w:rsidRPr="6932E1A6" w:rsidR="475486DC">
                    <w:rPr>
                      <w:color w:val="auto"/>
                      <w:lang w:val="ms-MY"/>
                    </w:rPr>
                    <w:t>3</w:t>
                  </w:r>
                </w:p>
              </w:tc>
              <w:tc>
                <w:tcPr>
                  <w:tcW w:w="2028" w:type="dxa"/>
                  <w:tcMar/>
                </w:tcPr>
                <w:p w:rsidR="7F7D32C6" w:rsidP="6932E1A6" w:rsidRDefault="7F7D32C6" w14:paraId="0DD47BD7" w14:textId="1C9AD02D">
                  <w:pPr>
                    <w:pStyle w:val="ListParagraph"/>
                    <w:spacing w:line="276" w:lineRule="auto"/>
                    <w:jc w:val="both"/>
                    <w:rPr>
                      <w:color w:val="auto"/>
                      <w:lang w:val="ms-MY"/>
                    </w:rPr>
                  </w:pPr>
                  <w:r w:rsidRPr="6932E1A6" w:rsidR="7F7D32C6">
                    <w:rPr>
                      <w:color w:val="auto"/>
                      <w:lang w:val="ms-MY"/>
                    </w:rPr>
                    <w:t>Tuntutan Perjalanan HQ</w:t>
                  </w:r>
                </w:p>
              </w:tc>
              <w:tc>
                <w:tcPr>
                  <w:tcW w:w="1866" w:type="dxa"/>
                  <w:tcMar/>
                </w:tcPr>
                <w:p w:rsidR="0763505E" w:rsidP="6932E1A6" w:rsidRDefault="0763505E" w14:paraId="4AC25D0D" w14:textId="5AF545DA">
                  <w:pPr>
                    <w:pStyle w:val="Normal"/>
                    <w:spacing w:line="276" w:lineRule="auto"/>
                    <w:jc w:val="both"/>
                    <w:rPr>
                      <w:color w:val="auto"/>
                      <w:lang w:val="ms-MY"/>
                    </w:rPr>
                  </w:pPr>
                  <w:r w:rsidRPr="6932E1A6" w:rsidR="0763505E">
                    <w:rPr>
                      <w:color w:val="auto"/>
                      <w:lang w:val="ms-MY"/>
                    </w:rPr>
                    <w:t xml:space="preserve">0.85 x </w:t>
                  </w:r>
                  <w:r w:rsidRPr="6932E1A6" w:rsidR="2365AC03">
                    <w:rPr>
                      <w:color w:val="auto"/>
                      <w:lang w:val="ms-MY"/>
                    </w:rPr>
                    <w:t>30</w:t>
                  </w:r>
                  <w:r w:rsidRPr="6932E1A6" w:rsidR="0763505E">
                    <w:rPr>
                      <w:color w:val="auto"/>
                      <w:lang w:val="ms-MY"/>
                    </w:rPr>
                    <w:t>km</w:t>
                  </w:r>
                  <w:r w:rsidRPr="6932E1A6" w:rsidR="0763505E">
                    <w:rPr>
                      <w:color w:val="auto"/>
                      <w:lang w:val="ms-MY"/>
                    </w:rPr>
                    <w:t xml:space="preserve"> x 40 orang</w:t>
                  </w:r>
                  <w:r w:rsidRPr="6932E1A6" w:rsidR="596AC6F7">
                    <w:rPr>
                      <w:color w:val="auto"/>
                      <w:lang w:val="ms-MY"/>
                    </w:rPr>
                    <w:t xml:space="preserve"> x 2 kali</w:t>
                  </w:r>
                </w:p>
              </w:tc>
              <w:tc>
                <w:tcPr>
                  <w:tcW w:w="1275" w:type="dxa"/>
                  <w:tcMar/>
                </w:tcPr>
                <w:p w:rsidR="1CA9A2C8" w:rsidP="6932E1A6" w:rsidRDefault="1CA9A2C8" w14:paraId="42D089D4" w14:textId="3B11A154">
                  <w:pPr>
                    <w:pStyle w:val="Normal"/>
                    <w:spacing w:line="276" w:lineRule="auto"/>
                    <w:rPr>
                      <w:color w:val="auto"/>
                      <w:lang w:val="ms-MY"/>
                    </w:rPr>
                  </w:pPr>
                  <w:r w:rsidRPr="6932E1A6" w:rsidR="2FA28C69">
                    <w:rPr>
                      <w:color w:val="auto"/>
                      <w:lang w:val="ms-MY"/>
                    </w:rPr>
                    <w:t>2,040</w:t>
                  </w:r>
                  <w:r w:rsidRPr="6932E1A6" w:rsidR="634D8C51">
                    <w:rPr>
                      <w:color w:val="auto"/>
                      <w:lang w:val="ms-MY"/>
                    </w:rPr>
                    <w:t>.00</w:t>
                  </w:r>
                </w:p>
              </w:tc>
            </w:tr>
            <w:tr w:rsidR="1CA9A2C8" w:rsidTr="6932E1A6" w14:paraId="45BAA30A">
              <w:trPr>
                <w:trHeight w:val="674"/>
              </w:trPr>
              <w:tc>
                <w:tcPr>
                  <w:tcW w:w="625" w:type="dxa"/>
                  <w:tcMar/>
                </w:tcPr>
                <w:p w:rsidR="55FD34FC" w:rsidP="1CA9A2C8" w:rsidRDefault="55FD34FC" w14:paraId="2E5E1B78" w14:textId="5AD6531A">
                  <w:pPr>
                    <w:pStyle w:val="Normal"/>
                    <w:spacing w:line="276" w:lineRule="auto"/>
                    <w:jc w:val="center"/>
                    <w:rPr>
                      <w:color w:val="auto"/>
                      <w:lang w:val="ms-MY"/>
                    </w:rPr>
                  </w:pPr>
                  <w:r w:rsidRPr="6932E1A6" w:rsidR="475486DC">
                    <w:rPr>
                      <w:color w:val="auto"/>
                      <w:lang w:val="ms-MY"/>
                    </w:rPr>
                    <w:t>4</w:t>
                  </w:r>
                </w:p>
              </w:tc>
              <w:tc>
                <w:tcPr>
                  <w:tcW w:w="2028" w:type="dxa"/>
                  <w:tcMar/>
                </w:tcPr>
                <w:p w:rsidR="4FA933B2" w:rsidP="1CA9A2C8" w:rsidRDefault="4FA933B2" w14:paraId="4857BAFC" w14:textId="0D4E3822">
                  <w:pPr>
                    <w:pStyle w:val="ListParagraph"/>
                    <w:spacing w:line="276" w:lineRule="auto"/>
                    <w:jc w:val="left"/>
                    <w:rPr>
                      <w:noProof w:val="0"/>
                      <w:color w:val="auto"/>
                      <w:lang w:val="ms-MY"/>
                    </w:rPr>
                  </w:pPr>
                  <w:r w:rsidRPr="6932E1A6" w:rsidR="4FA933B2">
                    <w:rPr>
                      <w:noProof w:val="0"/>
                      <w:color w:val="auto"/>
                      <w:lang w:val="ms-MY"/>
                    </w:rPr>
                    <w:t xml:space="preserve">Penginapan / Makan Minum Pihak Pengurusan </w:t>
                  </w:r>
                </w:p>
              </w:tc>
              <w:tc>
                <w:tcPr>
                  <w:tcW w:w="1866" w:type="dxa"/>
                  <w:tcMar/>
                </w:tcPr>
                <w:p w:rsidR="60D35EB4" w:rsidP="1CA9A2C8" w:rsidRDefault="60D35EB4" w14:paraId="1D007F90" w14:textId="1EEC1DD4">
                  <w:pPr>
                    <w:pStyle w:val="Normal"/>
                    <w:spacing w:line="276" w:lineRule="auto"/>
                    <w:jc w:val="both"/>
                    <w:rPr>
                      <w:color w:val="auto"/>
                      <w:lang w:val="ms-MY"/>
                    </w:rPr>
                  </w:pPr>
                  <w:r w:rsidRPr="6932E1A6" w:rsidR="60D35EB4">
                    <w:rPr>
                      <w:color w:val="auto"/>
                      <w:lang w:val="ms-MY"/>
                    </w:rPr>
                    <w:t>400 X 5 orang x 1 malam</w:t>
                  </w:r>
                </w:p>
              </w:tc>
              <w:tc>
                <w:tcPr>
                  <w:tcW w:w="1275" w:type="dxa"/>
                  <w:tcMar/>
                </w:tcPr>
                <w:p w:rsidR="60D35EB4" w:rsidP="1CA9A2C8" w:rsidRDefault="60D35EB4" w14:paraId="504832F9" w14:textId="5ABA7E3D">
                  <w:pPr>
                    <w:pStyle w:val="Normal"/>
                    <w:spacing w:line="276" w:lineRule="auto"/>
                    <w:rPr>
                      <w:color w:val="auto"/>
                      <w:lang w:val="ms-MY"/>
                    </w:rPr>
                  </w:pPr>
                  <w:r w:rsidRPr="6932E1A6" w:rsidR="60D35EB4">
                    <w:rPr>
                      <w:color w:val="auto"/>
                      <w:lang w:val="ms-MY"/>
                    </w:rPr>
                    <w:t>2,000</w:t>
                  </w:r>
                  <w:r w:rsidRPr="6932E1A6" w:rsidR="0434DF22">
                    <w:rPr>
                      <w:color w:val="auto"/>
                      <w:lang w:val="ms-MY"/>
                    </w:rPr>
                    <w:t>.00</w:t>
                  </w:r>
                </w:p>
              </w:tc>
            </w:tr>
            <w:tr w:rsidR="1CA9A2C8" w:rsidTr="6932E1A6" w14:paraId="38D098BB">
              <w:trPr>
                <w:trHeight w:val="674"/>
              </w:trPr>
              <w:tc>
                <w:tcPr>
                  <w:tcW w:w="625" w:type="dxa"/>
                  <w:tcMar/>
                </w:tcPr>
                <w:p w:rsidR="60D35EB4" w:rsidP="1CA9A2C8" w:rsidRDefault="60D35EB4" w14:paraId="3654A7D6" w14:textId="62821519">
                  <w:pPr>
                    <w:pStyle w:val="Normal"/>
                    <w:spacing w:line="276" w:lineRule="auto"/>
                    <w:jc w:val="center"/>
                    <w:rPr>
                      <w:rFonts w:ascii="Arial" w:hAnsi="Arial" w:eastAsia="Arial" w:cs="Arial"/>
                      <w:color w:val="auto"/>
                      <w:sz w:val="20"/>
                      <w:szCs w:val="20"/>
                      <w:lang w:val="ms-MY"/>
                    </w:rPr>
                  </w:pPr>
                  <w:r w:rsidRPr="6932E1A6" w:rsidR="36CDD5DF">
                    <w:rPr>
                      <w:rFonts w:ascii="Arial" w:hAnsi="Arial" w:eastAsia="Arial" w:cs="Arial"/>
                      <w:color w:val="auto"/>
                      <w:sz w:val="20"/>
                      <w:szCs w:val="20"/>
                      <w:lang w:val="ms-MY"/>
                    </w:rPr>
                    <w:t>5</w:t>
                  </w:r>
                </w:p>
              </w:tc>
              <w:tc>
                <w:tcPr>
                  <w:tcW w:w="2028" w:type="dxa"/>
                  <w:tcMar/>
                </w:tcPr>
                <w:p w:rsidR="7D004B4F" w:rsidP="6932E1A6" w:rsidRDefault="7D004B4F" w14:paraId="0CE8B309" w14:textId="2F64CBBC">
                  <w:pPr>
                    <w:pStyle w:val="ListParagraph"/>
                    <w:bidi w:val="0"/>
                    <w:spacing w:before="0" w:beforeAutospacing="off" w:after="0" w:afterAutospacing="off" w:line="276" w:lineRule="auto"/>
                    <w:ind w:left="0" w:right="0"/>
                    <w:jc w:val="left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auto"/>
                      <w:sz w:val="20"/>
                      <w:szCs w:val="20"/>
                      <w:lang w:val="ms-MY"/>
                    </w:rPr>
                  </w:pPr>
                  <w:r w:rsidRPr="6932E1A6" w:rsidR="7D004B4F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auto"/>
                      <w:sz w:val="20"/>
                      <w:szCs w:val="20"/>
                      <w:lang w:val="ms-MY"/>
                    </w:rPr>
                    <w:t>Tiket Penerbangan Pengarah Wilayah</w:t>
                  </w:r>
                </w:p>
              </w:tc>
              <w:tc>
                <w:tcPr>
                  <w:tcW w:w="1866" w:type="dxa"/>
                  <w:tcMar/>
                </w:tcPr>
                <w:p w:rsidR="7D004B4F" w:rsidP="1CA9A2C8" w:rsidRDefault="7D004B4F" w14:paraId="2532AE4C" w14:textId="0A6545F6">
                  <w:pPr>
                    <w:pStyle w:val="Normal"/>
                    <w:spacing w:line="276" w:lineRule="auto"/>
                    <w:jc w:val="both"/>
                    <w:rPr>
                      <w:rFonts w:ascii="Arial" w:hAnsi="Arial" w:eastAsia="Arial" w:cs="Arial"/>
                      <w:color w:val="auto"/>
                      <w:sz w:val="20"/>
                      <w:szCs w:val="20"/>
                      <w:lang w:val="ms-MY"/>
                    </w:rPr>
                  </w:pPr>
                  <w:r w:rsidRPr="6932E1A6" w:rsidR="7D004B4F">
                    <w:rPr>
                      <w:rFonts w:ascii="Arial" w:hAnsi="Arial" w:eastAsia="Arial" w:cs="Arial"/>
                      <w:color w:val="auto"/>
                      <w:sz w:val="20"/>
                      <w:szCs w:val="20"/>
                      <w:lang w:val="ms-MY"/>
                    </w:rPr>
                    <w:t xml:space="preserve">1,000 x </w:t>
                  </w:r>
                  <w:r w:rsidRPr="6932E1A6" w:rsidR="7B9326EF">
                    <w:rPr>
                      <w:rFonts w:ascii="Arial" w:hAnsi="Arial" w:eastAsia="Arial" w:cs="Arial"/>
                      <w:color w:val="auto"/>
                      <w:sz w:val="20"/>
                      <w:szCs w:val="20"/>
                      <w:lang w:val="ms-MY"/>
                    </w:rPr>
                    <w:t>5 orang</w:t>
                  </w:r>
                </w:p>
              </w:tc>
              <w:tc>
                <w:tcPr>
                  <w:tcW w:w="1275" w:type="dxa"/>
                  <w:tcMar/>
                </w:tcPr>
                <w:p w:rsidR="7B9326EF" w:rsidP="1CA9A2C8" w:rsidRDefault="7B9326EF" w14:paraId="200736FC" w14:textId="7F3E488A">
                  <w:pPr>
                    <w:pStyle w:val="Normal"/>
                    <w:spacing w:line="276" w:lineRule="auto"/>
                    <w:rPr>
                      <w:rFonts w:ascii="Arial" w:hAnsi="Arial" w:eastAsia="Arial" w:cs="Arial"/>
                      <w:color w:val="auto"/>
                      <w:sz w:val="20"/>
                      <w:szCs w:val="20"/>
                      <w:lang w:val="ms-MY"/>
                    </w:rPr>
                  </w:pPr>
                  <w:r w:rsidRPr="6932E1A6" w:rsidR="7B9326EF">
                    <w:rPr>
                      <w:rFonts w:ascii="Arial" w:hAnsi="Arial" w:eastAsia="Arial" w:cs="Arial"/>
                      <w:color w:val="auto"/>
                      <w:sz w:val="20"/>
                      <w:szCs w:val="20"/>
                      <w:lang w:val="ms-MY"/>
                    </w:rPr>
                    <w:t>5,000</w:t>
                  </w:r>
                  <w:r w:rsidRPr="6932E1A6" w:rsidR="4371D30B">
                    <w:rPr>
                      <w:rFonts w:ascii="Arial" w:hAnsi="Arial" w:eastAsia="Arial" w:cs="Arial"/>
                      <w:color w:val="auto"/>
                      <w:sz w:val="20"/>
                      <w:szCs w:val="20"/>
                      <w:lang w:val="ms-MY"/>
                    </w:rPr>
                    <w:t>.00</w:t>
                  </w:r>
                </w:p>
              </w:tc>
            </w:tr>
            <w:tr w:rsidR="003F0821" w:rsidTr="6932E1A6" w14:paraId="6FB21734" w14:textId="77777777">
              <w:tc>
                <w:tcPr>
                  <w:tcW w:w="4519" w:type="dxa"/>
                  <w:gridSpan w:val="3"/>
                  <w:shd w:val="clear" w:color="auto" w:fill="8DB3E2" w:themeFill="text2" w:themeFillTint="66"/>
                  <w:tcMar/>
                </w:tcPr>
                <w:p w:rsidRPr="00905815" w:rsidR="003F0821" w:rsidP="6932E1A6" w:rsidRDefault="003F0821" w14:paraId="57A5F478" w14:textId="5B3D389F">
                  <w:pPr>
                    <w:spacing w:before="120" w:after="120" w:line="276" w:lineRule="auto"/>
                    <w:jc w:val="center"/>
                    <w:rPr>
                      <w:b w:val="1"/>
                      <w:bCs w:val="1"/>
                      <w:lang w:val="ms-MY"/>
                    </w:rPr>
                  </w:pPr>
                  <w:r w:rsidRPr="6932E1A6" w:rsidR="003F0821">
                    <w:rPr>
                      <w:b w:val="1"/>
                      <w:bCs w:val="1"/>
                      <w:lang w:val="ms-MY"/>
                    </w:rPr>
                    <w:t xml:space="preserve">           </w:t>
                  </w:r>
                  <w:r w:rsidRPr="6932E1A6" w:rsidR="003F0821">
                    <w:rPr>
                      <w:b w:val="1"/>
                      <w:bCs w:val="1"/>
                      <w:sz w:val="24"/>
                      <w:szCs w:val="24"/>
                      <w:lang w:val="ms-MY"/>
                    </w:rPr>
                    <w:t xml:space="preserve"> </w:t>
                  </w:r>
                  <w:r w:rsidRPr="6932E1A6" w:rsidR="75EB7657">
                    <w:rPr>
                      <w:b w:val="1"/>
                      <w:bCs w:val="1"/>
                      <w:sz w:val="24"/>
                      <w:szCs w:val="24"/>
                      <w:lang w:val="ms-MY"/>
                    </w:rPr>
                    <w:t>Jumlah</w:t>
                  </w:r>
                </w:p>
              </w:tc>
              <w:tc>
                <w:tcPr>
                  <w:tcW w:w="1275" w:type="dxa"/>
                  <w:shd w:val="clear" w:color="auto" w:fill="8DB3E2" w:themeFill="text2" w:themeFillTint="66"/>
                  <w:tcMar/>
                </w:tcPr>
                <w:p w:rsidRPr="00C511E5" w:rsidR="003F0821" w:rsidP="1CA9A2C8" w:rsidRDefault="00905815" w14:paraId="14A09648" w14:textId="16C6ED1F">
                  <w:pPr>
                    <w:spacing w:before="120" w:after="120" w:line="276" w:lineRule="auto"/>
                    <w:jc w:val="center"/>
                    <w:rPr>
                      <w:b w:val="1"/>
                      <w:bCs w:val="1"/>
                      <w:sz w:val="22"/>
                      <w:szCs w:val="22"/>
                      <w:lang w:val="ms-MY"/>
                    </w:rPr>
                  </w:pPr>
                  <w:r w:rsidRPr="6932E1A6" w:rsidR="1D710809">
                    <w:rPr>
                      <w:b w:val="1"/>
                      <w:bCs w:val="1"/>
                      <w:sz w:val="22"/>
                      <w:szCs w:val="22"/>
                      <w:lang w:val="ms-MY"/>
                    </w:rPr>
                    <w:t>48,240.00</w:t>
                  </w:r>
                </w:p>
              </w:tc>
            </w:tr>
          </w:tbl>
          <w:p w:rsidR="003F0821" w:rsidP="003F0821" w:rsidRDefault="003F0821" w14:paraId="41FB2928" w14:textId="7B49DB7E">
            <w:pPr>
              <w:pStyle w:val="TableParagraph"/>
            </w:pPr>
          </w:p>
        </w:tc>
      </w:tr>
      <w:tr w:rsidR="003F0821" w:rsidTr="6932E1A6" w14:paraId="3698CA70" w14:textId="77777777">
        <w:trPr>
          <w:trHeight w:val="1101"/>
        </w:trPr>
        <w:tc>
          <w:tcPr>
            <w:tcW w:w="3681" w:type="dxa"/>
            <w:tcMar/>
          </w:tcPr>
          <w:p w:rsidR="003F0821" w:rsidP="003F0821" w:rsidRDefault="003F0821" w14:paraId="0DC10B1A" w14:textId="77777777">
            <w:pPr>
              <w:pStyle w:val="TableParagraph"/>
              <w:spacing w:before="12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HASIL (RM) - SEKIRANYA ADA</w:t>
            </w:r>
          </w:p>
          <w:p w:rsidR="003F0821" w:rsidP="003F0821" w:rsidRDefault="003F0821" w14:paraId="41D3AC4D" w14:textId="77777777">
            <w:pPr>
              <w:pStyle w:val="TableParagraph"/>
              <w:spacing w:before="152" w:line="292" w:lineRule="auto"/>
              <w:ind w:left="117"/>
              <w:rPr>
                <w:sz w:val="16"/>
              </w:rPr>
            </w:pPr>
            <w:r>
              <w:rPr>
                <w:sz w:val="16"/>
              </w:rPr>
              <w:t>Keterangan: Pendapatan yang diterima daripada projek</w:t>
            </w:r>
          </w:p>
        </w:tc>
        <w:tc>
          <w:tcPr>
            <w:tcW w:w="6028" w:type="dxa"/>
            <w:tcMar/>
          </w:tcPr>
          <w:p w:rsidR="003F0821" w:rsidP="003F0821" w:rsidRDefault="003F0821" w14:paraId="7085E73A" w14:textId="77777777">
            <w:pPr>
              <w:pStyle w:val="TableParagraph"/>
              <w:rPr>
                <w:b/>
                <w:sz w:val="24"/>
              </w:rPr>
            </w:pPr>
          </w:p>
          <w:p w:rsidR="003F0821" w:rsidP="003F0821" w:rsidRDefault="003F0821" w14:paraId="5C04936E" w14:textId="77777777">
            <w:pPr>
              <w:pStyle w:val="TableParagraph"/>
              <w:spacing w:before="140"/>
              <w:ind w:left="102"/>
            </w:pPr>
            <w:r>
              <w:rPr>
                <w:w w:val="101"/>
              </w:rPr>
              <w:t>-</w:t>
            </w:r>
          </w:p>
        </w:tc>
      </w:tr>
      <w:tr w:rsidR="003F0821" w:rsidTr="6932E1A6" w14:paraId="0D65A461" w14:textId="77777777">
        <w:trPr>
          <w:trHeight w:val="1549"/>
        </w:trPr>
        <w:tc>
          <w:tcPr>
            <w:tcW w:w="3681" w:type="dxa"/>
            <w:tcMar/>
          </w:tcPr>
          <w:p w:rsidR="003F0821" w:rsidP="003F0821" w:rsidRDefault="003F0821" w14:paraId="1E9AFE9C" w14:textId="7777777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3F0821" w:rsidP="003F0821" w:rsidRDefault="003F0821" w14:paraId="3B266AEF" w14:textId="77777777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SYOR</w:t>
            </w:r>
          </w:p>
          <w:p w:rsidR="003F0821" w:rsidP="003F0821" w:rsidRDefault="003F0821" w14:paraId="4BE11882" w14:textId="77777777">
            <w:pPr>
              <w:pStyle w:val="TableParagraph"/>
              <w:spacing w:before="168" w:line="271" w:lineRule="auto"/>
              <w:ind w:left="117" w:right="107"/>
              <w:rPr>
                <w:sz w:val="16"/>
              </w:rPr>
            </w:pPr>
            <w:r>
              <w:rPr>
                <w:sz w:val="16"/>
              </w:rPr>
              <w:t>Keterangan: Permohonan yang diperlukan daripada Lembaga Pengurusan MPC</w:t>
            </w:r>
          </w:p>
        </w:tc>
        <w:tc>
          <w:tcPr>
            <w:tcW w:w="6028" w:type="dxa"/>
            <w:tcMar/>
          </w:tcPr>
          <w:p w:rsidR="003F0821" w:rsidP="6932E1A6" w:rsidRDefault="003F0821" w14:paraId="6C72DBC2" w14:textId="2A27B625">
            <w:pPr>
              <w:pStyle w:val="TableParagraph"/>
              <w:spacing w:before="112" w:line="273" w:lineRule="auto"/>
              <w:ind w:left="102" w:right="81"/>
              <w:jc w:val="both"/>
              <w:rPr>
                <w:b w:val="1"/>
                <w:bCs w:val="1"/>
              </w:rPr>
            </w:pPr>
            <w:r w:rsidR="003F0821">
              <w:rPr/>
              <w:t xml:space="preserve">Kertas ini bertujuan untuk </w:t>
            </w:r>
            <w:r w:rsidR="003F0821">
              <w:rPr>
                <w:spacing w:val="-4"/>
              </w:rPr>
              <w:t xml:space="preserve">mendapatkan </w:t>
            </w:r>
            <w:r w:rsidR="003F0821">
              <w:rPr/>
              <w:t xml:space="preserve">pertimbangan dan kelulusan daripada Lembaga Pengurusan MPC bagi </w:t>
            </w:r>
            <w:r w:rsidR="003F0821">
              <w:rPr>
                <w:spacing w:val="-5"/>
              </w:rPr>
              <w:t xml:space="preserve">menjalankan </w:t>
            </w:r>
            <w:r w:rsidR="003F0821">
              <w:rPr/>
              <w:t xml:space="preserve">aktiviti-aktiviti </w:t>
            </w:r>
            <w:r w:rsidR="003F0821">
              <w:rPr>
                <w:b w:val="1"/>
                <w:bCs w:val="1"/>
              </w:rPr>
              <w:t xml:space="preserve">Cadangan Menjalankan  Sesi Pelan Strategik Seksyen </w:t>
            </w:r>
            <w:r w:rsidR="00CD500E">
              <w:rPr>
                <w:b w:val="1"/>
                <w:bCs w:val="1"/>
              </w:rPr>
              <w:t>Daya Saing Negara</w:t>
            </w:r>
            <w:r w:rsidR="00CD500E">
              <w:rPr>
                <w:b w:val="1"/>
                <w:bCs w:val="1"/>
              </w:rPr>
              <w:t xml:space="preserve"> (NCS)</w:t>
            </w:r>
            <w:r w:rsidR="003F0821">
              <w:rPr/>
              <w:t xml:space="preserve"> dengan menggunakan peruntukan bajet     operasi</w:t>
            </w:r>
            <w:r w:rsidR="00CD500E">
              <w:rPr/>
              <w:t xml:space="preserve"> mengurus</w:t>
            </w:r>
            <w:r w:rsidR="003F0821">
              <w:rPr/>
              <w:t xml:space="preserve"> (</w:t>
            </w:r>
            <w:r w:rsidR="00990948">
              <w:rPr/>
              <w:t>PCD</w:t>
            </w:r>
            <w:r w:rsidR="003F0821">
              <w:rPr/>
              <w:t xml:space="preserve">) berjumlah </w:t>
            </w:r>
            <w:r w:rsidR="003F0821">
              <w:rPr>
                <w:b w:val="1"/>
                <w:bCs w:val="1"/>
              </w:rPr>
              <w:t>RM</w:t>
            </w:r>
            <w:r w:rsidR="14EE289B">
              <w:rPr>
                <w:b w:val="1"/>
                <w:bCs w:val="1"/>
              </w:rPr>
              <w:t>4</w:t>
            </w:r>
            <w:r w:rsidR="33345A05">
              <w:rPr>
                <w:b w:val="1"/>
                <w:bCs w:val="1"/>
              </w:rPr>
              <w:t>8</w:t>
            </w:r>
            <w:r w:rsidR="14EE289B">
              <w:rPr>
                <w:b w:val="1"/>
                <w:bCs w:val="1"/>
              </w:rPr>
              <w:t>,</w:t>
            </w:r>
            <w:r w:rsidR="000F3EC2">
              <w:rPr>
                <w:b w:val="1"/>
                <w:bCs w:val="1"/>
              </w:rPr>
              <w:t>2</w:t>
            </w:r>
            <w:r w:rsidR="14EE289B">
              <w:rPr>
                <w:b w:val="1"/>
                <w:bCs w:val="1"/>
              </w:rPr>
              <w:t>40.00</w:t>
            </w:r>
          </w:p>
        </w:tc>
      </w:tr>
      <w:tr w:rsidRPr="00C511E5" w:rsidR="003F0821" w:rsidTr="6932E1A6" w14:paraId="2A1B237E" w14:textId="77777777">
        <w:trPr>
          <w:trHeight w:val="1549"/>
        </w:trPr>
        <w:tc>
          <w:tcPr>
            <w:tcW w:w="3681" w:type="dxa"/>
            <w:tcMar/>
          </w:tcPr>
          <w:p w:rsidR="003F0821" w:rsidP="003F0821" w:rsidRDefault="003F0821" w14:paraId="03195D67" w14:textId="3869CFFA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UNIT/BAHAGIAN</w:t>
            </w:r>
          </w:p>
        </w:tc>
        <w:tc>
          <w:tcPr>
            <w:tcW w:w="6028" w:type="dxa"/>
            <w:tcMar/>
          </w:tcPr>
          <w:p w:rsidR="003F0821" w:rsidP="003F0821" w:rsidRDefault="00CD500E" w14:paraId="7F20D869" w14:textId="227B672A">
            <w:pPr>
              <w:pStyle w:val="TableParagraph"/>
              <w:spacing w:before="112" w:line="273" w:lineRule="auto"/>
              <w:ind w:left="102" w:right="81"/>
              <w:jc w:val="both"/>
            </w:pPr>
            <w:r>
              <w:t>PCD/NCS</w:t>
            </w:r>
          </w:p>
        </w:tc>
      </w:tr>
    </w:tbl>
    <w:p w:rsidR="002A2878" w:rsidRDefault="002A2878" w14:paraId="0F5FDD4E" w14:textId="77777777">
      <w:pPr>
        <w:spacing w:line="252" w:lineRule="exact"/>
        <w:jc w:val="both"/>
        <w:sectPr w:rsidR="002A2878">
          <w:type w:val="continuous"/>
          <w:pgSz w:w="11910" w:h="16840" w:orient="portrait"/>
          <w:pgMar w:top="1060" w:right="740" w:bottom="280" w:left="1020" w:header="720" w:footer="720" w:gutter="0"/>
          <w:cols w:space="720"/>
        </w:sectPr>
      </w:pPr>
    </w:p>
    <w:p w:rsidR="002A2878" w:rsidRDefault="002A2878" w14:paraId="219F17DF" w14:textId="77777777">
      <w:pPr>
        <w:pStyle w:val="BodyText"/>
        <w:spacing w:before="3"/>
        <w:rPr>
          <w:b/>
          <w:sz w:val="17"/>
        </w:rPr>
      </w:pPr>
    </w:p>
    <w:p w:rsidR="002A2878" w:rsidRDefault="00CD64E7" w14:paraId="6F638074" w14:textId="77777777">
      <w:pPr>
        <w:pStyle w:val="BodyText"/>
        <w:spacing w:before="96"/>
        <w:ind w:left="421"/>
      </w:pPr>
      <w:r>
        <w:t>**Sila lampirkan maklumat-maklumat lain yang berkaitan sekiranya perlu.</w:t>
      </w:r>
    </w:p>
    <w:p w:rsidR="002A2878" w:rsidRDefault="00CD64E7" w14:paraId="5743D60E" w14:textId="77777777">
      <w:pPr>
        <w:pStyle w:val="BodyText"/>
        <w:spacing w:before="36"/>
        <w:ind w:left="421"/>
      </w:pPr>
      <w:r>
        <w:t>(Contoh: Agenda program, pelan risiko, gambar rajah, lakaran pelan, senarai nama, dll.)</w:t>
      </w:r>
    </w:p>
    <w:p w:rsidR="002A2878" w:rsidRDefault="00CD64E7" w14:paraId="6077B0EC" w14:textId="56635DC0">
      <w:pPr>
        <w:pStyle w:val="BodyText"/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4FEA972" wp14:editId="510560E7">
                <wp:simplePos x="0" y="0"/>
                <wp:positionH relativeFrom="page">
                  <wp:posOffset>839470</wp:posOffset>
                </wp:positionH>
                <wp:positionV relativeFrom="paragraph">
                  <wp:posOffset>229870</wp:posOffset>
                </wp:positionV>
                <wp:extent cx="6165215" cy="207518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207518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2878" w:rsidRDefault="00CD64E7" w14:paraId="069F2E1A" w14:textId="77777777">
                            <w:pPr>
                              <w:spacing w:line="275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DISOKONG OLEH:</w:t>
                            </w:r>
                          </w:p>
                          <w:p w:rsidR="002A2878" w:rsidRDefault="002A2878" w14:paraId="23B84FF9" w14:textId="77777777"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2A2878" w:rsidRDefault="002A2878" w14:paraId="70E0C398" w14:textId="77777777">
                            <w:pPr>
                              <w:pStyle w:val="BodyText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A2878" w:rsidRDefault="00CD64E7" w14:paraId="79BC8AA3" w14:textId="77777777">
                            <w:pPr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NAMA PEGAWAI PENJAGA BAJET</w:t>
                            </w:r>
                          </w:p>
                          <w:p w:rsidR="002A2878" w:rsidRDefault="00CD64E7" w14:paraId="511F891F" w14:textId="77777777">
                            <w:pPr>
                              <w:spacing w:before="44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Jawatan:</w:t>
                            </w:r>
                          </w:p>
                          <w:p w:rsidR="002A2878" w:rsidRDefault="00CD64E7" w14:paraId="41DC587B" w14:textId="77777777">
                            <w:pPr>
                              <w:spacing w:before="44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Nama Bajet:</w:t>
                            </w:r>
                          </w:p>
                          <w:p w:rsidR="002A2878" w:rsidRDefault="00CD64E7" w14:paraId="3D3B47F1" w14:textId="77777777">
                            <w:pPr>
                              <w:spacing w:before="44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Tarikh:</w:t>
                            </w:r>
                          </w:p>
                          <w:p w:rsidR="002A2878" w:rsidRDefault="002A2878" w14:paraId="2643B98D" w14:textId="77777777">
                            <w:pPr>
                              <w:pStyle w:val="BodyText"/>
                              <w:rPr>
                                <w:sz w:val="30"/>
                              </w:rPr>
                            </w:pPr>
                          </w:p>
                          <w:p w:rsidR="002A2878" w:rsidRDefault="00CD64E7" w14:paraId="0F321744" w14:textId="77777777">
                            <w:pPr>
                              <w:spacing w:line="271" w:lineRule="auto"/>
                              <w:ind w:left="11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**Hanya</w:t>
                            </w:r>
                            <w:r>
                              <w:rPr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untuk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permohonan</w:t>
                            </w:r>
                            <w:r>
                              <w:rPr>
                                <w:spacing w:val="-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yang</w:t>
                            </w:r>
                            <w:r>
                              <w:rPr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menggunakan</w:t>
                            </w:r>
                            <w:r>
                              <w:rPr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Bajet</w:t>
                            </w:r>
                            <w:r>
                              <w:rPr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Pembangunan</w:t>
                            </w:r>
                            <w:r>
                              <w:rPr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dari</w:t>
                            </w:r>
                            <w:r>
                              <w:rPr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Unit/Bahagian</w:t>
                            </w:r>
                            <w:r>
                              <w:rPr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lain.</w:t>
                            </w:r>
                            <w:r>
                              <w:rPr>
                                <w:spacing w:val="-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Kolum</w:t>
                            </w:r>
                            <w:r>
                              <w:rPr>
                                <w:spacing w:val="-3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ini 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boleh</w:t>
                            </w:r>
                            <w:r>
                              <w:rPr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diabaikan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sekiranya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tidak</w:t>
                            </w:r>
                            <w:r>
                              <w:rPr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berkaitan.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4FEA972">
                <v:stroke joinstyle="miter"/>
                <v:path gradientshapeok="t" o:connecttype="rect"/>
              </v:shapetype>
              <v:shape id="Text Box 2" style="position:absolute;margin-left:66.1pt;margin-top:18.1pt;width:485.45pt;height:163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">
                <v:textbox inset="0,0,0,0">
                  <w:txbxContent>
                    <w:p w:rsidR="002A2878" w:rsidRDefault="00CD64E7" w14:paraId="069F2E1A" w14:textId="77777777">
                      <w:pPr>
                        <w:spacing w:line="275" w:lineRule="exact"/>
                        <w:ind w:left="1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DISOKONG OLEH:</w:t>
                      </w:r>
                    </w:p>
                    <w:p w:rsidR="002A2878" w:rsidRDefault="002A2878" w14:paraId="23B84FF9" w14:textId="77777777"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 w:rsidR="002A2878" w:rsidRDefault="002A2878" w14:paraId="70E0C398" w14:textId="77777777">
                      <w:pPr>
                        <w:pStyle w:val="BodyText"/>
                        <w:spacing w:before="2"/>
                        <w:rPr>
                          <w:b/>
                          <w:sz w:val="32"/>
                        </w:rPr>
                      </w:pPr>
                    </w:p>
                    <w:p w:rsidR="002A2878" w:rsidRDefault="00CD64E7" w14:paraId="79BC8AA3" w14:textId="77777777">
                      <w:pPr>
                        <w:ind w:left="1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NAMA PEGAWAI PENJAGA BAJET</w:t>
                      </w:r>
                    </w:p>
                    <w:p w:rsidR="002A2878" w:rsidRDefault="00CD64E7" w14:paraId="511F891F" w14:textId="77777777">
                      <w:pPr>
                        <w:spacing w:before="44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Jawatan:</w:t>
                      </w:r>
                    </w:p>
                    <w:p w:rsidR="002A2878" w:rsidRDefault="00CD64E7" w14:paraId="41DC587B" w14:textId="77777777">
                      <w:pPr>
                        <w:spacing w:before="44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Nama Bajet:</w:t>
                      </w:r>
                    </w:p>
                    <w:p w:rsidR="002A2878" w:rsidRDefault="00CD64E7" w14:paraId="3D3B47F1" w14:textId="77777777">
                      <w:pPr>
                        <w:spacing w:before="44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Tarikh:</w:t>
                      </w:r>
                    </w:p>
                    <w:p w:rsidR="002A2878" w:rsidRDefault="002A2878" w14:paraId="2643B98D" w14:textId="77777777">
                      <w:pPr>
                        <w:pStyle w:val="BodyText"/>
                        <w:rPr>
                          <w:sz w:val="30"/>
                        </w:rPr>
                      </w:pPr>
                    </w:p>
                    <w:p w:rsidR="002A2878" w:rsidRDefault="00CD64E7" w14:paraId="0F321744" w14:textId="77777777">
                      <w:pPr>
                        <w:spacing w:line="271" w:lineRule="auto"/>
                        <w:ind w:left="112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**Hanya</w:t>
                      </w:r>
                      <w:r>
                        <w:rPr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untuk</w:t>
                      </w:r>
                      <w:r>
                        <w:rPr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permohonan</w:t>
                      </w:r>
                      <w:r>
                        <w:rPr>
                          <w:spacing w:val="-23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yang</w:t>
                      </w:r>
                      <w:r>
                        <w:rPr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menggunakan</w:t>
                      </w:r>
                      <w:r>
                        <w:rPr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Bajet</w:t>
                      </w:r>
                      <w:r>
                        <w:rPr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Pembangunan</w:t>
                      </w:r>
                      <w:r>
                        <w:rPr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dari</w:t>
                      </w:r>
                      <w:r>
                        <w:rPr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Unit/Bahagian</w:t>
                      </w:r>
                      <w:r>
                        <w:rPr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lain.</w:t>
                      </w:r>
                      <w:r>
                        <w:rPr>
                          <w:spacing w:val="-2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Kolum</w:t>
                      </w:r>
                      <w:r>
                        <w:rPr>
                          <w:spacing w:val="-3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 xml:space="preserve">ini </w:t>
                      </w:r>
                      <w:r>
                        <w:rPr>
                          <w:spacing w:val="4"/>
                          <w:sz w:val="21"/>
                        </w:rPr>
                        <w:t>boleh</w:t>
                      </w:r>
                      <w:r>
                        <w:rPr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diabaikan</w:t>
                      </w:r>
                      <w:r>
                        <w:rPr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spacing w:val="-3"/>
                          <w:sz w:val="21"/>
                        </w:rPr>
                        <w:t>sekiranya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tidak</w:t>
                      </w:r>
                      <w:r>
                        <w:rPr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spacing w:val="-3"/>
                          <w:sz w:val="21"/>
                        </w:rPr>
                        <w:t>berkaitan.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2878" w:rsidRDefault="002A2878" w14:paraId="6ACB45C4" w14:textId="77777777">
      <w:pPr>
        <w:pStyle w:val="BodyText"/>
        <w:spacing w:before="3"/>
        <w:rPr>
          <w:sz w:val="25"/>
        </w:rPr>
      </w:pPr>
    </w:p>
    <w:tbl>
      <w:tblPr>
        <w:tblW w:w="0" w:type="auto"/>
        <w:tblInd w:w="3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326"/>
        <w:gridCol w:w="3284"/>
      </w:tblGrid>
      <w:tr w:rsidR="002A2878" w:rsidTr="6932E1A6" w14:paraId="10071C9C" w14:textId="77777777">
        <w:trPr>
          <w:trHeight w:val="4544"/>
        </w:trPr>
        <w:tc>
          <w:tcPr>
            <w:tcW w:w="3099" w:type="dxa"/>
            <w:tcMar/>
          </w:tcPr>
          <w:p w:rsidR="002A2878" w:rsidRDefault="00CD64E7" w14:paraId="13406FF5" w14:textId="77777777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DISEDIAKAN OLEH:</w:t>
            </w:r>
          </w:p>
          <w:p w:rsidR="00777028" w:rsidRDefault="00777028" w14:paraId="76510492" w14:textId="1D293B52">
            <w:pPr>
              <w:pStyle w:val="TableParagraph"/>
              <w:spacing w:before="8"/>
              <w:rPr>
                <w:sz w:val="29"/>
              </w:rPr>
            </w:pPr>
          </w:p>
          <w:p w:rsidR="00777028" w:rsidRDefault="00777028" w14:paraId="51D56A04" w14:textId="77777777">
            <w:pPr>
              <w:pStyle w:val="TableParagraph"/>
              <w:spacing w:before="8"/>
              <w:rPr>
                <w:noProof/>
                <w:sz w:val="29"/>
              </w:rPr>
            </w:pPr>
          </w:p>
          <w:p w:rsidR="0010739C" w:rsidRDefault="00EF56F1" w14:paraId="2DB77A8B" w14:noSpellErr="1" w14:textId="003429C8">
            <w:pPr>
              <w:pStyle w:val="TableParagraph"/>
              <w:spacing w:before="8"/>
            </w:pPr>
          </w:p>
          <w:p w:rsidR="008F35E3" w:rsidRDefault="0010739C" w14:paraId="510EC382" w14:textId="55CC960D">
            <w:pPr>
              <w:pStyle w:val="TableParagraph"/>
              <w:spacing w:before="8"/>
              <w:rPr>
                <w:sz w:val="29"/>
              </w:rPr>
            </w:pPr>
            <w:r w:rsidRPr="6932E1A6" w:rsidR="0879C703">
              <w:rPr>
                <w:noProof/>
              </w:rPr>
              <w:t xml:space="preserve">   </w:t>
            </w:r>
          </w:p>
          <w:p w:rsidR="1CA9A2C8" w:rsidP="6932E1A6" w:rsidRDefault="1CA9A2C8" w14:paraId="285B5E9D" w14:textId="5B3547B6">
            <w:pPr>
              <w:pStyle w:val="TableParagraph"/>
              <w:spacing w:before="8"/>
              <w:jc w:val="center"/>
            </w:pPr>
            <w:r w:rsidR="1641569D">
              <w:drawing>
                <wp:inline wp14:editId="7E246419" wp14:anchorId="0F573E88">
                  <wp:extent cx="1152525" cy="461010"/>
                  <wp:effectExtent l="0" t="0" r="0" b="0"/>
                  <wp:docPr id="152914210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7cb61048511444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CA9A2C8" w:rsidP="1CA9A2C8" w:rsidRDefault="1CA9A2C8" w14:paraId="52BBC3AC" w14:textId="0195F7C2">
            <w:pPr>
              <w:pStyle w:val="TableParagraph"/>
              <w:spacing w:before="8"/>
              <w:rPr>
                <w:b w:val="1"/>
                <w:bCs w:val="1"/>
                <w:sz w:val="24"/>
                <w:szCs w:val="24"/>
              </w:rPr>
            </w:pPr>
          </w:p>
          <w:p w:rsidR="1CA9A2C8" w:rsidP="1CA9A2C8" w:rsidRDefault="1CA9A2C8" w14:paraId="3E75E9C5" w14:textId="3CDA6AF9">
            <w:pPr>
              <w:pStyle w:val="TableParagraph"/>
              <w:spacing w:before="8"/>
              <w:rPr>
                <w:b w:val="1"/>
                <w:bCs w:val="1"/>
                <w:sz w:val="24"/>
                <w:szCs w:val="24"/>
              </w:rPr>
            </w:pPr>
          </w:p>
          <w:p w:rsidR="00211E59" w:rsidP="1CA9A2C8" w:rsidRDefault="00EF56F1" w14:paraId="45FE25D1" w14:textId="49C64579">
            <w:pPr>
              <w:pStyle w:val="TableParagraph"/>
              <w:spacing w:before="8"/>
              <w:jc w:val="center"/>
              <w:rPr>
                <w:b w:val="1"/>
                <w:bCs w:val="1"/>
                <w:sz w:val="24"/>
                <w:szCs w:val="24"/>
              </w:rPr>
            </w:pPr>
            <w:r w:rsidRPr="6932E1A6" w:rsidR="4978E6F8">
              <w:rPr>
                <w:b w:val="1"/>
                <w:bCs w:val="1"/>
                <w:sz w:val="24"/>
                <w:szCs w:val="24"/>
              </w:rPr>
              <w:t>VIMALA MUNIANDY</w:t>
            </w:r>
          </w:p>
          <w:p w:rsidRPr="00211E59" w:rsidR="00211E59" w:rsidP="1CA9A2C8" w:rsidRDefault="00211E59" w14:paraId="108A5251" w14:textId="77777777" w14:noSpellErr="1">
            <w:pPr>
              <w:pStyle w:val="TableParagraph"/>
              <w:spacing w:before="8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002A2878" w:rsidP="1CA9A2C8" w:rsidRDefault="00CD64E7" w14:paraId="0AD6D834" w14:textId="471D4683">
            <w:pPr>
              <w:pStyle w:val="TableParagraph"/>
              <w:spacing w:line="278" w:lineRule="auto"/>
              <w:ind w:left="0" w:right="300"/>
              <w:jc w:val="center"/>
              <w:rPr>
                <w:sz w:val="24"/>
                <w:szCs w:val="24"/>
              </w:rPr>
            </w:pPr>
            <w:proofErr w:type="spellStart"/>
            <w:r w:rsidRPr="1CA9A2C8" w:rsidR="10326D5B">
              <w:rPr>
                <w:sz w:val="24"/>
                <w:szCs w:val="24"/>
              </w:rPr>
              <w:t>J</w:t>
            </w:r>
            <w:r w:rsidRPr="1CA9A2C8" w:rsidR="00CD64E7">
              <w:rPr>
                <w:sz w:val="24"/>
                <w:szCs w:val="24"/>
              </w:rPr>
              <w:t>awatan:Pengurus</w:t>
            </w:r>
            <w:proofErr w:type="spellEnd"/>
            <w:r w:rsidRPr="1CA9A2C8" w:rsidR="00CD64E7">
              <w:rPr>
                <w:sz w:val="24"/>
                <w:szCs w:val="24"/>
              </w:rPr>
              <w:t xml:space="preserve"> </w:t>
            </w:r>
          </w:p>
          <w:p w:rsidR="002A2878" w:rsidP="1CA9A2C8" w:rsidRDefault="00CD64E7" w14:paraId="257BAB5E" w14:textId="7167B675">
            <w:pPr>
              <w:pStyle w:val="TableParagraph"/>
              <w:spacing w:line="278" w:lineRule="auto"/>
              <w:ind w:left="118" w:right="300"/>
              <w:jc w:val="center"/>
              <w:rPr>
                <w:sz w:val="24"/>
                <w:szCs w:val="24"/>
              </w:rPr>
            </w:pPr>
            <w:r w:rsidRPr="6932E1A6" w:rsidR="00CD64E7">
              <w:rPr>
                <w:sz w:val="24"/>
                <w:szCs w:val="24"/>
              </w:rPr>
              <w:t xml:space="preserve">Tarikh: </w:t>
            </w:r>
            <w:r w:rsidRPr="6932E1A6" w:rsidR="58B809F2">
              <w:rPr>
                <w:sz w:val="24"/>
                <w:szCs w:val="24"/>
              </w:rPr>
              <w:t>1</w:t>
            </w:r>
            <w:r w:rsidRPr="6932E1A6" w:rsidR="09A9B943">
              <w:rPr>
                <w:sz w:val="24"/>
                <w:szCs w:val="24"/>
              </w:rPr>
              <w:t>7</w:t>
            </w:r>
            <w:r w:rsidRPr="6932E1A6" w:rsidR="58B809F2">
              <w:rPr>
                <w:sz w:val="24"/>
                <w:szCs w:val="24"/>
              </w:rPr>
              <w:t>/11</w:t>
            </w:r>
            <w:r w:rsidRPr="6932E1A6" w:rsidR="29893AB7">
              <w:rPr>
                <w:sz w:val="24"/>
                <w:szCs w:val="24"/>
              </w:rPr>
              <w:t>/2022</w:t>
            </w:r>
          </w:p>
        </w:tc>
        <w:tc>
          <w:tcPr>
            <w:tcW w:w="3326" w:type="dxa"/>
            <w:tcMar/>
          </w:tcPr>
          <w:p w:rsidRPr="00211E59" w:rsidR="002A2878" w:rsidP="00211E59" w:rsidRDefault="00CD64E7" w14:paraId="422D0456" w14:textId="1681BC3B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DISEMAK OLEH:</w:t>
            </w:r>
          </w:p>
          <w:p w:rsidR="00DB3A21" w:rsidRDefault="00211E59" w14:paraId="53294F04" w14:textId="77777777">
            <w:pPr>
              <w:pStyle w:val="TableParagraph"/>
              <w:ind w:left="112"/>
              <w:rPr>
                <w:sz w:val="20"/>
              </w:rPr>
            </w:pPr>
            <w:r w:rsidRPr="1CA9A2C8" w:rsidR="00211E59">
              <w:rPr>
                <w:sz w:val="20"/>
                <w:szCs w:val="20"/>
              </w:rPr>
              <w:t xml:space="preserve">           </w:t>
            </w:r>
          </w:p>
          <w:p w:rsidR="00DB3A21" w:rsidRDefault="00DB3A21" w14:paraId="2944E321" w14:textId="63345B42">
            <w:pPr>
              <w:pStyle w:val="TableParagraph"/>
              <w:ind w:left="112"/>
            </w:pPr>
          </w:p>
          <w:p w:rsidR="00DB3A21" w:rsidRDefault="00DB3A21" w14:paraId="2F8D4913" w14:textId="77777777">
            <w:pPr>
              <w:pStyle w:val="TableParagraph"/>
              <w:ind w:left="112"/>
              <w:rPr>
                <w:sz w:val="20"/>
              </w:rPr>
            </w:pPr>
          </w:p>
          <w:p w:rsidR="002A2878" w:rsidP="1CA9A2C8" w:rsidRDefault="008F4784" w14:paraId="540C205F" w14:textId="69EC04CF">
            <w:pPr>
              <w:pStyle w:val="TableParagraph"/>
              <w:ind w:left="112"/>
              <w:rPr>
                <w:sz w:val="20"/>
                <w:szCs w:val="20"/>
              </w:rPr>
            </w:pPr>
            <w:r w:rsidRPr="1CA9A2C8" w:rsidR="3FBFD7B3">
              <w:rPr>
                <w:sz w:val="20"/>
                <w:szCs w:val="20"/>
              </w:rPr>
              <w:t xml:space="preserve">    </w:t>
            </w:r>
          </w:p>
          <w:p w:rsidR="00211E59" w:rsidP="00211E59" w:rsidRDefault="00211E59" w14:paraId="2573BD74" w14:textId="5A3930FF">
            <w:pPr>
              <w:pStyle w:val="TableParagraph"/>
              <w:rPr>
                <w:sz w:val="20"/>
              </w:rPr>
            </w:pPr>
          </w:p>
          <w:p w:rsidR="00DB3A21" w:rsidP="6932E1A6" w:rsidRDefault="00DB3A21" w14:paraId="5F199155" w14:textId="17F6D2E2">
            <w:pPr>
              <w:pStyle w:val="TableParagraph"/>
              <w:jc w:val="center"/>
            </w:pPr>
            <w:r w:rsidR="005E2EE8">
              <w:drawing>
                <wp:inline wp14:editId="45E0D346" wp14:anchorId="6A8CDEB5">
                  <wp:extent cx="900568" cy="790575"/>
                  <wp:effectExtent l="0" t="0" r="0" b="0"/>
                  <wp:docPr id="20586585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4fcded42e3548c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568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56F1" w:rsidP="1CA9A2C8" w:rsidRDefault="00EF56F1" w14:paraId="23F79E35" w14:textId="5E773988">
            <w:pPr>
              <w:pStyle w:val="TableParagraph"/>
              <w:spacing w:before="56" w:line="278" w:lineRule="auto"/>
              <w:ind w:left="118" w:right="87"/>
              <w:jc w:val="center"/>
              <w:rPr>
                <w:b w:val="1"/>
                <w:bCs w:val="1"/>
                <w:sz w:val="24"/>
                <w:szCs w:val="24"/>
              </w:rPr>
            </w:pPr>
            <w:r w:rsidRPr="6932E1A6" w:rsidR="63FFD0B2">
              <w:rPr>
                <w:b w:val="1"/>
                <w:bCs w:val="1"/>
                <w:sz w:val="24"/>
                <w:szCs w:val="24"/>
              </w:rPr>
              <w:t xml:space="preserve">MOHAMMED ALAMIN REHAN </w:t>
            </w:r>
          </w:p>
          <w:p w:rsidR="00211E59" w:rsidP="1CA9A2C8" w:rsidRDefault="00CD64E7" w14:paraId="54928FF7" w14:textId="2B579798">
            <w:pPr>
              <w:pStyle w:val="TableParagraph"/>
              <w:spacing w:line="278" w:lineRule="auto"/>
              <w:ind w:left="118"/>
              <w:jc w:val="center"/>
              <w:rPr>
                <w:sz w:val="24"/>
                <w:szCs w:val="24"/>
              </w:rPr>
            </w:pPr>
            <w:r w:rsidRPr="6932E1A6" w:rsidR="00CD64E7">
              <w:rPr>
                <w:sz w:val="24"/>
                <w:szCs w:val="24"/>
              </w:rPr>
              <w:t>Jawatan:</w:t>
            </w:r>
            <w:r w:rsidRPr="6932E1A6" w:rsidR="64F24F95">
              <w:rPr>
                <w:sz w:val="24"/>
                <w:szCs w:val="24"/>
              </w:rPr>
              <w:t xml:space="preserve"> </w:t>
            </w:r>
            <w:r w:rsidRPr="6932E1A6" w:rsidR="64F24F95">
              <w:rPr>
                <w:sz w:val="24"/>
                <w:szCs w:val="24"/>
              </w:rPr>
              <w:t>P</w:t>
            </w:r>
            <w:r w:rsidRPr="6932E1A6" w:rsidR="00211E59">
              <w:rPr>
                <w:sz w:val="24"/>
                <w:szCs w:val="24"/>
              </w:rPr>
              <w:t>engarah</w:t>
            </w:r>
          </w:p>
          <w:p w:rsidR="002A2878" w:rsidP="1CA9A2C8" w:rsidRDefault="00CD64E7" w14:paraId="4BF859BE" w14:textId="7EE63908">
            <w:pPr>
              <w:pStyle w:val="TableParagraph"/>
              <w:spacing w:line="278" w:lineRule="auto"/>
              <w:ind w:left="118"/>
              <w:jc w:val="center"/>
              <w:rPr>
                <w:sz w:val="24"/>
                <w:szCs w:val="24"/>
              </w:rPr>
            </w:pPr>
            <w:r w:rsidRPr="6932E1A6" w:rsidR="00CD64E7">
              <w:rPr>
                <w:sz w:val="24"/>
                <w:szCs w:val="24"/>
              </w:rPr>
              <w:t xml:space="preserve"> Tarikh: </w:t>
            </w:r>
            <w:r w:rsidRPr="6932E1A6" w:rsidR="00990948">
              <w:rPr>
                <w:sz w:val="24"/>
                <w:szCs w:val="24"/>
              </w:rPr>
              <w:t>1</w:t>
            </w:r>
            <w:r w:rsidRPr="6932E1A6" w:rsidR="64F8FADF">
              <w:rPr>
                <w:sz w:val="24"/>
                <w:szCs w:val="24"/>
              </w:rPr>
              <w:t>7</w:t>
            </w:r>
            <w:r w:rsidRPr="6932E1A6" w:rsidR="29893AB7">
              <w:rPr>
                <w:sz w:val="24"/>
                <w:szCs w:val="24"/>
              </w:rPr>
              <w:t>/</w:t>
            </w:r>
            <w:r w:rsidRPr="6932E1A6" w:rsidR="64F24F95">
              <w:rPr>
                <w:sz w:val="24"/>
                <w:szCs w:val="24"/>
              </w:rPr>
              <w:t>1</w:t>
            </w:r>
            <w:r w:rsidRPr="6932E1A6" w:rsidR="1F6EBBC5">
              <w:rPr>
                <w:sz w:val="24"/>
                <w:szCs w:val="24"/>
              </w:rPr>
              <w:t>1</w:t>
            </w:r>
            <w:r w:rsidRPr="6932E1A6" w:rsidR="29893AB7">
              <w:rPr>
                <w:sz w:val="24"/>
                <w:szCs w:val="24"/>
              </w:rPr>
              <w:t>/2022</w:t>
            </w:r>
          </w:p>
        </w:tc>
        <w:tc>
          <w:tcPr>
            <w:tcW w:w="3284" w:type="dxa"/>
            <w:tcMar/>
          </w:tcPr>
          <w:p w:rsidR="002A2878" w:rsidRDefault="00CD64E7" w14:paraId="1197BBF2" w14:textId="77777777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DISAHKAN OLEH:</w:t>
            </w:r>
          </w:p>
          <w:p w:rsidR="002A2878" w:rsidRDefault="002A2878" w14:paraId="0511F84D" w14:textId="77777777">
            <w:pPr>
              <w:pStyle w:val="TableParagraph"/>
              <w:rPr>
                <w:sz w:val="26"/>
              </w:rPr>
            </w:pPr>
          </w:p>
          <w:p w:rsidR="002A2878" w:rsidRDefault="002A2878" w14:paraId="1D6F5D18" w14:textId="77777777">
            <w:pPr>
              <w:pStyle w:val="TableParagraph"/>
              <w:rPr>
                <w:sz w:val="26"/>
              </w:rPr>
            </w:pPr>
          </w:p>
          <w:p w:rsidR="002A2878" w:rsidRDefault="002A2878" w14:paraId="54532142" w14:textId="77777777">
            <w:pPr>
              <w:pStyle w:val="TableParagraph"/>
              <w:rPr>
                <w:sz w:val="26"/>
              </w:rPr>
            </w:pPr>
          </w:p>
          <w:p w:rsidR="002A2878" w:rsidRDefault="002A2878" w14:paraId="142FBC04" w14:textId="716C7598">
            <w:pPr>
              <w:pStyle w:val="TableParagraph"/>
            </w:pPr>
            <w:r w:rsidR="6DB68F53">
              <w:drawing>
                <wp:inline wp14:editId="4575755E" wp14:anchorId="6E7B15B3">
                  <wp:extent cx="1749850" cy="771525"/>
                  <wp:effectExtent l="0" t="0" r="0" b="0"/>
                  <wp:docPr id="112427850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add2eac659c413c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1749850" cy="771525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2878" w:rsidRDefault="002A2878" w14:paraId="064CB388" w14:textId="77777777">
            <w:pPr>
              <w:pStyle w:val="TableParagraph"/>
              <w:rPr>
                <w:sz w:val="26"/>
              </w:rPr>
            </w:pPr>
          </w:p>
          <w:p w:rsidR="002A2878" w:rsidP="6932E1A6" w:rsidRDefault="00CD64E7" w14:paraId="7C69B475" w14:textId="628F0E35">
            <w:pPr>
              <w:pStyle w:val="TableParagraph"/>
              <w:spacing w:before="56" w:line="278" w:lineRule="auto"/>
              <w:ind w:left="118" w:right="87"/>
              <w:jc w:val="center"/>
              <w:rPr>
                <w:b w:val="1"/>
                <w:bCs w:val="1"/>
                <w:sz w:val="24"/>
                <w:szCs w:val="24"/>
              </w:rPr>
            </w:pPr>
            <w:r w:rsidRPr="6932E1A6" w:rsidR="6DB68F53">
              <w:rPr>
                <w:b w:val="1"/>
                <w:bCs w:val="1"/>
                <w:sz w:val="24"/>
                <w:szCs w:val="24"/>
              </w:rPr>
              <w:t>WAN FAZLIN NADIA WAN OSMAN</w:t>
            </w:r>
          </w:p>
          <w:p w:rsidR="002A2878" w:rsidP="6932E1A6" w:rsidRDefault="00CD64E7" w14:paraId="1423603C" w14:textId="6BF8CF4F">
            <w:pPr>
              <w:pStyle w:val="TableParagraph"/>
              <w:spacing w:before="161"/>
              <w:ind/>
              <w:jc w:val="center"/>
              <w:rPr>
                <w:sz w:val="24"/>
                <w:szCs w:val="24"/>
              </w:rPr>
            </w:pPr>
            <w:r w:rsidRPr="6932E1A6" w:rsidR="00CD64E7">
              <w:rPr>
                <w:sz w:val="24"/>
                <w:szCs w:val="24"/>
              </w:rPr>
              <w:t>Jawatan:</w:t>
            </w:r>
            <w:r w:rsidRPr="6932E1A6" w:rsidR="762B2F9A">
              <w:rPr>
                <w:sz w:val="24"/>
                <w:szCs w:val="24"/>
              </w:rPr>
              <w:t>Pengarah</w:t>
            </w:r>
          </w:p>
          <w:p w:rsidR="002A2878" w:rsidP="6932E1A6" w:rsidRDefault="00CD64E7" w14:paraId="2C2F9300" w14:textId="2D7FF75A">
            <w:pPr>
              <w:pStyle w:val="TableParagraph"/>
              <w:spacing w:before="45"/>
              <w:ind w:left="117"/>
              <w:jc w:val="center"/>
              <w:rPr>
                <w:sz w:val="24"/>
                <w:szCs w:val="24"/>
              </w:rPr>
            </w:pPr>
            <w:r w:rsidRPr="6932E1A6" w:rsidR="00CD64E7">
              <w:rPr>
                <w:sz w:val="24"/>
                <w:szCs w:val="24"/>
              </w:rPr>
              <w:t>Tarikh:</w:t>
            </w:r>
            <w:r w:rsidRPr="6932E1A6" w:rsidR="50A0E776">
              <w:rPr>
                <w:sz w:val="24"/>
                <w:szCs w:val="24"/>
              </w:rPr>
              <w:t>17/11/2022</w:t>
            </w:r>
          </w:p>
          <w:p w:rsidR="002A2878" w:rsidRDefault="002A2878" w14:paraId="382726C9" w14:textId="77777777">
            <w:pPr>
              <w:pStyle w:val="TableParagraph"/>
              <w:spacing w:before="3"/>
              <w:rPr>
                <w:sz w:val="31"/>
              </w:rPr>
            </w:pPr>
          </w:p>
          <w:p w:rsidR="002A2878" w:rsidRDefault="00CD64E7" w14:paraId="5107AEBB" w14:textId="77777777">
            <w:pPr>
              <w:pStyle w:val="TableParagraph"/>
              <w:spacing w:before="1" w:line="271" w:lineRule="auto"/>
              <w:ind w:left="117"/>
              <w:rPr>
                <w:sz w:val="21"/>
              </w:rPr>
            </w:pPr>
            <w:r>
              <w:rPr>
                <w:sz w:val="21"/>
              </w:rPr>
              <w:t xml:space="preserve">**Permohonan </w:t>
            </w:r>
            <w:r>
              <w:rPr>
                <w:spacing w:val="-4"/>
                <w:sz w:val="21"/>
              </w:rPr>
              <w:t xml:space="preserve">memadai </w:t>
            </w:r>
            <w:r>
              <w:rPr>
                <w:spacing w:val="-3"/>
                <w:sz w:val="21"/>
              </w:rPr>
              <w:t xml:space="preserve">disemak </w:t>
            </w:r>
            <w:r>
              <w:rPr>
                <w:spacing w:val="2"/>
                <w:sz w:val="21"/>
              </w:rPr>
              <w:t xml:space="preserve">sehingga </w:t>
            </w:r>
            <w:r>
              <w:rPr>
                <w:spacing w:val="-4"/>
                <w:sz w:val="21"/>
              </w:rPr>
              <w:t>peringkat Penyelia.</w:t>
            </w:r>
          </w:p>
          <w:p w:rsidR="002A2878" w:rsidRDefault="00CD64E7" w14:paraId="2EC7213D" w14:textId="77777777">
            <w:pPr>
              <w:pStyle w:val="TableParagraph"/>
              <w:spacing w:line="224" w:lineRule="exact"/>
              <w:ind w:left="117"/>
              <w:rPr>
                <w:sz w:val="21"/>
              </w:rPr>
            </w:pPr>
            <w:r>
              <w:rPr>
                <w:spacing w:val="2"/>
                <w:sz w:val="21"/>
              </w:rPr>
              <w:t>Kolum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ini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boleh</w:t>
            </w:r>
            <w:r>
              <w:rPr>
                <w:spacing w:val="-35"/>
                <w:sz w:val="21"/>
              </w:rPr>
              <w:t xml:space="preserve"> </w:t>
            </w:r>
            <w:r>
              <w:rPr>
                <w:sz w:val="21"/>
              </w:rPr>
              <w:t>diabaikan</w:t>
            </w:r>
          </w:p>
          <w:p w:rsidR="002A2878" w:rsidRDefault="00CD64E7" w14:paraId="2852EAD1" w14:textId="2584A45A">
            <w:pPr>
              <w:pStyle w:val="TableParagraph"/>
              <w:spacing w:before="31" w:line="239" w:lineRule="exact"/>
              <w:ind w:left="117"/>
              <w:rPr>
                <w:sz w:val="21"/>
              </w:rPr>
            </w:pPr>
            <w:r>
              <w:rPr>
                <w:sz w:val="21"/>
              </w:rPr>
              <w:t>sekiranya tidak</w:t>
            </w:r>
            <w:r w:rsidR="00211E59">
              <w:rPr>
                <w:sz w:val="21"/>
              </w:rPr>
              <w:t xml:space="preserve"> 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berkaitan.</w:t>
            </w:r>
          </w:p>
        </w:tc>
      </w:tr>
    </w:tbl>
    <w:p w:rsidR="002A2878" w:rsidRDefault="002A2878" w14:paraId="7BE1477D" w14:textId="77777777">
      <w:pPr>
        <w:spacing w:line="239" w:lineRule="exact"/>
        <w:rPr>
          <w:sz w:val="21"/>
        </w:rPr>
        <w:sectPr w:rsidR="002A2878">
          <w:pgSz w:w="11910" w:h="16840" w:orient="portrait"/>
          <w:pgMar w:top="1120" w:right="740" w:bottom="280" w:left="1020" w:header="720" w:footer="720" w:gutter="0"/>
          <w:cols w:space="720"/>
        </w:sectPr>
      </w:pPr>
    </w:p>
    <w:p w:rsidR="00EB1A2D" w:rsidP="000011AE" w:rsidRDefault="00EB1A2D" w14:paraId="66A2F785" w14:textId="77777777">
      <w:pPr>
        <w:pStyle w:val="Heading1"/>
        <w:spacing w:before="76"/>
        <w:ind w:left="0"/>
      </w:pPr>
    </w:p>
    <w:sectPr w:rsidR="00EB1A2D">
      <w:pgSz w:w="11910" w:h="16840" w:orient="portrait"/>
      <w:pgMar w:top="13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CAE"/>
    <w:multiLevelType w:val="hybridMultilevel"/>
    <w:tmpl w:val="99FE233A"/>
    <w:lvl w:ilvl="0" w:tplc="44090001">
      <w:start w:val="1"/>
      <w:numFmt w:val="bullet"/>
      <w:lvlText w:val=""/>
      <w:lvlJc w:val="left"/>
      <w:rPr>
        <w:rFonts w:hint="default" w:ascii="Symbol" w:hAnsi="Symbol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420E8C"/>
    <w:multiLevelType w:val="hybridMultilevel"/>
    <w:tmpl w:val="90163B60"/>
    <w:lvl w:ilvl="0" w:tplc="4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134C7907"/>
    <w:multiLevelType w:val="hybridMultilevel"/>
    <w:tmpl w:val="A5A08600"/>
    <w:lvl w:ilvl="0" w:tplc="4662A35C">
      <w:numFmt w:val="bullet"/>
      <w:lvlText w:val=""/>
      <w:lvlJc w:val="left"/>
      <w:pPr>
        <w:ind w:left="472" w:hanging="360"/>
      </w:pPr>
      <w:rPr>
        <w:rFonts w:hint="default" w:ascii="Wingdings" w:hAnsi="Wingdings" w:eastAsia="Wingdings" w:cs="Wingdings"/>
        <w:w w:val="100"/>
        <w:sz w:val="24"/>
        <w:szCs w:val="24"/>
        <w:lang w:val="ms" w:eastAsia="en-US" w:bidi="ar-SA"/>
      </w:rPr>
    </w:lvl>
    <w:lvl w:ilvl="1" w:tplc="6A4A2B0C">
      <w:numFmt w:val="bullet"/>
      <w:lvlText w:val="•"/>
      <w:lvlJc w:val="left"/>
      <w:pPr>
        <w:ind w:left="1052" w:hanging="360"/>
      </w:pPr>
      <w:rPr>
        <w:rFonts w:hint="default"/>
        <w:lang w:val="ms" w:eastAsia="en-US" w:bidi="ar-SA"/>
      </w:rPr>
    </w:lvl>
    <w:lvl w:ilvl="2" w:tplc="D8D60BAA">
      <w:numFmt w:val="bullet"/>
      <w:lvlText w:val="•"/>
      <w:lvlJc w:val="left"/>
      <w:pPr>
        <w:ind w:left="1625" w:hanging="360"/>
      </w:pPr>
      <w:rPr>
        <w:rFonts w:hint="default"/>
        <w:lang w:val="ms" w:eastAsia="en-US" w:bidi="ar-SA"/>
      </w:rPr>
    </w:lvl>
    <w:lvl w:ilvl="3" w:tplc="CFA476BE">
      <w:numFmt w:val="bullet"/>
      <w:lvlText w:val="•"/>
      <w:lvlJc w:val="left"/>
      <w:pPr>
        <w:ind w:left="2197" w:hanging="360"/>
      </w:pPr>
      <w:rPr>
        <w:rFonts w:hint="default"/>
        <w:lang w:val="ms" w:eastAsia="en-US" w:bidi="ar-SA"/>
      </w:rPr>
    </w:lvl>
    <w:lvl w:ilvl="4" w:tplc="BA6EA552">
      <w:numFmt w:val="bullet"/>
      <w:lvlText w:val="•"/>
      <w:lvlJc w:val="left"/>
      <w:pPr>
        <w:ind w:left="2770" w:hanging="360"/>
      </w:pPr>
      <w:rPr>
        <w:rFonts w:hint="default"/>
        <w:lang w:val="ms" w:eastAsia="en-US" w:bidi="ar-SA"/>
      </w:rPr>
    </w:lvl>
    <w:lvl w:ilvl="5" w:tplc="C76E5364">
      <w:numFmt w:val="bullet"/>
      <w:lvlText w:val="•"/>
      <w:lvlJc w:val="left"/>
      <w:pPr>
        <w:ind w:left="3342" w:hanging="360"/>
      </w:pPr>
      <w:rPr>
        <w:rFonts w:hint="default"/>
        <w:lang w:val="ms" w:eastAsia="en-US" w:bidi="ar-SA"/>
      </w:rPr>
    </w:lvl>
    <w:lvl w:ilvl="6" w:tplc="BEBE11FC">
      <w:numFmt w:val="bullet"/>
      <w:lvlText w:val="•"/>
      <w:lvlJc w:val="left"/>
      <w:pPr>
        <w:ind w:left="3915" w:hanging="360"/>
      </w:pPr>
      <w:rPr>
        <w:rFonts w:hint="default"/>
        <w:lang w:val="ms" w:eastAsia="en-US" w:bidi="ar-SA"/>
      </w:rPr>
    </w:lvl>
    <w:lvl w:ilvl="7" w:tplc="78783A3A">
      <w:numFmt w:val="bullet"/>
      <w:lvlText w:val="•"/>
      <w:lvlJc w:val="left"/>
      <w:pPr>
        <w:ind w:left="4487" w:hanging="360"/>
      </w:pPr>
      <w:rPr>
        <w:rFonts w:hint="default"/>
        <w:lang w:val="ms" w:eastAsia="en-US" w:bidi="ar-SA"/>
      </w:rPr>
    </w:lvl>
    <w:lvl w:ilvl="8" w:tplc="315C0516">
      <w:numFmt w:val="bullet"/>
      <w:lvlText w:val="•"/>
      <w:lvlJc w:val="left"/>
      <w:pPr>
        <w:ind w:left="5060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27BB6247"/>
    <w:multiLevelType w:val="hybridMultilevel"/>
    <w:tmpl w:val="028AC790"/>
    <w:lvl w:ilvl="0" w:tplc="4409000F">
      <w:start w:val="1"/>
      <w:numFmt w:val="decimal"/>
      <w:lvlText w:val="%1."/>
      <w:lvlJc w:val="left"/>
      <w:pPr>
        <w:ind w:left="822" w:hanging="360"/>
      </w:pPr>
    </w:lvl>
    <w:lvl w:ilvl="1" w:tplc="44090019" w:tentative="1">
      <w:start w:val="1"/>
      <w:numFmt w:val="lowerLetter"/>
      <w:lvlText w:val="%2."/>
      <w:lvlJc w:val="left"/>
      <w:pPr>
        <w:ind w:left="1542" w:hanging="360"/>
      </w:pPr>
    </w:lvl>
    <w:lvl w:ilvl="2" w:tplc="4409001B" w:tentative="1">
      <w:start w:val="1"/>
      <w:numFmt w:val="lowerRoman"/>
      <w:lvlText w:val="%3."/>
      <w:lvlJc w:val="right"/>
      <w:pPr>
        <w:ind w:left="2262" w:hanging="180"/>
      </w:pPr>
    </w:lvl>
    <w:lvl w:ilvl="3" w:tplc="4409000F" w:tentative="1">
      <w:start w:val="1"/>
      <w:numFmt w:val="decimal"/>
      <w:lvlText w:val="%4."/>
      <w:lvlJc w:val="left"/>
      <w:pPr>
        <w:ind w:left="2982" w:hanging="360"/>
      </w:pPr>
    </w:lvl>
    <w:lvl w:ilvl="4" w:tplc="44090019" w:tentative="1">
      <w:start w:val="1"/>
      <w:numFmt w:val="lowerLetter"/>
      <w:lvlText w:val="%5."/>
      <w:lvlJc w:val="left"/>
      <w:pPr>
        <w:ind w:left="3702" w:hanging="360"/>
      </w:pPr>
    </w:lvl>
    <w:lvl w:ilvl="5" w:tplc="4409001B" w:tentative="1">
      <w:start w:val="1"/>
      <w:numFmt w:val="lowerRoman"/>
      <w:lvlText w:val="%6."/>
      <w:lvlJc w:val="right"/>
      <w:pPr>
        <w:ind w:left="4422" w:hanging="180"/>
      </w:pPr>
    </w:lvl>
    <w:lvl w:ilvl="6" w:tplc="4409000F" w:tentative="1">
      <w:start w:val="1"/>
      <w:numFmt w:val="decimal"/>
      <w:lvlText w:val="%7."/>
      <w:lvlJc w:val="left"/>
      <w:pPr>
        <w:ind w:left="5142" w:hanging="360"/>
      </w:pPr>
    </w:lvl>
    <w:lvl w:ilvl="7" w:tplc="44090019" w:tentative="1">
      <w:start w:val="1"/>
      <w:numFmt w:val="lowerLetter"/>
      <w:lvlText w:val="%8."/>
      <w:lvlJc w:val="left"/>
      <w:pPr>
        <w:ind w:left="5862" w:hanging="360"/>
      </w:pPr>
    </w:lvl>
    <w:lvl w:ilvl="8" w:tplc="4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40EA0AD1"/>
    <w:multiLevelType w:val="hybridMultilevel"/>
    <w:tmpl w:val="40184706"/>
    <w:lvl w:ilvl="0" w:tplc="4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A726E6"/>
    <w:multiLevelType w:val="hybridMultilevel"/>
    <w:tmpl w:val="F6B081A6"/>
    <w:lvl w:ilvl="0" w:tplc="5C1270D6">
      <w:numFmt w:val="bullet"/>
      <w:lvlText w:val=""/>
      <w:lvlJc w:val="left"/>
      <w:pPr>
        <w:ind w:left="338" w:hanging="180"/>
      </w:pPr>
      <w:rPr>
        <w:rFonts w:hint="default" w:ascii="Wingdings" w:hAnsi="Wingdings" w:eastAsia="Wingdings" w:cs="Wingdings"/>
        <w:w w:val="100"/>
        <w:sz w:val="24"/>
        <w:szCs w:val="24"/>
        <w:lang w:val="ms" w:eastAsia="en-US" w:bidi="ar-SA"/>
      </w:rPr>
    </w:lvl>
    <w:lvl w:ilvl="1" w:tplc="36B2B6FC">
      <w:numFmt w:val="bullet"/>
      <w:lvlText w:val="•"/>
      <w:lvlJc w:val="left"/>
      <w:pPr>
        <w:ind w:left="926" w:hanging="180"/>
      </w:pPr>
      <w:rPr>
        <w:rFonts w:hint="default"/>
        <w:lang w:val="ms" w:eastAsia="en-US" w:bidi="ar-SA"/>
      </w:rPr>
    </w:lvl>
    <w:lvl w:ilvl="2" w:tplc="8B8CFA9C">
      <w:numFmt w:val="bullet"/>
      <w:lvlText w:val="•"/>
      <w:lvlJc w:val="left"/>
      <w:pPr>
        <w:ind w:left="1513" w:hanging="180"/>
      </w:pPr>
      <w:rPr>
        <w:rFonts w:hint="default"/>
        <w:lang w:val="ms" w:eastAsia="en-US" w:bidi="ar-SA"/>
      </w:rPr>
    </w:lvl>
    <w:lvl w:ilvl="3" w:tplc="CBF64ED8">
      <w:numFmt w:val="bullet"/>
      <w:lvlText w:val="•"/>
      <w:lvlJc w:val="left"/>
      <w:pPr>
        <w:ind w:left="2099" w:hanging="180"/>
      </w:pPr>
      <w:rPr>
        <w:rFonts w:hint="default"/>
        <w:lang w:val="ms" w:eastAsia="en-US" w:bidi="ar-SA"/>
      </w:rPr>
    </w:lvl>
    <w:lvl w:ilvl="4" w:tplc="2A243098">
      <w:numFmt w:val="bullet"/>
      <w:lvlText w:val="•"/>
      <w:lvlJc w:val="left"/>
      <w:pPr>
        <w:ind w:left="2686" w:hanging="180"/>
      </w:pPr>
      <w:rPr>
        <w:rFonts w:hint="default"/>
        <w:lang w:val="ms" w:eastAsia="en-US" w:bidi="ar-SA"/>
      </w:rPr>
    </w:lvl>
    <w:lvl w:ilvl="5" w:tplc="A20E9A4E">
      <w:numFmt w:val="bullet"/>
      <w:lvlText w:val="•"/>
      <w:lvlJc w:val="left"/>
      <w:pPr>
        <w:ind w:left="3272" w:hanging="180"/>
      </w:pPr>
      <w:rPr>
        <w:rFonts w:hint="default"/>
        <w:lang w:val="ms" w:eastAsia="en-US" w:bidi="ar-SA"/>
      </w:rPr>
    </w:lvl>
    <w:lvl w:ilvl="6" w:tplc="100ACCC2">
      <w:numFmt w:val="bullet"/>
      <w:lvlText w:val="•"/>
      <w:lvlJc w:val="left"/>
      <w:pPr>
        <w:ind w:left="3859" w:hanging="180"/>
      </w:pPr>
      <w:rPr>
        <w:rFonts w:hint="default"/>
        <w:lang w:val="ms" w:eastAsia="en-US" w:bidi="ar-SA"/>
      </w:rPr>
    </w:lvl>
    <w:lvl w:ilvl="7" w:tplc="AFDE5276">
      <w:numFmt w:val="bullet"/>
      <w:lvlText w:val="•"/>
      <w:lvlJc w:val="left"/>
      <w:pPr>
        <w:ind w:left="4445" w:hanging="180"/>
      </w:pPr>
      <w:rPr>
        <w:rFonts w:hint="default"/>
        <w:lang w:val="ms" w:eastAsia="en-US" w:bidi="ar-SA"/>
      </w:rPr>
    </w:lvl>
    <w:lvl w:ilvl="8" w:tplc="10CCE77A">
      <w:numFmt w:val="bullet"/>
      <w:lvlText w:val="•"/>
      <w:lvlJc w:val="left"/>
      <w:pPr>
        <w:ind w:left="5032" w:hanging="180"/>
      </w:pPr>
      <w:rPr>
        <w:rFonts w:hint="default"/>
        <w:lang w:val="ms" w:eastAsia="en-US" w:bidi="ar-SA"/>
      </w:rPr>
    </w:lvl>
  </w:abstractNum>
  <w:abstractNum w:abstractNumId="6" w15:restartNumberingAfterBreak="0">
    <w:nsid w:val="4C797749"/>
    <w:multiLevelType w:val="hybridMultilevel"/>
    <w:tmpl w:val="E640AB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B490D"/>
    <w:multiLevelType w:val="hybridMultilevel"/>
    <w:tmpl w:val="80407EA6"/>
    <w:lvl w:ilvl="0" w:tplc="41EA3494">
      <w:start w:val="1"/>
      <w:numFmt w:val="lowerRoman"/>
      <w:lvlText w:val="%1."/>
      <w:lvlJc w:val="left"/>
      <w:pPr>
        <w:ind w:left="839" w:hanging="481"/>
        <w:jc w:val="right"/>
      </w:pPr>
      <w:rPr>
        <w:rFonts w:hint="default" w:ascii="Arial" w:hAnsi="Arial" w:eastAsia="Arial" w:cs="Arial"/>
        <w:spacing w:val="-6"/>
        <w:w w:val="99"/>
        <w:sz w:val="24"/>
        <w:szCs w:val="24"/>
        <w:lang w:val="ms" w:eastAsia="en-US" w:bidi="ar-SA"/>
      </w:rPr>
    </w:lvl>
    <w:lvl w:ilvl="1" w:tplc="6074B638">
      <w:numFmt w:val="bullet"/>
      <w:lvlText w:val="•"/>
      <w:lvlJc w:val="left"/>
      <w:pPr>
        <w:ind w:left="1153" w:hanging="481"/>
      </w:pPr>
      <w:rPr>
        <w:rFonts w:hint="default"/>
        <w:lang w:val="ms" w:eastAsia="en-US" w:bidi="ar-SA"/>
      </w:rPr>
    </w:lvl>
    <w:lvl w:ilvl="2" w:tplc="35FA2502">
      <w:numFmt w:val="bullet"/>
      <w:lvlText w:val="•"/>
      <w:lvlJc w:val="left"/>
      <w:pPr>
        <w:ind w:left="1466" w:hanging="481"/>
      </w:pPr>
      <w:rPr>
        <w:rFonts w:hint="default"/>
        <w:lang w:val="ms" w:eastAsia="en-US" w:bidi="ar-SA"/>
      </w:rPr>
    </w:lvl>
    <w:lvl w:ilvl="3" w:tplc="3D28A810">
      <w:numFmt w:val="bullet"/>
      <w:lvlText w:val="•"/>
      <w:lvlJc w:val="left"/>
      <w:pPr>
        <w:ind w:left="1779" w:hanging="481"/>
      </w:pPr>
      <w:rPr>
        <w:rFonts w:hint="default"/>
        <w:lang w:val="ms" w:eastAsia="en-US" w:bidi="ar-SA"/>
      </w:rPr>
    </w:lvl>
    <w:lvl w:ilvl="4" w:tplc="0D20DC60">
      <w:numFmt w:val="bullet"/>
      <w:lvlText w:val="•"/>
      <w:lvlJc w:val="left"/>
      <w:pPr>
        <w:ind w:left="2092" w:hanging="481"/>
      </w:pPr>
      <w:rPr>
        <w:rFonts w:hint="default"/>
        <w:lang w:val="ms" w:eastAsia="en-US" w:bidi="ar-SA"/>
      </w:rPr>
    </w:lvl>
    <w:lvl w:ilvl="5" w:tplc="E5045436">
      <w:numFmt w:val="bullet"/>
      <w:lvlText w:val="•"/>
      <w:lvlJc w:val="left"/>
      <w:pPr>
        <w:ind w:left="2405" w:hanging="481"/>
      </w:pPr>
      <w:rPr>
        <w:rFonts w:hint="default"/>
        <w:lang w:val="ms" w:eastAsia="en-US" w:bidi="ar-SA"/>
      </w:rPr>
    </w:lvl>
    <w:lvl w:ilvl="6" w:tplc="2D7A04C6">
      <w:numFmt w:val="bullet"/>
      <w:lvlText w:val="•"/>
      <w:lvlJc w:val="left"/>
      <w:pPr>
        <w:ind w:left="2718" w:hanging="481"/>
      </w:pPr>
      <w:rPr>
        <w:rFonts w:hint="default"/>
        <w:lang w:val="ms" w:eastAsia="en-US" w:bidi="ar-SA"/>
      </w:rPr>
    </w:lvl>
    <w:lvl w:ilvl="7" w:tplc="6B54ED46">
      <w:numFmt w:val="bullet"/>
      <w:lvlText w:val="•"/>
      <w:lvlJc w:val="left"/>
      <w:pPr>
        <w:ind w:left="3031" w:hanging="481"/>
      </w:pPr>
      <w:rPr>
        <w:rFonts w:hint="default"/>
        <w:lang w:val="ms" w:eastAsia="en-US" w:bidi="ar-SA"/>
      </w:rPr>
    </w:lvl>
    <w:lvl w:ilvl="8" w:tplc="31FE6270">
      <w:numFmt w:val="bullet"/>
      <w:lvlText w:val="•"/>
      <w:lvlJc w:val="left"/>
      <w:pPr>
        <w:ind w:left="3344" w:hanging="481"/>
      </w:pPr>
      <w:rPr>
        <w:rFonts w:hint="default"/>
        <w:lang w:val="ms" w:eastAsia="en-US" w:bidi="ar-SA"/>
      </w:rPr>
    </w:lvl>
  </w:abstractNum>
  <w:abstractNum w:abstractNumId="8" w15:restartNumberingAfterBreak="0">
    <w:nsid w:val="66F45C8F"/>
    <w:multiLevelType w:val="hybridMultilevel"/>
    <w:tmpl w:val="292AA63C"/>
    <w:lvl w:ilvl="0" w:tplc="44090001">
      <w:start w:val="1"/>
      <w:numFmt w:val="bullet"/>
      <w:lvlText w:val=""/>
      <w:lvlJc w:val="left"/>
      <w:pPr>
        <w:ind w:left="822" w:hanging="360"/>
      </w:pPr>
      <w:rPr>
        <w:rFonts w:hint="default" w:ascii="Symbol" w:hAnsi="Symbol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hint="default" w:ascii="Wingdings" w:hAnsi="Wingdings"/>
      </w:rPr>
    </w:lvl>
  </w:abstractNum>
  <w:num w:numId="1" w16cid:durableId="1331257681">
    <w:abstractNumId w:val="7"/>
  </w:num>
  <w:num w:numId="2" w16cid:durableId="283999131">
    <w:abstractNumId w:val="8"/>
  </w:num>
  <w:num w:numId="3" w16cid:durableId="1511337092">
    <w:abstractNumId w:val="0"/>
  </w:num>
  <w:num w:numId="4" w16cid:durableId="1132020478">
    <w:abstractNumId w:val="6"/>
  </w:num>
  <w:num w:numId="5" w16cid:durableId="712463445">
    <w:abstractNumId w:val="3"/>
  </w:num>
  <w:num w:numId="6" w16cid:durableId="660472017">
    <w:abstractNumId w:val="1"/>
  </w:num>
  <w:num w:numId="7" w16cid:durableId="1206604726">
    <w:abstractNumId w:val="4"/>
  </w:num>
  <w:num w:numId="8" w16cid:durableId="829176586">
    <w:abstractNumId w:val="5"/>
  </w:num>
  <w:num w:numId="9" w16cid:durableId="802770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78"/>
    <w:rsid w:val="000011AE"/>
    <w:rsid w:val="00044A61"/>
    <w:rsid w:val="000577F1"/>
    <w:rsid w:val="000670E9"/>
    <w:rsid w:val="000706E7"/>
    <w:rsid w:val="0007127F"/>
    <w:rsid w:val="0008360D"/>
    <w:rsid w:val="0009766F"/>
    <w:rsid w:val="00097CA6"/>
    <w:rsid w:val="000B1854"/>
    <w:rsid w:val="000D3CCD"/>
    <w:rsid w:val="000E25F8"/>
    <w:rsid w:val="000E63EA"/>
    <w:rsid w:val="000F3EC2"/>
    <w:rsid w:val="0010739C"/>
    <w:rsid w:val="00146BEA"/>
    <w:rsid w:val="0015496C"/>
    <w:rsid w:val="001873C5"/>
    <w:rsid w:val="001A34B9"/>
    <w:rsid w:val="001F28C6"/>
    <w:rsid w:val="002066BC"/>
    <w:rsid w:val="00211E59"/>
    <w:rsid w:val="00246E46"/>
    <w:rsid w:val="002A2878"/>
    <w:rsid w:val="002A3AAF"/>
    <w:rsid w:val="002B3AB5"/>
    <w:rsid w:val="002B71A6"/>
    <w:rsid w:val="002D3C17"/>
    <w:rsid w:val="002D5826"/>
    <w:rsid w:val="00304021"/>
    <w:rsid w:val="00312319"/>
    <w:rsid w:val="00324D44"/>
    <w:rsid w:val="00346B1B"/>
    <w:rsid w:val="003702ED"/>
    <w:rsid w:val="00393946"/>
    <w:rsid w:val="003A4C91"/>
    <w:rsid w:val="003B21B7"/>
    <w:rsid w:val="003D20DF"/>
    <w:rsid w:val="003F0821"/>
    <w:rsid w:val="00401E70"/>
    <w:rsid w:val="00406BBF"/>
    <w:rsid w:val="00411161"/>
    <w:rsid w:val="0041220C"/>
    <w:rsid w:val="004160AE"/>
    <w:rsid w:val="00420279"/>
    <w:rsid w:val="00423042"/>
    <w:rsid w:val="00433967"/>
    <w:rsid w:val="004517C6"/>
    <w:rsid w:val="00481144"/>
    <w:rsid w:val="00492792"/>
    <w:rsid w:val="004A407F"/>
    <w:rsid w:val="004D49AF"/>
    <w:rsid w:val="004F59A1"/>
    <w:rsid w:val="00513520"/>
    <w:rsid w:val="0052078E"/>
    <w:rsid w:val="0056157B"/>
    <w:rsid w:val="00586D30"/>
    <w:rsid w:val="00586FFB"/>
    <w:rsid w:val="005A7D2B"/>
    <w:rsid w:val="005B4AE4"/>
    <w:rsid w:val="005C32E5"/>
    <w:rsid w:val="005E2EE8"/>
    <w:rsid w:val="005E2F09"/>
    <w:rsid w:val="005E56EC"/>
    <w:rsid w:val="0060572C"/>
    <w:rsid w:val="006219F1"/>
    <w:rsid w:val="00634CAB"/>
    <w:rsid w:val="00646A77"/>
    <w:rsid w:val="00652D24"/>
    <w:rsid w:val="00656E93"/>
    <w:rsid w:val="00660AD5"/>
    <w:rsid w:val="00664EC1"/>
    <w:rsid w:val="00676520"/>
    <w:rsid w:val="006D2202"/>
    <w:rsid w:val="006D4ED0"/>
    <w:rsid w:val="006F0E59"/>
    <w:rsid w:val="006F170B"/>
    <w:rsid w:val="006F5681"/>
    <w:rsid w:val="00704708"/>
    <w:rsid w:val="00711E73"/>
    <w:rsid w:val="00737E11"/>
    <w:rsid w:val="00777028"/>
    <w:rsid w:val="007924F1"/>
    <w:rsid w:val="007D1E23"/>
    <w:rsid w:val="007E2182"/>
    <w:rsid w:val="007E48DF"/>
    <w:rsid w:val="007E7E3D"/>
    <w:rsid w:val="0082561F"/>
    <w:rsid w:val="00825698"/>
    <w:rsid w:val="00842C03"/>
    <w:rsid w:val="008A4AF6"/>
    <w:rsid w:val="008A7D09"/>
    <w:rsid w:val="008B32E8"/>
    <w:rsid w:val="008C2F29"/>
    <w:rsid w:val="008D3FC6"/>
    <w:rsid w:val="008F35E3"/>
    <w:rsid w:val="008F4784"/>
    <w:rsid w:val="00905815"/>
    <w:rsid w:val="00943B8C"/>
    <w:rsid w:val="00945D4F"/>
    <w:rsid w:val="00970168"/>
    <w:rsid w:val="00985DE4"/>
    <w:rsid w:val="0098658A"/>
    <w:rsid w:val="00990399"/>
    <w:rsid w:val="00990948"/>
    <w:rsid w:val="00993D1D"/>
    <w:rsid w:val="009B16B0"/>
    <w:rsid w:val="009C617B"/>
    <w:rsid w:val="009D3AF6"/>
    <w:rsid w:val="009F30B5"/>
    <w:rsid w:val="00A16EC2"/>
    <w:rsid w:val="00A26CE3"/>
    <w:rsid w:val="00A37D47"/>
    <w:rsid w:val="00A4556A"/>
    <w:rsid w:val="00A53A5E"/>
    <w:rsid w:val="00A80B35"/>
    <w:rsid w:val="00A81560"/>
    <w:rsid w:val="00AA07E3"/>
    <w:rsid w:val="00B047D1"/>
    <w:rsid w:val="00B616B0"/>
    <w:rsid w:val="00B670F2"/>
    <w:rsid w:val="00B74827"/>
    <w:rsid w:val="00BD031F"/>
    <w:rsid w:val="00BF34AD"/>
    <w:rsid w:val="00C25243"/>
    <w:rsid w:val="00C511E5"/>
    <w:rsid w:val="00C65ED2"/>
    <w:rsid w:val="00C72572"/>
    <w:rsid w:val="00C765AE"/>
    <w:rsid w:val="00CD500E"/>
    <w:rsid w:val="00CD64E7"/>
    <w:rsid w:val="00CD66E4"/>
    <w:rsid w:val="00CF0144"/>
    <w:rsid w:val="00CF4115"/>
    <w:rsid w:val="00D050F1"/>
    <w:rsid w:val="00D10EAA"/>
    <w:rsid w:val="00D63C9A"/>
    <w:rsid w:val="00DA18FE"/>
    <w:rsid w:val="00DA6662"/>
    <w:rsid w:val="00DB3A21"/>
    <w:rsid w:val="00DB5AE0"/>
    <w:rsid w:val="00DC3401"/>
    <w:rsid w:val="00E119C9"/>
    <w:rsid w:val="00E13FCC"/>
    <w:rsid w:val="00E175B8"/>
    <w:rsid w:val="00E33FEE"/>
    <w:rsid w:val="00E5120E"/>
    <w:rsid w:val="00E54BB6"/>
    <w:rsid w:val="00E618C9"/>
    <w:rsid w:val="00EB1A2D"/>
    <w:rsid w:val="00EB6E85"/>
    <w:rsid w:val="00ED7402"/>
    <w:rsid w:val="00EE1B3B"/>
    <w:rsid w:val="00EF56F1"/>
    <w:rsid w:val="00F000CC"/>
    <w:rsid w:val="00F24665"/>
    <w:rsid w:val="00F6498D"/>
    <w:rsid w:val="00FB2688"/>
    <w:rsid w:val="00FD481A"/>
    <w:rsid w:val="00FD5932"/>
    <w:rsid w:val="00FD69C9"/>
    <w:rsid w:val="00FE5A79"/>
    <w:rsid w:val="00FF7FFB"/>
    <w:rsid w:val="01417632"/>
    <w:rsid w:val="01DAC92D"/>
    <w:rsid w:val="02336864"/>
    <w:rsid w:val="0434DF22"/>
    <w:rsid w:val="04BB0C53"/>
    <w:rsid w:val="04E88F3B"/>
    <w:rsid w:val="066A6359"/>
    <w:rsid w:val="073D1069"/>
    <w:rsid w:val="0763505E"/>
    <w:rsid w:val="0869DE44"/>
    <w:rsid w:val="0879C703"/>
    <w:rsid w:val="093DCDA4"/>
    <w:rsid w:val="09A9B943"/>
    <w:rsid w:val="0AD99E05"/>
    <w:rsid w:val="0BE3840A"/>
    <w:rsid w:val="0BF0F2BF"/>
    <w:rsid w:val="0C3027A9"/>
    <w:rsid w:val="0F399BCA"/>
    <w:rsid w:val="10326D5B"/>
    <w:rsid w:val="1152E4BE"/>
    <w:rsid w:val="12578923"/>
    <w:rsid w:val="137B1DDA"/>
    <w:rsid w:val="14EE289B"/>
    <w:rsid w:val="15101441"/>
    <w:rsid w:val="1641569D"/>
    <w:rsid w:val="1699B91D"/>
    <w:rsid w:val="186E86D3"/>
    <w:rsid w:val="19720206"/>
    <w:rsid w:val="1B30C12B"/>
    <w:rsid w:val="1C488F1F"/>
    <w:rsid w:val="1C7A1590"/>
    <w:rsid w:val="1CA9A2C8"/>
    <w:rsid w:val="1D710809"/>
    <w:rsid w:val="1DC8DE9E"/>
    <w:rsid w:val="1DCA633D"/>
    <w:rsid w:val="1E84725E"/>
    <w:rsid w:val="1F20580F"/>
    <w:rsid w:val="1F6EBBC5"/>
    <w:rsid w:val="1FC9DE28"/>
    <w:rsid w:val="21BC1320"/>
    <w:rsid w:val="22B7D0A3"/>
    <w:rsid w:val="2336963F"/>
    <w:rsid w:val="2365AC03"/>
    <w:rsid w:val="2374A6A5"/>
    <w:rsid w:val="27887B17"/>
    <w:rsid w:val="28009036"/>
    <w:rsid w:val="29893AB7"/>
    <w:rsid w:val="2A765EBF"/>
    <w:rsid w:val="2C45F553"/>
    <w:rsid w:val="2C9E8026"/>
    <w:rsid w:val="2F3D03A9"/>
    <w:rsid w:val="2FA28C69"/>
    <w:rsid w:val="31792B86"/>
    <w:rsid w:val="31D208AB"/>
    <w:rsid w:val="324BB33F"/>
    <w:rsid w:val="3326B377"/>
    <w:rsid w:val="33345A05"/>
    <w:rsid w:val="349A0E4A"/>
    <w:rsid w:val="359F70BB"/>
    <w:rsid w:val="35C40832"/>
    <w:rsid w:val="36CDD5DF"/>
    <w:rsid w:val="37C1B12A"/>
    <w:rsid w:val="3851AF5B"/>
    <w:rsid w:val="3B2D3456"/>
    <w:rsid w:val="3BE52759"/>
    <w:rsid w:val="3BF64BB5"/>
    <w:rsid w:val="3BFE917F"/>
    <w:rsid w:val="3E491A84"/>
    <w:rsid w:val="3E4E48F0"/>
    <w:rsid w:val="3E87AF1D"/>
    <w:rsid w:val="3F51C21B"/>
    <w:rsid w:val="3FBFD7B3"/>
    <w:rsid w:val="40DF8C99"/>
    <w:rsid w:val="41370CFF"/>
    <w:rsid w:val="41B562CD"/>
    <w:rsid w:val="41BD6008"/>
    <w:rsid w:val="428ACE70"/>
    <w:rsid w:val="4371D30B"/>
    <w:rsid w:val="4427B3FC"/>
    <w:rsid w:val="47491C0F"/>
    <w:rsid w:val="475486DC"/>
    <w:rsid w:val="493A2454"/>
    <w:rsid w:val="4978E6F8"/>
    <w:rsid w:val="4B8E16DA"/>
    <w:rsid w:val="4D15B211"/>
    <w:rsid w:val="4FA933B2"/>
    <w:rsid w:val="4FC9BE7C"/>
    <w:rsid w:val="50A0E776"/>
    <w:rsid w:val="519ECC96"/>
    <w:rsid w:val="51D46325"/>
    <w:rsid w:val="52F9A489"/>
    <w:rsid w:val="53119127"/>
    <w:rsid w:val="53F24358"/>
    <w:rsid w:val="5513121A"/>
    <w:rsid w:val="553CE056"/>
    <w:rsid w:val="55FD34FC"/>
    <w:rsid w:val="575EEF1C"/>
    <w:rsid w:val="58970CE3"/>
    <w:rsid w:val="58B809F2"/>
    <w:rsid w:val="58E7DE67"/>
    <w:rsid w:val="59371FC1"/>
    <w:rsid w:val="596AC6F7"/>
    <w:rsid w:val="597AE7C0"/>
    <w:rsid w:val="5A83AEC8"/>
    <w:rsid w:val="5BA376BA"/>
    <w:rsid w:val="5C6EC083"/>
    <w:rsid w:val="5E881BAD"/>
    <w:rsid w:val="5FAD8686"/>
    <w:rsid w:val="60D35EB4"/>
    <w:rsid w:val="620214B0"/>
    <w:rsid w:val="62564D3D"/>
    <w:rsid w:val="6264002A"/>
    <w:rsid w:val="62DA25C2"/>
    <w:rsid w:val="634D8C51"/>
    <w:rsid w:val="63F21D9E"/>
    <w:rsid w:val="63FFD0B2"/>
    <w:rsid w:val="6408B1D0"/>
    <w:rsid w:val="6491B10D"/>
    <w:rsid w:val="64F24F95"/>
    <w:rsid w:val="64F8FADF"/>
    <w:rsid w:val="68C3E1C3"/>
    <w:rsid w:val="6932E1A6"/>
    <w:rsid w:val="69E8DEEC"/>
    <w:rsid w:val="6A105778"/>
    <w:rsid w:val="6A794A8A"/>
    <w:rsid w:val="6B113738"/>
    <w:rsid w:val="6CEB598E"/>
    <w:rsid w:val="6D207FAE"/>
    <w:rsid w:val="6DB68F53"/>
    <w:rsid w:val="6DD07AA2"/>
    <w:rsid w:val="71468321"/>
    <w:rsid w:val="721B2008"/>
    <w:rsid w:val="74070473"/>
    <w:rsid w:val="74102EEE"/>
    <w:rsid w:val="75EB7657"/>
    <w:rsid w:val="762B2F9A"/>
    <w:rsid w:val="7668781B"/>
    <w:rsid w:val="77146A3A"/>
    <w:rsid w:val="79D8935D"/>
    <w:rsid w:val="7A91F309"/>
    <w:rsid w:val="7AA6588A"/>
    <w:rsid w:val="7B9326EF"/>
    <w:rsid w:val="7C520CBB"/>
    <w:rsid w:val="7D004B4F"/>
    <w:rsid w:val="7DD8955B"/>
    <w:rsid w:val="7EBF5594"/>
    <w:rsid w:val="7F7D32C6"/>
    <w:rsid w:val="7F9AE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84A0"/>
  <w15:docId w15:val="{508DC721-9FFD-4BEC-849D-EA9BBD65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ms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066BC"/>
    <w:pPr>
      <w:widowControl/>
      <w:autoSpaceDE/>
      <w:autoSpaceDN/>
    </w:pPr>
    <w:rPr>
      <w:rFonts w:ascii="Times New Roman" w:hAnsi="Times New Roman" w:eastAsia="MS Mincho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07cb61048511444a" /><Relationship Type="http://schemas.openxmlformats.org/officeDocument/2006/relationships/image" Target="/media/image2.jpg" Id="R34fcded42e3548ce" /><Relationship Type="http://schemas.openxmlformats.org/officeDocument/2006/relationships/image" Target="/media/image3.jpg" Id="Rfadd2eac659c41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9D57D29DC9F46976EE2D9CA19FA91" ma:contentTypeVersion="15" ma:contentTypeDescription="Create a new document." ma:contentTypeScope="" ma:versionID="967e424c5f1be6115ab77bb5468d9422">
  <xsd:schema xmlns:xsd="http://www.w3.org/2001/XMLSchema" xmlns:xs="http://www.w3.org/2001/XMLSchema" xmlns:p="http://schemas.microsoft.com/office/2006/metadata/properties" xmlns:ns2="12442b4a-ff26-464b-a43d-0e2066d8398e" xmlns:ns3="9ba6c872-8587-4f8f-99d1-6b36cc93a1b8" targetNamespace="http://schemas.microsoft.com/office/2006/metadata/properties" ma:root="true" ma:fieldsID="54f109f5890a91762b87b49d13d8516d" ns2:_="" ns3:_="">
    <xsd:import namespace="12442b4a-ff26-464b-a43d-0e2066d8398e"/>
    <xsd:import namespace="9ba6c872-8587-4f8f-99d1-6b36cc93a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42b4a-ff26-464b-a43d-0e2066d83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6c872-8587-4f8f-99d1-6b36cc93a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d5e738-3fdf-40f7-8b01-4ce3fe6c1af7}" ma:internalName="TaxCatchAll" ma:showField="CatchAllData" ma:web="9ba6c872-8587-4f8f-99d1-6b36cc93a1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6c872-8587-4f8f-99d1-6b36cc93a1b8" xsi:nil="true"/>
    <lcf76f155ced4ddcb4097134ff3c332f xmlns="12442b4a-ff26-464b-a43d-0e2066d839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875786-6225-41BA-8508-90198EF99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A1D623-EE9B-4288-9A0E-D4E7348950EA}"/>
</file>

<file path=customXml/itemProps3.xml><?xml version="1.0" encoding="utf-8"?>
<ds:datastoreItem xmlns:ds="http://schemas.openxmlformats.org/officeDocument/2006/customXml" ds:itemID="{2950CDE0-B88C-4B05-8C87-73145492E25A}"/>
</file>

<file path=customXml/itemProps4.xml><?xml version="1.0" encoding="utf-8"?>
<ds:datastoreItem xmlns:ds="http://schemas.openxmlformats.org/officeDocument/2006/customXml" ds:itemID="{1F897D5B-60D1-42A6-8EE7-18FA9AB7DA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PERBADANAN PRODUKTIVITI NEGARA (NPC)</dc:title>
  <dc:creator>ibrahim</dc:creator>
  <lastModifiedBy>Vimala R Muniandy</lastModifiedBy>
  <revision>6</revision>
  <dcterms:created xsi:type="dcterms:W3CDTF">2022-11-03T08:20:00.0000000Z</dcterms:created>
  <dcterms:modified xsi:type="dcterms:W3CDTF">2022-11-17T10:16:35.8577323Z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2022-01-23T00:00:00Z</vt:filetime>
  </property>
  <property fmtid="{D5CDD505-2E9C-101B-9397-08002B2CF9AE}" pid="5" name="ContentTypeId">
    <vt:lpwstr>0x0101001909D57D29DC9F46976EE2D9CA19FA91</vt:lpwstr>
  </property>
  <property fmtid="{D5CDD505-2E9C-101B-9397-08002B2CF9AE}" pid="6" name="MediaServiceImageTags">
    <vt:lpwstr/>
  </property>
</Properties>
</file>