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A953" w14:textId="77777777" w:rsidR="00732B1A" w:rsidRPr="00732B1A" w:rsidRDefault="00732B1A" w:rsidP="00732B1A">
      <w:pPr>
        <w:widowControl w:val="0"/>
        <w:autoSpaceDE w:val="0"/>
        <w:autoSpaceDN w:val="0"/>
        <w:spacing w:before="79" w:after="0" w:line="276" w:lineRule="auto"/>
        <w:ind w:right="633"/>
        <w:jc w:val="right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val="ms"/>
          <w14:ligatures w14:val="none"/>
        </w:rPr>
      </w:pPr>
    </w:p>
    <w:p w14:paraId="7737A266" w14:textId="77777777" w:rsidR="00732B1A" w:rsidRPr="00732B1A" w:rsidRDefault="00732B1A" w:rsidP="00732B1A">
      <w:pPr>
        <w:widowControl w:val="0"/>
        <w:autoSpaceDE w:val="0"/>
        <w:autoSpaceDN w:val="0"/>
        <w:spacing w:before="79" w:after="0" w:line="276" w:lineRule="auto"/>
        <w:ind w:right="633"/>
        <w:jc w:val="right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val="ms"/>
          <w14:ligatures w14:val="none"/>
        </w:rPr>
      </w:pPr>
      <w:r w:rsidRPr="00732B1A">
        <w:rPr>
          <w:rFonts w:ascii="Arial" w:eastAsia="Arial" w:hAnsi="Arial" w:cs="Arial"/>
          <w:b/>
          <w:bCs/>
          <w:kern w:val="0"/>
          <w:sz w:val="24"/>
          <w:szCs w:val="24"/>
          <w:lang w:val="ms"/>
          <w14:ligatures w14:val="none"/>
        </w:rPr>
        <w:t xml:space="preserve">ATTACHMENT 1 </w:t>
      </w:r>
    </w:p>
    <w:p w14:paraId="2C5E2DAC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kern w:val="0"/>
          <w:sz w:val="24"/>
          <w:szCs w:val="24"/>
          <w:lang w:val="ms"/>
          <w14:ligatures w14:val="none"/>
        </w:rPr>
      </w:pPr>
    </w:p>
    <w:p w14:paraId="340AFAD3" w14:textId="77777777" w:rsidR="00732B1A" w:rsidRDefault="00732B1A" w:rsidP="00732B1A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</w:pPr>
      <w:r w:rsidRPr="00732B1A"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  <w:t>3rd WORKING GROUP ON GOOD REGULATORY PRACTICE (WG-GRP) MEETING FOR ASEAN-CANADA FREE TRADE AGREEMENT (ACAFTA)</w:t>
      </w:r>
    </w:p>
    <w:p w14:paraId="08FE7D08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</w:pPr>
    </w:p>
    <w:p w14:paraId="2445343D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9"/>
        <w:gridCol w:w="2522"/>
        <w:gridCol w:w="2130"/>
        <w:gridCol w:w="1832"/>
        <w:gridCol w:w="1920"/>
        <w:gridCol w:w="1559"/>
      </w:tblGrid>
      <w:tr w:rsidR="00732B1A" w:rsidRPr="00732B1A" w14:paraId="188053B7" w14:textId="77777777" w:rsidTr="00732B1A">
        <w:tc>
          <w:tcPr>
            <w:tcW w:w="669" w:type="dxa"/>
            <w:shd w:val="clear" w:color="auto" w:fill="B8CCE4"/>
          </w:tcPr>
          <w:p w14:paraId="0DF1DBD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  <w:t>No</w:t>
            </w:r>
          </w:p>
        </w:tc>
        <w:tc>
          <w:tcPr>
            <w:tcW w:w="2522" w:type="dxa"/>
            <w:shd w:val="clear" w:color="auto" w:fill="B8CCE4"/>
          </w:tcPr>
          <w:p w14:paraId="128C3648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  <w:t>Type of payment</w:t>
            </w:r>
          </w:p>
        </w:tc>
        <w:tc>
          <w:tcPr>
            <w:tcW w:w="2130" w:type="dxa"/>
            <w:shd w:val="clear" w:color="auto" w:fill="B8CCE4"/>
          </w:tcPr>
          <w:p w14:paraId="280B13D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  <w:t>Cost per unit (RM)</w:t>
            </w:r>
          </w:p>
        </w:tc>
        <w:tc>
          <w:tcPr>
            <w:tcW w:w="1832" w:type="dxa"/>
            <w:shd w:val="clear" w:color="auto" w:fill="B8CCE4"/>
          </w:tcPr>
          <w:p w14:paraId="4C04F4F9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76" w:lineRule="auto"/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  <w:t xml:space="preserve">No. of unit </w:t>
            </w:r>
          </w:p>
          <w:p w14:paraId="7536D470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  <w:t>(man-hour/pax)</w:t>
            </w:r>
          </w:p>
        </w:tc>
        <w:tc>
          <w:tcPr>
            <w:tcW w:w="1920" w:type="dxa"/>
            <w:shd w:val="clear" w:color="auto" w:fill="B8CCE4"/>
          </w:tcPr>
          <w:p w14:paraId="5380C0AD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  <w:t>Total cost (RM)</w:t>
            </w:r>
          </w:p>
        </w:tc>
        <w:tc>
          <w:tcPr>
            <w:tcW w:w="1559" w:type="dxa"/>
            <w:shd w:val="clear" w:color="auto" w:fill="B8CCE4"/>
          </w:tcPr>
          <w:p w14:paraId="0D6C8D95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bCs/>
                <w:kern w:val="0"/>
                <w14:ligatures w14:val="none"/>
              </w:rPr>
              <w:t>Budget</w:t>
            </w:r>
          </w:p>
        </w:tc>
      </w:tr>
      <w:tr w:rsidR="00732B1A" w:rsidRPr="00732B1A" w14:paraId="4A04FDDE" w14:textId="77777777" w:rsidTr="00732B1A">
        <w:tc>
          <w:tcPr>
            <w:tcW w:w="669" w:type="dxa"/>
          </w:tcPr>
          <w:p w14:paraId="0E184B01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1</w:t>
            </w:r>
          </w:p>
        </w:tc>
        <w:tc>
          <w:tcPr>
            <w:tcW w:w="2522" w:type="dxa"/>
          </w:tcPr>
          <w:p w14:paraId="55022FB1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 xml:space="preserve">Return Air Ticket (Full Fare)   </w:t>
            </w:r>
          </w:p>
          <w:p w14:paraId="4FEC7A55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fi-FI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fi-FI"/>
                <w14:ligatures w14:val="none"/>
              </w:rPr>
              <w:t>KUL – BKK</w:t>
            </w:r>
          </w:p>
          <w:p w14:paraId="3E1DF156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fi-FI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fi-FI"/>
                <w14:ligatures w14:val="none"/>
              </w:rPr>
              <w:t>BKK – KUL</w:t>
            </w:r>
          </w:p>
          <w:p w14:paraId="1DC03DA5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fi-FI"/>
                <w14:ligatures w14:val="none"/>
              </w:rPr>
            </w:pPr>
          </w:p>
        </w:tc>
        <w:tc>
          <w:tcPr>
            <w:tcW w:w="2130" w:type="dxa"/>
          </w:tcPr>
          <w:p w14:paraId="7309AEC4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3,000.00</w:t>
            </w:r>
          </w:p>
        </w:tc>
        <w:tc>
          <w:tcPr>
            <w:tcW w:w="1832" w:type="dxa"/>
          </w:tcPr>
          <w:p w14:paraId="55828E83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color w:val="FF0000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color w:val="000000"/>
                <w:kern w:val="0"/>
                <w:lang w:val="ms"/>
                <w14:ligatures w14:val="none"/>
              </w:rPr>
              <w:t>3 pax</w:t>
            </w:r>
          </w:p>
        </w:tc>
        <w:tc>
          <w:tcPr>
            <w:tcW w:w="1920" w:type="dxa"/>
          </w:tcPr>
          <w:p w14:paraId="0CA2146E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9,000.00</w:t>
            </w:r>
          </w:p>
        </w:tc>
        <w:tc>
          <w:tcPr>
            <w:tcW w:w="1559" w:type="dxa"/>
            <w:vMerge w:val="restart"/>
            <w:vAlign w:val="center"/>
          </w:tcPr>
          <w:p w14:paraId="40F67576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 xml:space="preserve">Operational Budget </w:t>
            </w:r>
          </w:p>
        </w:tc>
      </w:tr>
      <w:tr w:rsidR="00732B1A" w:rsidRPr="00732B1A" w14:paraId="7D00A311" w14:textId="77777777" w:rsidTr="00732B1A">
        <w:trPr>
          <w:trHeight w:val="793"/>
        </w:trPr>
        <w:tc>
          <w:tcPr>
            <w:tcW w:w="669" w:type="dxa"/>
          </w:tcPr>
          <w:p w14:paraId="3C8C0AD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2</w:t>
            </w:r>
          </w:p>
        </w:tc>
        <w:tc>
          <w:tcPr>
            <w:tcW w:w="2522" w:type="dxa"/>
          </w:tcPr>
          <w:p w14:paraId="63897243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Accommodation</w:t>
            </w:r>
          </w:p>
          <w:p w14:paraId="2AF1541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2130" w:type="dxa"/>
          </w:tcPr>
          <w:p w14:paraId="0734222B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600.00</w:t>
            </w:r>
          </w:p>
        </w:tc>
        <w:tc>
          <w:tcPr>
            <w:tcW w:w="1832" w:type="dxa"/>
          </w:tcPr>
          <w:p w14:paraId="760F925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6 nights X 3 persons</w:t>
            </w:r>
          </w:p>
        </w:tc>
        <w:tc>
          <w:tcPr>
            <w:tcW w:w="1920" w:type="dxa"/>
          </w:tcPr>
          <w:p w14:paraId="4E6E7284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10,800.00</w:t>
            </w:r>
          </w:p>
        </w:tc>
        <w:tc>
          <w:tcPr>
            <w:tcW w:w="1559" w:type="dxa"/>
            <w:vMerge/>
          </w:tcPr>
          <w:p w14:paraId="7E2C1A7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6CE7A85E" w14:textId="77777777" w:rsidTr="00732B1A">
        <w:tc>
          <w:tcPr>
            <w:tcW w:w="669" w:type="dxa"/>
          </w:tcPr>
          <w:p w14:paraId="1C7CC0F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3</w:t>
            </w:r>
          </w:p>
        </w:tc>
        <w:tc>
          <w:tcPr>
            <w:tcW w:w="2522" w:type="dxa"/>
            <w:vAlign w:val="center"/>
          </w:tcPr>
          <w:p w14:paraId="7904361F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 xml:space="preserve">Land Transportation </w:t>
            </w:r>
          </w:p>
          <w:p w14:paraId="319D3468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2130" w:type="dxa"/>
          </w:tcPr>
          <w:p w14:paraId="76F0380B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5,000.00</w:t>
            </w:r>
          </w:p>
        </w:tc>
        <w:tc>
          <w:tcPr>
            <w:tcW w:w="1832" w:type="dxa"/>
          </w:tcPr>
          <w:p w14:paraId="78A2FC06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-</w:t>
            </w:r>
          </w:p>
        </w:tc>
        <w:tc>
          <w:tcPr>
            <w:tcW w:w="1920" w:type="dxa"/>
          </w:tcPr>
          <w:p w14:paraId="1FAB601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5,000.00</w:t>
            </w:r>
          </w:p>
        </w:tc>
        <w:tc>
          <w:tcPr>
            <w:tcW w:w="1559" w:type="dxa"/>
            <w:vMerge/>
          </w:tcPr>
          <w:p w14:paraId="0C928AE8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2E44C5F2" w14:textId="77777777" w:rsidTr="00732B1A">
        <w:tc>
          <w:tcPr>
            <w:tcW w:w="669" w:type="dxa"/>
          </w:tcPr>
          <w:p w14:paraId="0E32FFEF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4</w:t>
            </w:r>
          </w:p>
        </w:tc>
        <w:tc>
          <w:tcPr>
            <w:tcW w:w="2522" w:type="dxa"/>
            <w:vAlign w:val="center"/>
          </w:tcPr>
          <w:p w14:paraId="559128F3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 xml:space="preserve">Travel Insurance </w:t>
            </w:r>
          </w:p>
          <w:p w14:paraId="3CDCC3CD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2130" w:type="dxa"/>
          </w:tcPr>
          <w:p w14:paraId="7C505AE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500.00</w:t>
            </w:r>
          </w:p>
        </w:tc>
        <w:tc>
          <w:tcPr>
            <w:tcW w:w="1832" w:type="dxa"/>
          </w:tcPr>
          <w:p w14:paraId="31BD0C91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3 pax</w:t>
            </w:r>
          </w:p>
        </w:tc>
        <w:tc>
          <w:tcPr>
            <w:tcW w:w="1920" w:type="dxa"/>
          </w:tcPr>
          <w:p w14:paraId="3C97E1D4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1,500.00</w:t>
            </w:r>
          </w:p>
        </w:tc>
        <w:tc>
          <w:tcPr>
            <w:tcW w:w="1559" w:type="dxa"/>
            <w:vMerge/>
          </w:tcPr>
          <w:p w14:paraId="29BF62F9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4366E03F" w14:textId="77777777" w:rsidTr="00732B1A">
        <w:tc>
          <w:tcPr>
            <w:tcW w:w="669" w:type="dxa"/>
          </w:tcPr>
          <w:p w14:paraId="1F6AA670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5</w:t>
            </w:r>
          </w:p>
        </w:tc>
        <w:tc>
          <w:tcPr>
            <w:tcW w:w="2522" w:type="dxa"/>
          </w:tcPr>
          <w:p w14:paraId="597FE224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Meal Allowance</w:t>
            </w:r>
          </w:p>
        </w:tc>
        <w:tc>
          <w:tcPr>
            <w:tcW w:w="2130" w:type="dxa"/>
          </w:tcPr>
          <w:p w14:paraId="1A13558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Gred 54: 320.00</w:t>
            </w:r>
          </w:p>
          <w:p w14:paraId="72C5A6D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Gred 44: 215</w:t>
            </w:r>
          </w:p>
          <w:p w14:paraId="239F3F4F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1832" w:type="dxa"/>
          </w:tcPr>
          <w:p w14:paraId="2F4C7711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7 days</w:t>
            </w:r>
          </w:p>
        </w:tc>
        <w:tc>
          <w:tcPr>
            <w:tcW w:w="1920" w:type="dxa"/>
          </w:tcPr>
          <w:p w14:paraId="238097F3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5,985.00</w:t>
            </w:r>
          </w:p>
        </w:tc>
        <w:tc>
          <w:tcPr>
            <w:tcW w:w="1559" w:type="dxa"/>
            <w:vMerge/>
            <w:vAlign w:val="center"/>
          </w:tcPr>
          <w:p w14:paraId="175217C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32591DE7" w14:textId="77777777" w:rsidTr="00732B1A">
        <w:trPr>
          <w:trHeight w:val="1104"/>
        </w:trPr>
        <w:tc>
          <w:tcPr>
            <w:tcW w:w="669" w:type="dxa"/>
          </w:tcPr>
          <w:p w14:paraId="5CB59824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6</w:t>
            </w:r>
          </w:p>
        </w:tc>
        <w:tc>
          <w:tcPr>
            <w:tcW w:w="2522" w:type="dxa"/>
            <w:vAlign w:val="center"/>
          </w:tcPr>
          <w:p w14:paraId="3D9A9351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Tips &amp; Porterage</w:t>
            </w:r>
          </w:p>
          <w:p w14:paraId="6E12560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(15% x total meal allowance claim)</w:t>
            </w:r>
          </w:p>
          <w:p w14:paraId="507B2EF2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2130" w:type="dxa"/>
          </w:tcPr>
          <w:p w14:paraId="20C4E30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 xml:space="preserve">        897.75</w:t>
            </w:r>
          </w:p>
          <w:p w14:paraId="3C46CA6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1832" w:type="dxa"/>
          </w:tcPr>
          <w:p w14:paraId="02CFAE1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-</w:t>
            </w:r>
          </w:p>
        </w:tc>
        <w:tc>
          <w:tcPr>
            <w:tcW w:w="1920" w:type="dxa"/>
          </w:tcPr>
          <w:p w14:paraId="74570FBB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897.75</w:t>
            </w:r>
          </w:p>
          <w:p w14:paraId="4B03758B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1559" w:type="dxa"/>
            <w:vMerge/>
          </w:tcPr>
          <w:p w14:paraId="5EC12299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0FB6E06C" w14:textId="77777777" w:rsidTr="00732B1A">
        <w:tc>
          <w:tcPr>
            <w:tcW w:w="669" w:type="dxa"/>
          </w:tcPr>
          <w:p w14:paraId="1FDCE3FD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7</w:t>
            </w:r>
          </w:p>
        </w:tc>
        <w:tc>
          <w:tcPr>
            <w:tcW w:w="2522" w:type="dxa"/>
            <w:vAlign w:val="center"/>
          </w:tcPr>
          <w:p w14:paraId="782315CE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Foreign currency loss claims</w:t>
            </w:r>
          </w:p>
          <w:p w14:paraId="7508892D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(3% x total meal allowance claim)</w:t>
            </w:r>
          </w:p>
        </w:tc>
        <w:tc>
          <w:tcPr>
            <w:tcW w:w="2130" w:type="dxa"/>
          </w:tcPr>
          <w:p w14:paraId="6383819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179.55</w:t>
            </w:r>
          </w:p>
        </w:tc>
        <w:tc>
          <w:tcPr>
            <w:tcW w:w="1832" w:type="dxa"/>
          </w:tcPr>
          <w:p w14:paraId="470FCD55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-</w:t>
            </w:r>
          </w:p>
        </w:tc>
        <w:tc>
          <w:tcPr>
            <w:tcW w:w="1920" w:type="dxa"/>
          </w:tcPr>
          <w:p w14:paraId="44450E4B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179.55</w:t>
            </w:r>
          </w:p>
        </w:tc>
        <w:tc>
          <w:tcPr>
            <w:tcW w:w="1559" w:type="dxa"/>
            <w:vMerge/>
          </w:tcPr>
          <w:p w14:paraId="284239F9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4AC4147D" w14:textId="77777777" w:rsidTr="00732B1A">
        <w:tc>
          <w:tcPr>
            <w:tcW w:w="669" w:type="dxa"/>
          </w:tcPr>
          <w:p w14:paraId="75CC565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8</w:t>
            </w:r>
          </w:p>
        </w:tc>
        <w:tc>
          <w:tcPr>
            <w:tcW w:w="2522" w:type="dxa"/>
            <w:vAlign w:val="center"/>
          </w:tcPr>
          <w:p w14:paraId="3B192FE8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Travel Claims (toll/ ERL ticket)</w:t>
            </w:r>
          </w:p>
        </w:tc>
        <w:tc>
          <w:tcPr>
            <w:tcW w:w="2130" w:type="dxa"/>
            <w:vAlign w:val="center"/>
          </w:tcPr>
          <w:p w14:paraId="504FAB20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200</w:t>
            </w:r>
          </w:p>
        </w:tc>
        <w:tc>
          <w:tcPr>
            <w:tcW w:w="1832" w:type="dxa"/>
            <w:vAlign w:val="center"/>
          </w:tcPr>
          <w:p w14:paraId="1B64CE48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3 pax</w:t>
            </w:r>
          </w:p>
        </w:tc>
        <w:tc>
          <w:tcPr>
            <w:tcW w:w="1920" w:type="dxa"/>
          </w:tcPr>
          <w:p w14:paraId="054A69F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600.00</w:t>
            </w:r>
          </w:p>
        </w:tc>
        <w:tc>
          <w:tcPr>
            <w:tcW w:w="1559" w:type="dxa"/>
            <w:vMerge/>
          </w:tcPr>
          <w:p w14:paraId="12CFD8FD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2D77FA1D" w14:textId="77777777" w:rsidTr="00732B1A">
        <w:tc>
          <w:tcPr>
            <w:tcW w:w="669" w:type="dxa"/>
          </w:tcPr>
          <w:p w14:paraId="5F52CA30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9</w:t>
            </w:r>
          </w:p>
          <w:p w14:paraId="062377EC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  <w:tc>
          <w:tcPr>
            <w:tcW w:w="2522" w:type="dxa"/>
            <w:vAlign w:val="center"/>
          </w:tcPr>
          <w:p w14:paraId="19BC3C1A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Passport Renewal Fee</w:t>
            </w:r>
          </w:p>
        </w:tc>
        <w:tc>
          <w:tcPr>
            <w:tcW w:w="2130" w:type="dxa"/>
            <w:vAlign w:val="center"/>
          </w:tcPr>
          <w:p w14:paraId="655A8118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200</w:t>
            </w:r>
          </w:p>
        </w:tc>
        <w:tc>
          <w:tcPr>
            <w:tcW w:w="1832" w:type="dxa"/>
            <w:vAlign w:val="center"/>
          </w:tcPr>
          <w:p w14:paraId="5C1752C7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1 pax</w:t>
            </w:r>
          </w:p>
        </w:tc>
        <w:tc>
          <w:tcPr>
            <w:tcW w:w="1920" w:type="dxa"/>
          </w:tcPr>
          <w:p w14:paraId="05CF8D10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  <w:t>200.00</w:t>
            </w:r>
          </w:p>
        </w:tc>
        <w:tc>
          <w:tcPr>
            <w:tcW w:w="1559" w:type="dxa"/>
          </w:tcPr>
          <w:p w14:paraId="06636074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kern w:val="0"/>
                <w:lang w:val="ms"/>
                <w14:ligatures w14:val="none"/>
              </w:rPr>
            </w:pPr>
          </w:p>
        </w:tc>
      </w:tr>
      <w:tr w:rsidR="00732B1A" w:rsidRPr="00732B1A" w14:paraId="036C788F" w14:textId="77777777" w:rsidTr="00732B1A">
        <w:tc>
          <w:tcPr>
            <w:tcW w:w="7153" w:type="dxa"/>
            <w:gridSpan w:val="4"/>
            <w:shd w:val="clear" w:color="auto" w:fill="92CDDC"/>
            <w:vAlign w:val="center"/>
          </w:tcPr>
          <w:p w14:paraId="6EC2F84F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  <w:t>ESTIMATED TOTAL COST</w:t>
            </w:r>
          </w:p>
          <w:p w14:paraId="48BCDD5E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</w:p>
        </w:tc>
        <w:tc>
          <w:tcPr>
            <w:tcW w:w="1920" w:type="dxa"/>
            <w:shd w:val="clear" w:color="auto" w:fill="92CDDC"/>
          </w:tcPr>
          <w:p w14:paraId="108543EE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  <w:r w:rsidRPr="00732B1A"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  <w:t>34,162.30</w:t>
            </w:r>
          </w:p>
        </w:tc>
        <w:tc>
          <w:tcPr>
            <w:tcW w:w="1559" w:type="dxa"/>
            <w:shd w:val="clear" w:color="auto" w:fill="000000"/>
          </w:tcPr>
          <w:p w14:paraId="638BC0B3" w14:textId="77777777" w:rsidR="00732B1A" w:rsidRPr="00732B1A" w:rsidRDefault="00732B1A" w:rsidP="00732B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MT" w:eastAsia="Arial MT" w:hAnsi="Arial MT" w:cs="Arial MT"/>
                <w:b/>
                <w:kern w:val="0"/>
                <w:lang w:val="ms"/>
                <w14:ligatures w14:val="none"/>
              </w:rPr>
            </w:pPr>
          </w:p>
        </w:tc>
      </w:tr>
    </w:tbl>
    <w:p w14:paraId="7359BE25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4E0741F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41D3ABA5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06C9F5F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22AF5D4" w14:textId="77777777" w:rsidR="00732B1A" w:rsidRPr="00732B1A" w:rsidRDefault="00732B1A" w:rsidP="00732B1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13DAB34" w14:textId="77777777" w:rsidR="001146D3" w:rsidRDefault="001146D3"/>
    <w:sectPr w:rsidR="001146D3" w:rsidSect="00732B1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1A"/>
    <w:rsid w:val="001146D3"/>
    <w:rsid w:val="00732B1A"/>
    <w:rsid w:val="009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D7AA"/>
  <w15:chartTrackingRefBased/>
  <w15:docId w15:val="{F65537F0-5A0C-4DB0-BA1A-77328290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B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B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B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1</cp:revision>
  <dcterms:created xsi:type="dcterms:W3CDTF">2024-11-18T05:29:00Z</dcterms:created>
  <dcterms:modified xsi:type="dcterms:W3CDTF">2024-11-18T05:31:00Z</dcterms:modified>
</cp:coreProperties>
</file>