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FF5B1" w14:textId="2B6C46CD" w:rsidR="00321433" w:rsidRPr="00124DAB" w:rsidRDefault="00124DAB" w:rsidP="003214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2060"/>
          <w:sz w:val="28"/>
          <w:szCs w:val="28"/>
          <w:lang w:val="de-DE"/>
        </w:rPr>
      </w:pPr>
      <w:r w:rsidRPr="00124DAB">
        <w:rPr>
          <w:b/>
          <w:bCs/>
          <w:color w:val="002060"/>
          <w:sz w:val="28"/>
          <w:szCs w:val="28"/>
          <w:lang w:val="de-DE"/>
        </w:rPr>
        <w:t>P</w:t>
      </w:r>
      <w:r>
        <w:rPr>
          <w:b/>
          <w:bCs/>
          <w:color w:val="002060"/>
          <w:sz w:val="28"/>
          <w:szCs w:val="28"/>
          <w:lang w:val="de-DE"/>
        </w:rPr>
        <w:t>rogram Trasformasi Minda 2024 (PTM)</w:t>
      </w:r>
    </w:p>
    <w:p w14:paraId="6C0F535F" w14:textId="77777777" w:rsidR="009739EE" w:rsidRPr="00124DAB" w:rsidRDefault="009739EE" w:rsidP="00321433">
      <w:pPr>
        <w:autoSpaceDE w:val="0"/>
        <w:autoSpaceDN w:val="0"/>
        <w:adjustRightInd w:val="0"/>
        <w:spacing w:after="0" w:line="240" w:lineRule="auto"/>
        <w:jc w:val="center"/>
        <w:rPr>
          <w:lang w:val="de-DE"/>
        </w:rPr>
      </w:pPr>
    </w:p>
    <w:p w14:paraId="2D058EB8" w14:textId="691AC245" w:rsidR="007274FE" w:rsidRPr="00124DAB" w:rsidRDefault="007274FE" w:rsidP="009F0DE4">
      <w:pPr>
        <w:spacing w:after="0" w:line="276" w:lineRule="auto"/>
        <w:ind w:left="720" w:firstLine="720"/>
        <w:rPr>
          <w:rFonts w:ascii="Aptos" w:hAnsi="Aptos" w:cs="Arial"/>
          <w:b/>
          <w:bCs/>
          <w:sz w:val="24"/>
          <w:szCs w:val="24"/>
          <w:lang w:val="de-DE"/>
        </w:rPr>
      </w:pPr>
      <w:r w:rsidRPr="00124DAB">
        <w:rPr>
          <w:rFonts w:ascii="Aptos" w:hAnsi="Aptos" w:cs="Arial"/>
          <w:b/>
          <w:bCs/>
          <w:sz w:val="24"/>
          <w:szCs w:val="24"/>
          <w:lang w:val="de-DE"/>
        </w:rPr>
        <w:t xml:space="preserve">Tarikh </w:t>
      </w:r>
      <w:r w:rsidRPr="00124DAB">
        <w:rPr>
          <w:rFonts w:ascii="Aptos" w:hAnsi="Aptos" w:cs="Arial"/>
          <w:b/>
          <w:bCs/>
          <w:sz w:val="24"/>
          <w:szCs w:val="24"/>
          <w:lang w:val="de-DE"/>
        </w:rPr>
        <w:tab/>
        <w:t>:</w:t>
      </w:r>
      <w:r w:rsidR="001934F3" w:rsidRPr="00124DAB">
        <w:rPr>
          <w:rFonts w:ascii="Aptos" w:hAnsi="Aptos" w:cs="Arial"/>
          <w:b/>
          <w:bCs/>
          <w:sz w:val="24"/>
          <w:szCs w:val="24"/>
          <w:lang w:val="de-DE"/>
        </w:rPr>
        <w:t xml:space="preserve"> </w:t>
      </w:r>
      <w:r w:rsidR="004A16F2">
        <w:rPr>
          <w:rFonts w:ascii="Aptos" w:hAnsi="Aptos" w:cs="Arial"/>
          <w:b/>
          <w:bCs/>
          <w:sz w:val="24"/>
          <w:szCs w:val="24"/>
          <w:lang w:val="de-DE"/>
        </w:rPr>
        <w:t xml:space="preserve"> </w:t>
      </w:r>
      <w:r w:rsidR="00124DAB">
        <w:rPr>
          <w:rFonts w:ascii="Aptos" w:hAnsi="Aptos" w:cs="Arial"/>
          <w:b/>
          <w:bCs/>
          <w:sz w:val="24"/>
          <w:szCs w:val="24"/>
          <w:lang w:val="de-DE"/>
        </w:rPr>
        <w:t>1</w:t>
      </w:r>
      <w:r w:rsidR="009739EE" w:rsidRPr="00124DAB">
        <w:rPr>
          <w:rFonts w:ascii="Aptos" w:hAnsi="Aptos" w:cs="Arial"/>
          <w:b/>
          <w:bCs/>
          <w:sz w:val="24"/>
          <w:szCs w:val="24"/>
          <w:lang w:val="de-DE"/>
        </w:rPr>
        <w:t>1</w:t>
      </w:r>
      <w:r w:rsidR="00A04BDC" w:rsidRPr="00124DAB">
        <w:rPr>
          <w:rFonts w:ascii="Aptos" w:hAnsi="Aptos" w:cs="Arial"/>
          <w:b/>
          <w:bCs/>
          <w:sz w:val="24"/>
          <w:szCs w:val="24"/>
          <w:lang w:val="de-DE"/>
        </w:rPr>
        <w:t xml:space="preserve"> – </w:t>
      </w:r>
      <w:r w:rsidR="00124DAB">
        <w:rPr>
          <w:rFonts w:ascii="Aptos" w:hAnsi="Aptos" w:cs="Arial"/>
          <w:b/>
          <w:bCs/>
          <w:sz w:val="24"/>
          <w:szCs w:val="24"/>
          <w:lang w:val="de-DE"/>
        </w:rPr>
        <w:t>14</w:t>
      </w:r>
      <w:r w:rsidR="00A04BDC" w:rsidRPr="00124DAB">
        <w:rPr>
          <w:rFonts w:ascii="Aptos" w:hAnsi="Aptos" w:cs="Arial"/>
          <w:b/>
          <w:bCs/>
          <w:sz w:val="24"/>
          <w:szCs w:val="24"/>
          <w:lang w:val="de-DE"/>
        </w:rPr>
        <w:t xml:space="preserve"> </w:t>
      </w:r>
      <w:r w:rsidR="00124DAB">
        <w:rPr>
          <w:rFonts w:ascii="Aptos" w:hAnsi="Aptos" w:cs="Arial"/>
          <w:b/>
          <w:bCs/>
          <w:sz w:val="24"/>
          <w:szCs w:val="24"/>
          <w:lang w:val="de-DE"/>
        </w:rPr>
        <w:t>November</w:t>
      </w:r>
      <w:r w:rsidR="00A04BDC" w:rsidRPr="00124DAB">
        <w:rPr>
          <w:rFonts w:ascii="Aptos" w:hAnsi="Aptos" w:cs="Arial"/>
          <w:b/>
          <w:bCs/>
          <w:sz w:val="24"/>
          <w:szCs w:val="24"/>
          <w:lang w:val="de-DE"/>
        </w:rPr>
        <w:t xml:space="preserve"> 2024 </w:t>
      </w:r>
    </w:p>
    <w:p w14:paraId="15359F44" w14:textId="468DA5AB" w:rsidR="00A26A0A" w:rsidRDefault="00A26A0A" w:rsidP="0048737D">
      <w:pPr>
        <w:spacing w:after="0" w:line="276" w:lineRule="auto"/>
        <w:ind w:left="720" w:firstLine="720"/>
        <w:rPr>
          <w:rFonts w:ascii="Aptos" w:hAnsi="Aptos" w:cs="Arial"/>
          <w:b/>
          <w:bCs/>
          <w:sz w:val="24"/>
          <w:szCs w:val="24"/>
          <w:lang w:val="de-DE"/>
        </w:rPr>
      </w:pPr>
      <w:r>
        <w:rPr>
          <w:rFonts w:ascii="Aptos" w:hAnsi="Aptos" w:cs="Arial"/>
          <w:b/>
          <w:bCs/>
          <w:sz w:val="24"/>
          <w:szCs w:val="24"/>
          <w:lang w:val="de-DE"/>
        </w:rPr>
        <w:t>Masa</w:t>
      </w:r>
      <w:r>
        <w:rPr>
          <w:rFonts w:ascii="Aptos" w:hAnsi="Aptos" w:cs="Arial"/>
          <w:b/>
          <w:bCs/>
          <w:sz w:val="24"/>
          <w:szCs w:val="24"/>
          <w:lang w:val="de-DE"/>
        </w:rPr>
        <w:tab/>
      </w:r>
      <w:r>
        <w:rPr>
          <w:rFonts w:ascii="Aptos" w:hAnsi="Aptos" w:cs="Arial"/>
          <w:b/>
          <w:bCs/>
          <w:sz w:val="24"/>
          <w:szCs w:val="24"/>
          <w:lang w:val="de-DE"/>
        </w:rPr>
        <w:tab/>
        <w:t xml:space="preserve">: </w:t>
      </w:r>
      <w:r w:rsidR="00D340AB">
        <w:rPr>
          <w:rFonts w:ascii="Aptos" w:hAnsi="Aptos" w:cs="Arial"/>
          <w:b/>
          <w:bCs/>
          <w:sz w:val="24"/>
          <w:szCs w:val="24"/>
          <w:lang w:val="de-DE"/>
        </w:rPr>
        <w:t xml:space="preserve"> </w:t>
      </w:r>
      <w:r w:rsidR="00A04BDC" w:rsidRPr="00A04BDC">
        <w:rPr>
          <w:rFonts w:ascii="Aptos" w:hAnsi="Aptos" w:cs="Arial"/>
          <w:b/>
          <w:bCs/>
          <w:sz w:val="24"/>
          <w:szCs w:val="24"/>
          <w:lang w:val="de-DE"/>
        </w:rPr>
        <w:t>8.30 am – 4.30 pm</w:t>
      </w:r>
    </w:p>
    <w:p w14:paraId="5227BA76" w14:textId="429BB027" w:rsidR="006A2FBB" w:rsidRDefault="006A2FBB" w:rsidP="0048737D">
      <w:pPr>
        <w:spacing w:after="0" w:line="276" w:lineRule="auto"/>
        <w:ind w:left="720" w:firstLine="720"/>
        <w:rPr>
          <w:rFonts w:ascii="Aptos" w:hAnsi="Aptos" w:cs="Arial"/>
          <w:b/>
          <w:bCs/>
          <w:sz w:val="24"/>
          <w:szCs w:val="24"/>
          <w:lang w:val="de-DE"/>
        </w:rPr>
      </w:pPr>
      <w:r>
        <w:rPr>
          <w:rFonts w:ascii="Aptos" w:hAnsi="Aptos" w:cs="Arial"/>
          <w:b/>
          <w:bCs/>
          <w:sz w:val="24"/>
          <w:szCs w:val="24"/>
          <w:lang w:val="de-DE"/>
        </w:rPr>
        <w:t>Tempat</w:t>
      </w:r>
      <w:r>
        <w:rPr>
          <w:rFonts w:ascii="Aptos" w:hAnsi="Aptos" w:cs="Arial"/>
          <w:b/>
          <w:bCs/>
          <w:sz w:val="24"/>
          <w:szCs w:val="24"/>
          <w:lang w:val="de-DE"/>
        </w:rPr>
        <w:tab/>
        <w:t xml:space="preserve">: </w:t>
      </w:r>
      <w:r w:rsidR="004A16F2">
        <w:rPr>
          <w:rFonts w:ascii="Aptos" w:hAnsi="Aptos" w:cs="Arial"/>
          <w:b/>
          <w:bCs/>
          <w:sz w:val="24"/>
          <w:szCs w:val="24"/>
          <w:lang w:val="de-DE"/>
        </w:rPr>
        <w:t xml:space="preserve"> </w:t>
      </w:r>
      <w:r w:rsidR="00124DAB">
        <w:rPr>
          <w:rFonts w:ascii="Aptos" w:hAnsi="Aptos" w:cs="Arial"/>
          <w:b/>
          <w:bCs/>
          <w:sz w:val="24"/>
          <w:szCs w:val="24"/>
          <w:lang w:val="de-DE"/>
        </w:rPr>
        <w:t>ILD UiTM N9</w:t>
      </w:r>
    </w:p>
    <w:p w14:paraId="69082D49" w14:textId="77777777" w:rsidR="0048737D" w:rsidRPr="001645A4" w:rsidRDefault="0048737D" w:rsidP="0048737D">
      <w:pPr>
        <w:spacing w:after="0" w:line="276" w:lineRule="auto"/>
        <w:ind w:left="720" w:firstLine="720"/>
        <w:rPr>
          <w:b/>
          <w:bCs/>
          <w:sz w:val="24"/>
          <w:szCs w:val="24"/>
          <w:lang w:val="de-DE"/>
        </w:rPr>
      </w:pPr>
    </w:p>
    <w:tbl>
      <w:tblPr>
        <w:tblStyle w:val="TableGrid"/>
        <w:tblW w:w="3483" w:type="pct"/>
        <w:tblInd w:w="803" w:type="dxa"/>
        <w:tblLook w:val="04A0" w:firstRow="1" w:lastRow="0" w:firstColumn="1" w:lastColumn="0" w:noHBand="0" w:noVBand="1"/>
      </w:tblPr>
      <w:tblGrid>
        <w:gridCol w:w="518"/>
        <w:gridCol w:w="5763"/>
      </w:tblGrid>
      <w:tr w:rsidR="00D340AB" w:rsidRPr="00467725" w14:paraId="146EAF80" w14:textId="6174D130" w:rsidTr="00C3444D">
        <w:trPr>
          <w:trHeight w:val="498"/>
        </w:trPr>
        <w:tc>
          <w:tcPr>
            <w:tcW w:w="412" w:type="pct"/>
            <w:shd w:val="clear" w:color="auto" w:fill="D9D9D9" w:themeFill="background1" w:themeFillShade="D9"/>
            <w:vAlign w:val="center"/>
          </w:tcPr>
          <w:p w14:paraId="1836B167" w14:textId="2DE407B0" w:rsidR="00D340AB" w:rsidRPr="00467725" w:rsidRDefault="00D340AB" w:rsidP="00BD756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588" w:type="pct"/>
            <w:shd w:val="clear" w:color="auto" w:fill="D9D9D9" w:themeFill="background1" w:themeFillShade="D9"/>
            <w:vAlign w:val="center"/>
          </w:tcPr>
          <w:p w14:paraId="0540863A" w14:textId="4DD2DC9A" w:rsidR="00D340AB" w:rsidRPr="00467725" w:rsidRDefault="00D340AB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D340AB" w:rsidRPr="00321433" w14:paraId="1D86E2F5" w14:textId="5B8884E9" w:rsidTr="00C3444D">
        <w:trPr>
          <w:trHeight w:val="612"/>
        </w:trPr>
        <w:tc>
          <w:tcPr>
            <w:tcW w:w="412" w:type="pct"/>
            <w:vAlign w:val="center"/>
          </w:tcPr>
          <w:p w14:paraId="4765FE6A" w14:textId="6D347FA7" w:rsidR="00D340AB" w:rsidRPr="00467725" w:rsidRDefault="00D340AB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6400EF8B" w14:textId="3B7FCC2D" w:rsidR="00D340AB" w:rsidRPr="009A3DE5" w:rsidRDefault="00774150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noProof w:val="0"/>
                <w:color w:val="000000"/>
                <w:lang w:val="en-MY"/>
              </w:rPr>
            </w:pPr>
            <w:r w:rsidRPr="00774150">
              <w:rPr>
                <w:rFonts w:ascii="Calibri" w:hAnsi="Calibri" w:cs="Calibri"/>
                <w:color w:val="252424"/>
                <w:lang w:val="en-MY"/>
              </w:rPr>
              <w:t>Ahmad Mursyidi Adzmi &lt;Mursyidi@mpc.gov.my&gt;</w:t>
            </w:r>
          </w:p>
        </w:tc>
      </w:tr>
      <w:tr w:rsidR="006805D6" w:rsidRPr="00124DAB" w14:paraId="4D492E4F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068D4050" w14:textId="77777777" w:rsidR="006805D6" w:rsidRPr="00467725" w:rsidRDefault="006805D6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73E903F1" w14:textId="37785DBA" w:rsidR="006805D6" w:rsidRPr="009A3DE5" w:rsidRDefault="00774150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de-DE"/>
              </w:rPr>
            </w:pPr>
            <w:r w:rsidRPr="00774150">
              <w:rPr>
                <w:rFonts w:ascii="Calibri" w:hAnsi="Calibri" w:cs="Calibri"/>
                <w:color w:val="252424"/>
                <w:lang w:val="de-DE"/>
              </w:rPr>
              <w:t>Najiyah Md Zaliki &lt;najiyah@mpc.gov.my&gt;</w:t>
            </w:r>
          </w:p>
        </w:tc>
      </w:tr>
      <w:tr w:rsidR="009A3DE5" w:rsidRPr="001C5E1B" w14:paraId="3BF2380E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299CF32F" w14:textId="77777777" w:rsidR="009A3DE5" w:rsidRPr="00124DAB" w:rsidRDefault="009A3DE5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588" w:type="pct"/>
            <w:vAlign w:val="center"/>
          </w:tcPr>
          <w:p w14:paraId="052A1EF4" w14:textId="596A5E36" w:rsidR="009A3DE5" w:rsidRPr="001C5E1B" w:rsidRDefault="001C5E1B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1C5E1B">
              <w:rPr>
                <w:rFonts w:ascii="Calibri" w:hAnsi="Calibri" w:cs="Calibri"/>
                <w:color w:val="252424"/>
                <w:lang w:val="en-MY"/>
              </w:rPr>
              <w:t>Izzaldin Irfan Saijan &lt;Izzaldin@mpc.gov.my&gt;</w:t>
            </w:r>
          </w:p>
        </w:tc>
      </w:tr>
      <w:tr w:rsidR="00E01C9C" w:rsidRPr="001C5E1B" w14:paraId="5D1BF1A1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70554EA2" w14:textId="77777777" w:rsidR="00E01C9C" w:rsidRPr="001C5E1B" w:rsidRDefault="00E01C9C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13B68BC0" w14:textId="5D8B5D68" w:rsidR="00E01C9C" w:rsidRPr="001C5E1B" w:rsidRDefault="00086C9E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086C9E">
              <w:rPr>
                <w:rFonts w:ascii="Calibri" w:hAnsi="Calibri" w:cs="Calibri"/>
                <w:color w:val="252424"/>
                <w:lang w:val="en-MY"/>
              </w:rPr>
              <w:t>Haiqal Hadi Mohamad Ibrahim &lt;haiqal@mpc.gov.my&gt;</w:t>
            </w:r>
          </w:p>
        </w:tc>
      </w:tr>
      <w:tr w:rsidR="00E01C9C" w:rsidRPr="001C5E1B" w14:paraId="084DD2B2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5C3D5851" w14:textId="77777777" w:rsidR="00E01C9C" w:rsidRPr="001C5E1B" w:rsidRDefault="00E01C9C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3871FEEE" w14:textId="74D4749C" w:rsidR="00E01C9C" w:rsidRPr="001C5E1B" w:rsidRDefault="00525D03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525D03">
              <w:rPr>
                <w:rFonts w:ascii="Calibri" w:hAnsi="Calibri" w:cs="Calibri"/>
                <w:color w:val="252424"/>
                <w:lang w:val="en-MY"/>
              </w:rPr>
              <w:t>Nor Aziera Mohd Nor &lt;Aziera@mpc.gov.my&gt;</w:t>
            </w:r>
          </w:p>
        </w:tc>
      </w:tr>
      <w:tr w:rsidR="00E01C9C" w:rsidRPr="001C5E1B" w14:paraId="1A118036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7EDF6B10" w14:textId="77777777" w:rsidR="00E01C9C" w:rsidRPr="001C5E1B" w:rsidRDefault="00E01C9C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5C1B301C" w14:textId="422E23B2" w:rsidR="00E01C9C" w:rsidRPr="001C5E1B" w:rsidRDefault="00525D03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525D03">
              <w:rPr>
                <w:rFonts w:ascii="Calibri" w:hAnsi="Calibri" w:cs="Calibri"/>
                <w:color w:val="252424"/>
                <w:lang w:val="en-MY"/>
              </w:rPr>
              <w:t>Nor Fitri Shazlin Zaini &lt;Shazlin@mpc.gov.my&gt;</w:t>
            </w:r>
          </w:p>
        </w:tc>
      </w:tr>
      <w:tr w:rsidR="00E01C9C" w:rsidRPr="001C5E1B" w14:paraId="62098EFD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2A639D31" w14:textId="77777777" w:rsidR="00E01C9C" w:rsidRPr="001C5E1B" w:rsidRDefault="00E01C9C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4A921A58" w14:textId="780396FC" w:rsidR="00E01C9C" w:rsidRPr="001C5E1B" w:rsidRDefault="000914F1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0914F1">
              <w:rPr>
                <w:rFonts w:ascii="Calibri" w:hAnsi="Calibri" w:cs="Calibri"/>
                <w:color w:val="252424"/>
                <w:lang w:val="en-MY"/>
              </w:rPr>
              <w:t xml:space="preserve">Wan Muhammad Al Hakimi Wan Hanafi </w:t>
            </w:r>
          </w:p>
        </w:tc>
      </w:tr>
      <w:tr w:rsidR="00892745" w:rsidRPr="001C5E1B" w14:paraId="2A8FAAC5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7951E34D" w14:textId="77777777" w:rsidR="00892745" w:rsidRPr="001C5E1B" w:rsidRDefault="00892745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558A0286" w14:textId="2EC7FD58" w:rsidR="00892745" w:rsidRPr="001C5E1B" w:rsidRDefault="000914F1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0914F1">
              <w:rPr>
                <w:rFonts w:ascii="Calibri" w:hAnsi="Calibri" w:cs="Calibri"/>
                <w:color w:val="252424"/>
                <w:lang w:val="en-MY"/>
              </w:rPr>
              <w:t>Mohammad Danial Mohd Yusof &lt;danial@mpc.gov.my&gt;</w:t>
            </w:r>
          </w:p>
        </w:tc>
      </w:tr>
      <w:tr w:rsidR="00892745" w:rsidRPr="001C5E1B" w14:paraId="78003635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0250F1BE" w14:textId="77777777" w:rsidR="00892745" w:rsidRPr="001C5E1B" w:rsidRDefault="00892745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7656B8E6" w14:textId="0F355395" w:rsidR="00892745" w:rsidRPr="001C5E1B" w:rsidRDefault="000914F1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0914F1">
              <w:rPr>
                <w:rFonts w:ascii="Calibri" w:hAnsi="Calibri" w:cs="Calibri"/>
                <w:color w:val="252424"/>
                <w:lang w:val="en-MY"/>
              </w:rPr>
              <w:t>Putri Dhia Nathasya Mohammad Yusoff &lt;dhia@mpc.gov.my&gt;</w:t>
            </w:r>
          </w:p>
        </w:tc>
      </w:tr>
      <w:tr w:rsidR="00C3444D" w:rsidRPr="001C5E1B" w14:paraId="56720B58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560B3F1C" w14:textId="77777777" w:rsidR="00C3444D" w:rsidRPr="001C5E1B" w:rsidRDefault="00C3444D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0880F635" w14:textId="2A2828EB" w:rsidR="00C3444D" w:rsidRPr="001C5E1B" w:rsidRDefault="00F0038A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F0038A">
              <w:rPr>
                <w:rFonts w:ascii="Calibri" w:hAnsi="Calibri" w:cs="Calibri"/>
                <w:color w:val="252424"/>
                <w:lang w:val="en-MY"/>
              </w:rPr>
              <w:t>Jeva Baarathy Murty &lt;jeva@mpc.gov.my&gt;</w:t>
            </w:r>
          </w:p>
        </w:tc>
      </w:tr>
      <w:tr w:rsidR="00F0038A" w:rsidRPr="001C5E1B" w14:paraId="417AAAE2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19A8FFA8" w14:textId="77777777" w:rsidR="00F0038A" w:rsidRPr="001C5E1B" w:rsidRDefault="00F0038A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03647F77" w14:textId="519F8BE7" w:rsidR="00F0038A" w:rsidRPr="00F0038A" w:rsidRDefault="00F0038A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F0038A">
              <w:rPr>
                <w:rFonts w:ascii="Calibri" w:hAnsi="Calibri" w:cs="Calibri"/>
                <w:color w:val="252424"/>
                <w:lang w:val="en-MY"/>
              </w:rPr>
              <w:t>Awatif Raidah Ermansyah &lt;raidah@mpc.gov.my&gt;</w:t>
            </w:r>
          </w:p>
        </w:tc>
      </w:tr>
      <w:tr w:rsidR="00F0038A" w:rsidRPr="001C5E1B" w14:paraId="1C470360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63759B4C" w14:textId="77777777" w:rsidR="00F0038A" w:rsidRPr="001C5E1B" w:rsidRDefault="00F0038A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31D38FF9" w14:textId="74E0F0E4" w:rsidR="00F0038A" w:rsidRPr="00F0038A" w:rsidRDefault="004A16F2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4A16F2">
              <w:rPr>
                <w:rFonts w:ascii="Calibri" w:hAnsi="Calibri" w:cs="Calibri"/>
                <w:color w:val="252424"/>
                <w:lang w:val="en-MY"/>
              </w:rPr>
              <w:t>Norhasmira Md Suhaimi &lt;norhasmira@mpc.gov.my&gt;</w:t>
            </w:r>
          </w:p>
        </w:tc>
      </w:tr>
      <w:tr w:rsidR="004A16F2" w:rsidRPr="001C5E1B" w14:paraId="2C4DA1C9" w14:textId="77777777" w:rsidTr="00C3444D">
        <w:trPr>
          <w:trHeight w:val="612"/>
        </w:trPr>
        <w:tc>
          <w:tcPr>
            <w:tcW w:w="412" w:type="pct"/>
            <w:vAlign w:val="center"/>
          </w:tcPr>
          <w:p w14:paraId="13F24031" w14:textId="77777777" w:rsidR="004A16F2" w:rsidRPr="001C5E1B" w:rsidRDefault="004A16F2" w:rsidP="00BD75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588" w:type="pct"/>
            <w:vAlign w:val="center"/>
          </w:tcPr>
          <w:p w14:paraId="4F95438F" w14:textId="3429ADA8" w:rsidR="004A16F2" w:rsidRPr="004A16F2" w:rsidRDefault="004A16F2" w:rsidP="003477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52424"/>
                <w:lang w:val="en-MY"/>
              </w:rPr>
            </w:pPr>
            <w:r w:rsidRPr="004A16F2">
              <w:rPr>
                <w:rFonts w:ascii="Calibri" w:hAnsi="Calibri" w:cs="Calibri"/>
                <w:color w:val="252424"/>
                <w:lang w:val="en-MY"/>
              </w:rPr>
              <w:t>Nur Syawal Mohamad Sharif &lt;syawal@mpc.gov.my&gt;</w:t>
            </w:r>
          </w:p>
        </w:tc>
      </w:tr>
    </w:tbl>
    <w:p w14:paraId="7127D5E6" w14:textId="6B592B07" w:rsidR="001642A2" w:rsidRPr="004A16F2" w:rsidRDefault="001642A2" w:rsidP="00D44D68">
      <w:pPr>
        <w:ind w:right="-188"/>
        <w:rPr>
          <w:lang w:val="en-MY"/>
        </w:rPr>
      </w:pPr>
    </w:p>
    <w:sectPr w:rsidR="001642A2" w:rsidRPr="004A1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431"/>
    <w:multiLevelType w:val="hybridMultilevel"/>
    <w:tmpl w:val="C382FD70"/>
    <w:lvl w:ilvl="0" w:tplc="C584CBC4">
      <w:start w:val="1"/>
      <w:numFmt w:val="lowerLetter"/>
      <w:lvlText w:val="%1)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>
      <w:start w:val="1"/>
      <w:numFmt w:val="decimal"/>
      <w:lvlText w:val="%4."/>
      <w:lvlJc w:val="left"/>
      <w:pPr>
        <w:ind w:left="3240" w:hanging="360"/>
      </w:pPr>
    </w:lvl>
    <w:lvl w:ilvl="4" w:tplc="44090019">
      <w:start w:val="1"/>
      <w:numFmt w:val="lowerLetter"/>
      <w:lvlText w:val="%5."/>
      <w:lvlJc w:val="left"/>
      <w:pPr>
        <w:ind w:left="3960" w:hanging="360"/>
      </w:pPr>
    </w:lvl>
    <w:lvl w:ilvl="5" w:tplc="4409001B">
      <w:start w:val="1"/>
      <w:numFmt w:val="lowerRoman"/>
      <w:lvlText w:val="%6."/>
      <w:lvlJc w:val="right"/>
      <w:pPr>
        <w:ind w:left="4680" w:hanging="180"/>
      </w:pPr>
    </w:lvl>
    <w:lvl w:ilvl="6" w:tplc="4409000F">
      <w:start w:val="1"/>
      <w:numFmt w:val="decimal"/>
      <w:lvlText w:val="%7."/>
      <w:lvlJc w:val="left"/>
      <w:pPr>
        <w:ind w:left="5400" w:hanging="360"/>
      </w:pPr>
    </w:lvl>
    <w:lvl w:ilvl="7" w:tplc="44090019">
      <w:start w:val="1"/>
      <w:numFmt w:val="lowerLetter"/>
      <w:lvlText w:val="%8."/>
      <w:lvlJc w:val="left"/>
      <w:pPr>
        <w:ind w:left="6120" w:hanging="360"/>
      </w:pPr>
    </w:lvl>
    <w:lvl w:ilvl="8" w:tplc="4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1"/>
  </w:num>
  <w:num w:numId="2" w16cid:durableId="1872718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0020B5"/>
    <w:rsid w:val="00011862"/>
    <w:rsid w:val="0002499C"/>
    <w:rsid w:val="00026D90"/>
    <w:rsid w:val="00055C0C"/>
    <w:rsid w:val="00065A9E"/>
    <w:rsid w:val="00086C9E"/>
    <w:rsid w:val="000914F1"/>
    <w:rsid w:val="000A7009"/>
    <w:rsid w:val="000B78E7"/>
    <w:rsid w:val="000C3628"/>
    <w:rsid w:val="000E0907"/>
    <w:rsid w:val="0010548E"/>
    <w:rsid w:val="00124DAB"/>
    <w:rsid w:val="001412AE"/>
    <w:rsid w:val="001461E1"/>
    <w:rsid w:val="00146A49"/>
    <w:rsid w:val="00161927"/>
    <w:rsid w:val="001642A2"/>
    <w:rsid w:val="001645A4"/>
    <w:rsid w:val="00187470"/>
    <w:rsid w:val="00192103"/>
    <w:rsid w:val="001934F3"/>
    <w:rsid w:val="001A7785"/>
    <w:rsid w:val="001B23E7"/>
    <w:rsid w:val="001C4442"/>
    <w:rsid w:val="001C5E1B"/>
    <w:rsid w:val="001D6D37"/>
    <w:rsid w:val="001E3ED2"/>
    <w:rsid w:val="001F3BCE"/>
    <w:rsid w:val="00207897"/>
    <w:rsid w:val="0022376B"/>
    <w:rsid w:val="00230A5C"/>
    <w:rsid w:val="00230CCE"/>
    <w:rsid w:val="002440AC"/>
    <w:rsid w:val="00271C56"/>
    <w:rsid w:val="00280BB6"/>
    <w:rsid w:val="002A7848"/>
    <w:rsid w:val="002C2D94"/>
    <w:rsid w:val="002C334D"/>
    <w:rsid w:val="00300DFC"/>
    <w:rsid w:val="003064AD"/>
    <w:rsid w:val="00310919"/>
    <w:rsid w:val="00321433"/>
    <w:rsid w:val="00331D45"/>
    <w:rsid w:val="00340BBF"/>
    <w:rsid w:val="00347739"/>
    <w:rsid w:val="00353D21"/>
    <w:rsid w:val="003667FF"/>
    <w:rsid w:val="003A7A82"/>
    <w:rsid w:val="003B78B1"/>
    <w:rsid w:val="003C5716"/>
    <w:rsid w:val="003D2AF5"/>
    <w:rsid w:val="003E0AA5"/>
    <w:rsid w:val="00400870"/>
    <w:rsid w:val="00407E5F"/>
    <w:rsid w:val="00425248"/>
    <w:rsid w:val="00444569"/>
    <w:rsid w:val="00450748"/>
    <w:rsid w:val="00461B64"/>
    <w:rsid w:val="00467725"/>
    <w:rsid w:val="0048701C"/>
    <w:rsid w:val="0048737D"/>
    <w:rsid w:val="004A16F2"/>
    <w:rsid w:val="004A474A"/>
    <w:rsid w:val="004A77BD"/>
    <w:rsid w:val="004B2D72"/>
    <w:rsid w:val="004C49D2"/>
    <w:rsid w:val="004D1AB8"/>
    <w:rsid w:val="004D2696"/>
    <w:rsid w:val="004E10FD"/>
    <w:rsid w:val="00504203"/>
    <w:rsid w:val="00510AAB"/>
    <w:rsid w:val="00525D03"/>
    <w:rsid w:val="005278FA"/>
    <w:rsid w:val="00530B67"/>
    <w:rsid w:val="00550C9C"/>
    <w:rsid w:val="005649B4"/>
    <w:rsid w:val="005828D6"/>
    <w:rsid w:val="00592197"/>
    <w:rsid w:val="0059304C"/>
    <w:rsid w:val="005E4155"/>
    <w:rsid w:val="006073D7"/>
    <w:rsid w:val="00626C1E"/>
    <w:rsid w:val="0064041B"/>
    <w:rsid w:val="0064540A"/>
    <w:rsid w:val="00655EB0"/>
    <w:rsid w:val="00667CE4"/>
    <w:rsid w:val="00676212"/>
    <w:rsid w:val="00676982"/>
    <w:rsid w:val="006805D6"/>
    <w:rsid w:val="006824E5"/>
    <w:rsid w:val="006A2ED7"/>
    <w:rsid w:val="006A2FBB"/>
    <w:rsid w:val="006B5779"/>
    <w:rsid w:val="00703DA6"/>
    <w:rsid w:val="007274FE"/>
    <w:rsid w:val="0073217F"/>
    <w:rsid w:val="00750B80"/>
    <w:rsid w:val="00774150"/>
    <w:rsid w:val="007900E9"/>
    <w:rsid w:val="00796356"/>
    <w:rsid w:val="007B638E"/>
    <w:rsid w:val="007C7192"/>
    <w:rsid w:val="008122E1"/>
    <w:rsid w:val="00814C2B"/>
    <w:rsid w:val="00835CEE"/>
    <w:rsid w:val="00841CB9"/>
    <w:rsid w:val="00851587"/>
    <w:rsid w:val="008562A3"/>
    <w:rsid w:val="008633DD"/>
    <w:rsid w:val="00892745"/>
    <w:rsid w:val="008A6CDA"/>
    <w:rsid w:val="008B56A7"/>
    <w:rsid w:val="008C0FE5"/>
    <w:rsid w:val="008D1611"/>
    <w:rsid w:val="008E7021"/>
    <w:rsid w:val="00906DBD"/>
    <w:rsid w:val="009156CB"/>
    <w:rsid w:val="0095265C"/>
    <w:rsid w:val="009554E1"/>
    <w:rsid w:val="00955948"/>
    <w:rsid w:val="00964BC4"/>
    <w:rsid w:val="009739EE"/>
    <w:rsid w:val="00984CB3"/>
    <w:rsid w:val="00992DC4"/>
    <w:rsid w:val="0099785F"/>
    <w:rsid w:val="009A3DE5"/>
    <w:rsid w:val="009B1C45"/>
    <w:rsid w:val="009C0699"/>
    <w:rsid w:val="009E6815"/>
    <w:rsid w:val="009F0DE4"/>
    <w:rsid w:val="00A00848"/>
    <w:rsid w:val="00A00984"/>
    <w:rsid w:val="00A00F2B"/>
    <w:rsid w:val="00A04BDC"/>
    <w:rsid w:val="00A11501"/>
    <w:rsid w:val="00A1258D"/>
    <w:rsid w:val="00A131F0"/>
    <w:rsid w:val="00A23557"/>
    <w:rsid w:val="00A2692E"/>
    <w:rsid w:val="00A26A0A"/>
    <w:rsid w:val="00A46E63"/>
    <w:rsid w:val="00A551C6"/>
    <w:rsid w:val="00A61F04"/>
    <w:rsid w:val="00A75045"/>
    <w:rsid w:val="00A84420"/>
    <w:rsid w:val="00A971B8"/>
    <w:rsid w:val="00AB306A"/>
    <w:rsid w:val="00AB581F"/>
    <w:rsid w:val="00AD5DE5"/>
    <w:rsid w:val="00B0018F"/>
    <w:rsid w:val="00B00A91"/>
    <w:rsid w:val="00B43836"/>
    <w:rsid w:val="00B509AF"/>
    <w:rsid w:val="00B94508"/>
    <w:rsid w:val="00B97F51"/>
    <w:rsid w:val="00BB32D5"/>
    <w:rsid w:val="00BD7567"/>
    <w:rsid w:val="00BF428B"/>
    <w:rsid w:val="00BF5241"/>
    <w:rsid w:val="00C02A6E"/>
    <w:rsid w:val="00C058CB"/>
    <w:rsid w:val="00C27037"/>
    <w:rsid w:val="00C3444D"/>
    <w:rsid w:val="00C37E18"/>
    <w:rsid w:val="00C663B3"/>
    <w:rsid w:val="00C66F32"/>
    <w:rsid w:val="00CC180A"/>
    <w:rsid w:val="00CD71C7"/>
    <w:rsid w:val="00CE7175"/>
    <w:rsid w:val="00CF47CC"/>
    <w:rsid w:val="00D023A8"/>
    <w:rsid w:val="00D3026B"/>
    <w:rsid w:val="00D340AB"/>
    <w:rsid w:val="00D44D68"/>
    <w:rsid w:val="00D5048E"/>
    <w:rsid w:val="00D5206F"/>
    <w:rsid w:val="00D76EC4"/>
    <w:rsid w:val="00D86BD4"/>
    <w:rsid w:val="00DD7F20"/>
    <w:rsid w:val="00DE235A"/>
    <w:rsid w:val="00E01C9C"/>
    <w:rsid w:val="00E07866"/>
    <w:rsid w:val="00E110A7"/>
    <w:rsid w:val="00E12A73"/>
    <w:rsid w:val="00E27BD9"/>
    <w:rsid w:val="00E317EB"/>
    <w:rsid w:val="00E5676F"/>
    <w:rsid w:val="00E6328A"/>
    <w:rsid w:val="00E97385"/>
    <w:rsid w:val="00EE32DE"/>
    <w:rsid w:val="00F0038A"/>
    <w:rsid w:val="00F15958"/>
    <w:rsid w:val="00F2229E"/>
    <w:rsid w:val="00F22732"/>
    <w:rsid w:val="00F356C9"/>
    <w:rsid w:val="00F35E4D"/>
    <w:rsid w:val="00F4519F"/>
    <w:rsid w:val="00F554C2"/>
    <w:rsid w:val="00F5685B"/>
    <w:rsid w:val="00F568EC"/>
    <w:rsid w:val="00F62331"/>
    <w:rsid w:val="00F62D70"/>
    <w:rsid w:val="00F706FD"/>
    <w:rsid w:val="00FA3D77"/>
    <w:rsid w:val="00FC3C99"/>
    <w:rsid w:val="00FD4239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  <w:style w:type="paragraph" w:customStyle="1" w:styleId="Default">
    <w:name w:val="Default"/>
    <w:rsid w:val="00530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0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0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0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26E4-5575-481A-B147-A56885CC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309</cp:revision>
  <cp:lastPrinted>2024-09-04T02:12:00Z</cp:lastPrinted>
  <dcterms:created xsi:type="dcterms:W3CDTF">2023-03-13T01:36:00Z</dcterms:created>
  <dcterms:modified xsi:type="dcterms:W3CDTF">2024-09-04T03:35:00Z</dcterms:modified>
</cp:coreProperties>
</file>