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67D2F" w14:textId="56E420D7" w:rsidR="00814C2B" w:rsidRPr="008F3EB9" w:rsidRDefault="008F3EB9" w:rsidP="007274FE">
      <w:pPr>
        <w:spacing w:after="0" w:line="240" w:lineRule="auto"/>
        <w:jc w:val="center"/>
        <w:rPr>
          <w:rFonts w:ascii="Arial" w:hAnsi="Arial" w:cs="Arial"/>
          <w:b/>
          <w:bCs/>
          <w:noProof w:val="0"/>
          <w:color w:val="002060"/>
          <w:sz w:val="24"/>
          <w:szCs w:val="24"/>
          <w:lang w:val="de-DE"/>
        </w:rPr>
      </w:pPr>
      <w:r w:rsidRPr="008F3EB9">
        <w:rPr>
          <w:rFonts w:ascii="Arial" w:hAnsi="Arial" w:cs="Arial"/>
          <w:b/>
          <w:bCs/>
          <w:noProof w:val="0"/>
          <w:color w:val="002060"/>
          <w:sz w:val="24"/>
          <w:szCs w:val="24"/>
          <w:lang w:val="de-DE"/>
        </w:rPr>
        <w:t>Induksi Pegawai Baru dan P</w:t>
      </w:r>
      <w:r>
        <w:rPr>
          <w:rFonts w:ascii="Arial" w:hAnsi="Arial" w:cs="Arial"/>
          <w:b/>
          <w:bCs/>
          <w:noProof w:val="0"/>
          <w:color w:val="002060"/>
          <w:sz w:val="24"/>
          <w:szCs w:val="24"/>
          <w:lang w:val="de-DE"/>
        </w:rPr>
        <w:t>egawai Sedia Ada</w:t>
      </w:r>
    </w:p>
    <w:p w14:paraId="6E1F9D31" w14:textId="77777777" w:rsidR="003C5716" w:rsidRPr="008F3EB9" w:rsidRDefault="003C5716" w:rsidP="007274FE">
      <w:pPr>
        <w:spacing w:after="0" w:line="240" w:lineRule="auto"/>
        <w:jc w:val="center"/>
        <w:rPr>
          <w:lang w:val="de-DE"/>
        </w:rPr>
      </w:pPr>
    </w:p>
    <w:p w14:paraId="2D058EB8" w14:textId="5D2BAAAE" w:rsidR="007274FE" w:rsidRPr="003A7A82" w:rsidRDefault="007274FE" w:rsidP="007274FE">
      <w:pPr>
        <w:spacing w:after="0" w:line="240" w:lineRule="auto"/>
        <w:ind w:left="720" w:firstLine="720"/>
        <w:rPr>
          <w:b/>
          <w:bCs/>
          <w:sz w:val="24"/>
          <w:szCs w:val="24"/>
          <w:lang w:val="de-DE"/>
        </w:rPr>
      </w:pPr>
      <w:r w:rsidRPr="003A7A82">
        <w:rPr>
          <w:b/>
          <w:bCs/>
          <w:sz w:val="24"/>
          <w:szCs w:val="24"/>
          <w:lang w:val="de-DE"/>
        </w:rPr>
        <w:t xml:space="preserve">Tarikh </w:t>
      </w:r>
      <w:r w:rsidRPr="003A7A82">
        <w:rPr>
          <w:b/>
          <w:bCs/>
          <w:sz w:val="24"/>
          <w:szCs w:val="24"/>
          <w:lang w:val="de-DE"/>
        </w:rPr>
        <w:tab/>
      </w:r>
      <w:r w:rsidRPr="003A7A82">
        <w:rPr>
          <w:b/>
          <w:bCs/>
          <w:sz w:val="24"/>
          <w:szCs w:val="24"/>
          <w:lang w:val="de-DE"/>
        </w:rPr>
        <w:tab/>
        <w:t xml:space="preserve">:   </w:t>
      </w:r>
      <w:r w:rsidR="003C5716">
        <w:rPr>
          <w:b/>
          <w:bCs/>
          <w:sz w:val="24"/>
          <w:szCs w:val="24"/>
          <w:lang w:val="de-DE"/>
        </w:rPr>
        <w:t xml:space="preserve"> </w:t>
      </w:r>
      <w:r w:rsidR="008F3EB9">
        <w:rPr>
          <w:b/>
          <w:bCs/>
          <w:sz w:val="24"/>
          <w:szCs w:val="24"/>
          <w:lang w:val="de-DE"/>
        </w:rPr>
        <w:t>2</w:t>
      </w:r>
      <w:r w:rsidR="00A131F0">
        <w:rPr>
          <w:b/>
          <w:bCs/>
          <w:sz w:val="24"/>
          <w:szCs w:val="24"/>
          <w:lang w:val="de-DE"/>
        </w:rPr>
        <w:t xml:space="preserve"> </w:t>
      </w:r>
      <w:r w:rsidR="001C4442">
        <w:rPr>
          <w:b/>
          <w:bCs/>
          <w:sz w:val="24"/>
          <w:szCs w:val="24"/>
          <w:lang w:val="de-DE"/>
        </w:rPr>
        <w:t>O</w:t>
      </w:r>
      <w:r w:rsidR="008F3EB9">
        <w:rPr>
          <w:b/>
          <w:bCs/>
          <w:sz w:val="24"/>
          <w:szCs w:val="24"/>
          <w:lang w:val="de-DE"/>
        </w:rPr>
        <w:t>ktober</w:t>
      </w:r>
      <w:r w:rsidR="00A131F0">
        <w:rPr>
          <w:b/>
          <w:bCs/>
          <w:sz w:val="24"/>
          <w:szCs w:val="24"/>
          <w:lang w:val="de-DE"/>
        </w:rPr>
        <w:t xml:space="preserve"> – </w:t>
      </w:r>
      <w:r w:rsidR="008F3EB9">
        <w:rPr>
          <w:b/>
          <w:bCs/>
          <w:sz w:val="24"/>
          <w:szCs w:val="24"/>
          <w:lang w:val="de-DE"/>
        </w:rPr>
        <w:t>30</w:t>
      </w:r>
      <w:r w:rsidR="00A131F0">
        <w:rPr>
          <w:b/>
          <w:bCs/>
          <w:sz w:val="24"/>
          <w:szCs w:val="24"/>
          <w:lang w:val="de-DE"/>
        </w:rPr>
        <w:t xml:space="preserve"> </w:t>
      </w:r>
      <w:r w:rsidR="008F3EB9">
        <w:rPr>
          <w:b/>
          <w:bCs/>
          <w:sz w:val="24"/>
          <w:szCs w:val="24"/>
          <w:lang w:val="de-DE"/>
        </w:rPr>
        <w:t>November</w:t>
      </w:r>
      <w:r w:rsidR="00A131F0">
        <w:rPr>
          <w:b/>
          <w:bCs/>
          <w:sz w:val="24"/>
          <w:szCs w:val="24"/>
          <w:lang w:val="de-DE"/>
        </w:rPr>
        <w:t xml:space="preserve"> 2023</w:t>
      </w:r>
      <w:r w:rsidR="00D44D68">
        <w:rPr>
          <w:b/>
          <w:bCs/>
          <w:sz w:val="24"/>
          <w:szCs w:val="24"/>
          <w:lang w:val="de-DE"/>
        </w:rPr>
        <w:t xml:space="preserve"> </w:t>
      </w:r>
    </w:p>
    <w:p w14:paraId="4940FA4A" w14:textId="5AF7D2EC" w:rsidR="007274FE" w:rsidRPr="00D44D68" w:rsidRDefault="007274FE" w:rsidP="007274FE">
      <w:pPr>
        <w:spacing w:after="0" w:line="240" w:lineRule="auto"/>
        <w:ind w:left="720" w:firstLine="720"/>
        <w:rPr>
          <w:b/>
          <w:bCs/>
          <w:sz w:val="24"/>
          <w:szCs w:val="24"/>
          <w:lang w:val="de-DE"/>
        </w:rPr>
      </w:pPr>
      <w:r w:rsidRPr="00D44D68">
        <w:rPr>
          <w:b/>
          <w:bCs/>
          <w:sz w:val="24"/>
          <w:szCs w:val="24"/>
          <w:lang w:val="de-DE"/>
        </w:rPr>
        <w:t>Masa</w:t>
      </w:r>
      <w:r w:rsidRPr="00D44D68">
        <w:rPr>
          <w:b/>
          <w:bCs/>
          <w:sz w:val="24"/>
          <w:szCs w:val="24"/>
          <w:lang w:val="de-DE"/>
        </w:rPr>
        <w:tab/>
      </w:r>
      <w:r w:rsidRPr="00D44D68">
        <w:rPr>
          <w:b/>
          <w:bCs/>
          <w:sz w:val="24"/>
          <w:szCs w:val="24"/>
          <w:lang w:val="de-DE"/>
        </w:rPr>
        <w:tab/>
        <w:t xml:space="preserve">:  </w:t>
      </w:r>
      <w:r w:rsidR="007C7192" w:rsidRPr="00D44D68">
        <w:rPr>
          <w:b/>
          <w:bCs/>
          <w:sz w:val="24"/>
          <w:szCs w:val="24"/>
          <w:lang w:val="de-DE"/>
        </w:rPr>
        <w:t xml:space="preserve"> </w:t>
      </w:r>
      <w:r w:rsidR="00A131F0">
        <w:rPr>
          <w:b/>
          <w:bCs/>
          <w:sz w:val="24"/>
          <w:szCs w:val="24"/>
          <w:lang w:val="de-DE"/>
        </w:rPr>
        <w:t xml:space="preserve"> 8.00 am – </w:t>
      </w:r>
      <w:r w:rsidR="001C4442">
        <w:rPr>
          <w:b/>
          <w:bCs/>
          <w:sz w:val="24"/>
          <w:szCs w:val="24"/>
          <w:lang w:val="de-DE"/>
        </w:rPr>
        <w:t>05</w:t>
      </w:r>
      <w:r w:rsidR="00A131F0">
        <w:rPr>
          <w:b/>
          <w:bCs/>
          <w:sz w:val="24"/>
          <w:szCs w:val="24"/>
          <w:lang w:val="de-DE"/>
        </w:rPr>
        <w:t>.00 pm</w:t>
      </w:r>
    </w:p>
    <w:p w14:paraId="5CCED3BB" w14:textId="706383D2" w:rsidR="007274FE" w:rsidRPr="00D44D68" w:rsidRDefault="007274FE" w:rsidP="001C4442">
      <w:pPr>
        <w:ind w:firstLine="720"/>
        <w:rPr>
          <w:lang w:val="de-DE"/>
        </w:rPr>
      </w:pPr>
      <w:r w:rsidRPr="00D44D68">
        <w:rPr>
          <w:b/>
          <w:bCs/>
          <w:sz w:val="24"/>
          <w:szCs w:val="24"/>
          <w:lang w:val="de-DE"/>
        </w:rPr>
        <w:tab/>
        <w:t xml:space="preserve"> </w:t>
      </w:r>
    </w:p>
    <w:p w14:paraId="640EC12E" w14:textId="77777777" w:rsidR="006B5779" w:rsidRPr="00D44D68" w:rsidRDefault="006B5779" w:rsidP="007274FE">
      <w:pPr>
        <w:spacing w:after="0" w:line="240" w:lineRule="auto"/>
        <w:rPr>
          <w:lang w:val="de-DE"/>
        </w:rPr>
      </w:pPr>
    </w:p>
    <w:tbl>
      <w:tblPr>
        <w:tblStyle w:val="TableGrid"/>
        <w:tblW w:w="4505" w:type="pct"/>
        <w:tblInd w:w="803" w:type="dxa"/>
        <w:tblLook w:val="04A0" w:firstRow="1" w:lastRow="0" w:firstColumn="1" w:lastColumn="0" w:noHBand="0" w:noVBand="1"/>
      </w:tblPr>
      <w:tblGrid>
        <w:gridCol w:w="517"/>
        <w:gridCol w:w="7606"/>
      </w:tblGrid>
      <w:tr w:rsidR="00467725" w:rsidRPr="00467725" w14:paraId="146EAF80" w14:textId="77777777" w:rsidTr="008F3EB9">
        <w:trPr>
          <w:trHeight w:val="459"/>
        </w:trPr>
        <w:tc>
          <w:tcPr>
            <w:tcW w:w="318" w:type="pct"/>
            <w:shd w:val="clear" w:color="auto" w:fill="D9D9D9" w:themeFill="background1" w:themeFillShade="D9"/>
            <w:vAlign w:val="center"/>
          </w:tcPr>
          <w:p w14:paraId="1836B167" w14:textId="4C0B6BD4" w:rsidR="00467725" w:rsidRPr="00467725" w:rsidRDefault="00467725" w:rsidP="00F356C9">
            <w:pPr>
              <w:rPr>
                <w:rFonts w:cstheme="minorHAnsi"/>
                <w:b/>
                <w:bCs/>
                <w:sz w:val="24"/>
                <w:szCs w:val="24"/>
                <w:lang w:val="en-MY"/>
              </w:rPr>
            </w:pPr>
            <w:r w:rsidRPr="00467725">
              <w:rPr>
                <w:rFonts w:cstheme="minorHAnsi"/>
                <w:b/>
                <w:bCs/>
                <w:sz w:val="24"/>
                <w:szCs w:val="24"/>
                <w:lang w:val="en-MY"/>
              </w:rPr>
              <w:t>BIL</w:t>
            </w:r>
          </w:p>
        </w:tc>
        <w:tc>
          <w:tcPr>
            <w:tcW w:w="4682" w:type="pct"/>
            <w:shd w:val="clear" w:color="auto" w:fill="D9D9D9" w:themeFill="background1" w:themeFillShade="D9"/>
            <w:vAlign w:val="center"/>
          </w:tcPr>
          <w:p w14:paraId="0540863A" w14:textId="4DD2DC9A" w:rsidR="00467725" w:rsidRPr="00467725" w:rsidRDefault="00467725" w:rsidP="00F356C9">
            <w:pPr>
              <w:rPr>
                <w:rFonts w:cstheme="minorHAnsi"/>
                <w:b/>
                <w:bCs/>
                <w:sz w:val="24"/>
                <w:szCs w:val="24"/>
                <w:lang w:val="en-MY"/>
              </w:rPr>
            </w:pPr>
            <w:r w:rsidRPr="00467725">
              <w:rPr>
                <w:rFonts w:cstheme="minorHAnsi"/>
                <w:b/>
                <w:bCs/>
                <w:sz w:val="24"/>
                <w:szCs w:val="24"/>
                <w:lang w:val="en-MY"/>
              </w:rPr>
              <w:t>NAMA</w:t>
            </w:r>
          </w:p>
        </w:tc>
      </w:tr>
      <w:tr w:rsidR="005611CE" w:rsidRPr="008F3EB9" w14:paraId="23FAD68A" w14:textId="77777777" w:rsidTr="008F3EB9">
        <w:trPr>
          <w:trHeight w:val="564"/>
        </w:trPr>
        <w:tc>
          <w:tcPr>
            <w:tcW w:w="318" w:type="pct"/>
            <w:vAlign w:val="center"/>
          </w:tcPr>
          <w:p w14:paraId="2AD46370" w14:textId="77777777" w:rsidR="005611CE" w:rsidRPr="00467725" w:rsidRDefault="005611CE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682" w:type="pct"/>
            <w:vAlign w:val="center"/>
          </w:tcPr>
          <w:p w14:paraId="30F78D77" w14:textId="11EADAD5" w:rsidR="005611CE" w:rsidRPr="008F3EB9" w:rsidRDefault="005611CE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de-DE"/>
              </w:rPr>
            </w:pPr>
            <w:r w:rsidRPr="005611CE">
              <w:rPr>
                <w:rFonts w:cstheme="minorHAnsi"/>
                <w:noProof w:val="0"/>
                <w:sz w:val="24"/>
                <w:szCs w:val="24"/>
                <w:lang w:val="de-DE"/>
              </w:rPr>
              <w:t>Cik Nur Afina binti Mohd Latif</w:t>
            </w:r>
            <w:r>
              <w:rPr>
                <w:rFonts w:cstheme="minorHAnsi"/>
                <w:noProof w:val="0"/>
                <w:sz w:val="24"/>
                <w:szCs w:val="24"/>
                <w:lang w:val="de-DE"/>
              </w:rPr>
              <w:t xml:space="preserve"> (W41 - </w:t>
            </w:r>
            <w:r w:rsidRPr="008F3EB9">
              <w:rPr>
                <w:rFonts w:cstheme="minorHAnsi"/>
                <w:noProof w:val="0"/>
                <w:sz w:val="24"/>
                <w:szCs w:val="24"/>
                <w:lang w:val="de-DE"/>
              </w:rPr>
              <w:t>Kontrak: 1/</w:t>
            </w:r>
            <w:r>
              <w:rPr>
                <w:rFonts w:cstheme="minorHAnsi"/>
                <w:noProof w:val="0"/>
                <w:sz w:val="24"/>
                <w:szCs w:val="24"/>
                <w:lang w:val="de-DE"/>
              </w:rPr>
              <w:t>10</w:t>
            </w:r>
            <w:r w:rsidRPr="008F3EB9">
              <w:rPr>
                <w:rFonts w:cstheme="minorHAnsi"/>
                <w:noProof w:val="0"/>
                <w:sz w:val="24"/>
                <w:szCs w:val="24"/>
                <w:lang w:val="de-DE"/>
              </w:rPr>
              <w:t>/202</w:t>
            </w:r>
            <w:r>
              <w:rPr>
                <w:rFonts w:cstheme="minorHAnsi"/>
                <w:noProof w:val="0"/>
                <w:sz w:val="24"/>
                <w:szCs w:val="24"/>
                <w:lang w:val="de-DE"/>
              </w:rPr>
              <w:t>3</w:t>
            </w:r>
            <w:r w:rsidRPr="008F3EB9">
              <w:rPr>
                <w:rFonts w:cstheme="minorHAnsi"/>
                <w:noProof w:val="0"/>
                <w:sz w:val="24"/>
                <w:szCs w:val="24"/>
                <w:lang w:val="de-DE"/>
              </w:rPr>
              <w:t xml:space="preserve"> – </w:t>
            </w:r>
            <w:r>
              <w:rPr>
                <w:rFonts w:cstheme="minorHAnsi"/>
                <w:noProof w:val="0"/>
                <w:sz w:val="24"/>
                <w:szCs w:val="24"/>
                <w:lang w:val="de-DE"/>
              </w:rPr>
              <w:t>30</w:t>
            </w:r>
            <w:r w:rsidRPr="008F3EB9">
              <w:rPr>
                <w:rFonts w:cstheme="minorHAnsi"/>
                <w:noProof w:val="0"/>
                <w:sz w:val="24"/>
                <w:szCs w:val="24"/>
                <w:lang w:val="de-DE"/>
              </w:rPr>
              <w:t>/</w:t>
            </w:r>
            <w:r>
              <w:rPr>
                <w:rFonts w:cstheme="minorHAnsi"/>
                <w:noProof w:val="0"/>
                <w:sz w:val="24"/>
                <w:szCs w:val="24"/>
                <w:lang w:val="de-DE"/>
              </w:rPr>
              <w:t>9</w:t>
            </w:r>
            <w:r w:rsidRPr="008F3EB9">
              <w:rPr>
                <w:rFonts w:cstheme="minorHAnsi"/>
                <w:noProof w:val="0"/>
                <w:sz w:val="24"/>
                <w:szCs w:val="24"/>
                <w:lang w:val="de-DE"/>
              </w:rPr>
              <w:t>/202</w:t>
            </w:r>
            <w:r>
              <w:rPr>
                <w:rFonts w:cstheme="minorHAnsi"/>
                <w:noProof w:val="0"/>
                <w:sz w:val="24"/>
                <w:szCs w:val="24"/>
                <w:lang w:val="de-DE"/>
              </w:rPr>
              <w:t>5</w:t>
            </w:r>
            <w:r w:rsidRPr="008F3EB9">
              <w:rPr>
                <w:rFonts w:cstheme="minorHAnsi"/>
                <w:noProof w:val="0"/>
                <w:sz w:val="24"/>
                <w:szCs w:val="24"/>
                <w:lang w:val="de-DE"/>
              </w:rPr>
              <w:t>)</w:t>
            </w:r>
          </w:p>
        </w:tc>
      </w:tr>
      <w:tr w:rsidR="00467725" w:rsidRPr="008F3EB9" w14:paraId="1D86E2F5" w14:textId="77777777" w:rsidTr="008F3EB9">
        <w:trPr>
          <w:trHeight w:val="564"/>
        </w:trPr>
        <w:tc>
          <w:tcPr>
            <w:tcW w:w="318" w:type="pct"/>
            <w:vAlign w:val="center"/>
          </w:tcPr>
          <w:p w14:paraId="4765FE6A" w14:textId="6D347FA7" w:rsidR="00467725" w:rsidRPr="005611CE" w:rsidRDefault="00467725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82" w:type="pct"/>
            <w:vAlign w:val="center"/>
          </w:tcPr>
          <w:p w14:paraId="6400EF8B" w14:textId="3A146296" w:rsidR="00467725" w:rsidRPr="008F3EB9" w:rsidRDefault="008F3EB9" w:rsidP="007C7192">
            <w:pPr>
              <w:spacing w:before="40" w:after="40"/>
              <w:rPr>
                <w:rFonts w:cstheme="minorHAnsi"/>
                <w:b/>
                <w:color w:val="002060"/>
                <w:sz w:val="24"/>
                <w:szCs w:val="24"/>
                <w:lang w:val="de-DE"/>
              </w:rPr>
            </w:pPr>
            <w:r w:rsidRPr="008F3EB9">
              <w:rPr>
                <w:rFonts w:cstheme="minorHAnsi"/>
                <w:noProof w:val="0"/>
                <w:sz w:val="24"/>
                <w:szCs w:val="24"/>
                <w:lang w:val="de-DE"/>
              </w:rPr>
              <w:t>Anis Syamimi Mohd Azlan (Kontrak: 1/2/2022 – 31/1/2024)</w:t>
            </w:r>
          </w:p>
        </w:tc>
      </w:tr>
      <w:tr w:rsidR="00300DFC" w:rsidRPr="001C4442" w14:paraId="31E2CD7E" w14:textId="77777777" w:rsidTr="008F3EB9">
        <w:trPr>
          <w:trHeight w:val="564"/>
        </w:trPr>
        <w:tc>
          <w:tcPr>
            <w:tcW w:w="318" w:type="pct"/>
            <w:vAlign w:val="center"/>
          </w:tcPr>
          <w:p w14:paraId="55BE7210" w14:textId="77777777" w:rsidR="00300DFC" w:rsidRPr="008F3EB9" w:rsidRDefault="00300DFC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82" w:type="pct"/>
            <w:vAlign w:val="center"/>
          </w:tcPr>
          <w:p w14:paraId="062AC561" w14:textId="3B16F66D" w:rsidR="00300DFC" w:rsidRPr="001C4442" w:rsidRDefault="008F3EB9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8F3EB9">
              <w:rPr>
                <w:rFonts w:cstheme="minorHAnsi"/>
                <w:noProof w:val="0"/>
                <w:sz w:val="24"/>
                <w:szCs w:val="24"/>
                <w:lang w:val="en-MY"/>
              </w:rPr>
              <w:t>Mohammad Danial Mohd Yusof (</w:t>
            </w:r>
            <w:proofErr w:type="spellStart"/>
            <w:r w:rsidRPr="008F3EB9">
              <w:rPr>
                <w:rFonts w:cstheme="minorHAnsi"/>
                <w:noProof w:val="0"/>
                <w:sz w:val="24"/>
                <w:szCs w:val="24"/>
                <w:lang w:val="en-MY"/>
              </w:rPr>
              <w:t>Kontrak</w:t>
            </w:r>
            <w:proofErr w:type="spellEnd"/>
            <w:r w:rsidRPr="008F3EB9">
              <w:rPr>
                <w:rFonts w:cstheme="minorHAnsi"/>
                <w:noProof w:val="0"/>
                <w:sz w:val="24"/>
                <w:szCs w:val="24"/>
                <w:lang w:val="en-MY"/>
              </w:rPr>
              <w:t>: 1/3/2022 – 29/2/2024)</w:t>
            </w:r>
          </w:p>
        </w:tc>
      </w:tr>
      <w:tr w:rsidR="008F3EB9" w:rsidRPr="008F3EB9" w14:paraId="68E08F97" w14:textId="77777777" w:rsidTr="008F3EB9">
        <w:trPr>
          <w:trHeight w:val="564"/>
        </w:trPr>
        <w:tc>
          <w:tcPr>
            <w:tcW w:w="318" w:type="pct"/>
            <w:vAlign w:val="center"/>
          </w:tcPr>
          <w:p w14:paraId="030AD9D5" w14:textId="77777777" w:rsidR="008F3EB9" w:rsidRPr="008F3EB9" w:rsidRDefault="008F3EB9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82" w:type="pct"/>
            <w:vAlign w:val="center"/>
          </w:tcPr>
          <w:p w14:paraId="5253834A" w14:textId="7AF87695" w:rsidR="008F3EB9" w:rsidRPr="008F3EB9" w:rsidRDefault="008F3EB9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de-DE"/>
              </w:rPr>
            </w:pPr>
            <w:r w:rsidRPr="008F3EB9">
              <w:rPr>
                <w:rFonts w:cstheme="minorHAnsi"/>
                <w:noProof w:val="0"/>
                <w:sz w:val="24"/>
                <w:szCs w:val="24"/>
                <w:lang w:val="de-DE"/>
              </w:rPr>
              <w:t>Muhammad Armeen Syazwan Md. Ariff (Kontrak: 1/3/2022 – 29/2/2024)</w:t>
            </w:r>
          </w:p>
        </w:tc>
      </w:tr>
      <w:tr w:rsidR="008F3EB9" w:rsidRPr="008F3EB9" w14:paraId="7E0F94B0" w14:textId="77777777" w:rsidTr="008F3EB9">
        <w:trPr>
          <w:trHeight w:val="564"/>
        </w:trPr>
        <w:tc>
          <w:tcPr>
            <w:tcW w:w="318" w:type="pct"/>
            <w:vAlign w:val="center"/>
          </w:tcPr>
          <w:p w14:paraId="26B854B2" w14:textId="77777777" w:rsidR="008F3EB9" w:rsidRPr="008F3EB9" w:rsidRDefault="008F3EB9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82" w:type="pct"/>
            <w:vAlign w:val="center"/>
          </w:tcPr>
          <w:p w14:paraId="08960377" w14:textId="3D62431E" w:rsidR="008F3EB9" w:rsidRPr="008F3EB9" w:rsidRDefault="008F3EB9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de-DE"/>
              </w:rPr>
            </w:pPr>
            <w:r w:rsidRPr="008F3EB9">
              <w:rPr>
                <w:rFonts w:cstheme="minorHAnsi"/>
                <w:noProof w:val="0"/>
                <w:sz w:val="24"/>
                <w:szCs w:val="24"/>
                <w:lang w:val="de-DE"/>
              </w:rPr>
              <w:t>Putri Dhia Nathasya Mohamad Yusoff (Kontrak: 10/5/2022 – 9/5/2024)</w:t>
            </w:r>
          </w:p>
        </w:tc>
      </w:tr>
      <w:tr w:rsidR="008F3EB9" w:rsidRPr="008F3EB9" w14:paraId="163974FC" w14:textId="77777777" w:rsidTr="008F3EB9">
        <w:trPr>
          <w:trHeight w:val="564"/>
        </w:trPr>
        <w:tc>
          <w:tcPr>
            <w:tcW w:w="318" w:type="pct"/>
            <w:vAlign w:val="center"/>
          </w:tcPr>
          <w:p w14:paraId="0967198B" w14:textId="77777777" w:rsidR="008F3EB9" w:rsidRPr="008F3EB9" w:rsidRDefault="008F3EB9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82" w:type="pct"/>
            <w:vAlign w:val="center"/>
          </w:tcPr>
          <w:p w14:paraId="534B9900" w14:textId="6EB5497B" w:rsidR="008F3EB9" w:rsidRPr="008F3EB9" w:rsidRDefault="008F3EB9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de-DE"/>
              </w:rPr>
            </w:pPr>
            <w:r w:rsidRPr="008F3EB9">
              <w:rPr>
                <w:rFonts w:cstheme="minorHAnsi"/>
                <w:noProof w:val="0"/>
                <w:sz w:val="24"/>
                <w:szCs w:val="24"/>
                <w:lang w:val="de-DE"/>
              </w:rPr>
              <w:t>Dayana Afiqah Din Arif (Kontrak: 17/5/2022 – 16/5/2024)</w:t>
            </w:r>
          </w:p>
        </w:tc>
      </w:tr>
      <w:tr w:rsidR="008F3EB9" w:rsidRPr="008F3EB9" w14:paraId="61DD9AA3" w14:textId="77777777" w:rsidTr="008F3EB9">
        <w:trPr>
          <w:trHeight w:val="564"/>
        </w:trPr>
        <w:tc>
          <w:tcPr>
            <w:tcW w:w="318" w:type="pct"/>
            <w:vAlign w:val="center"/>
          </w:tcPr>
          <w:p w14:paraId="4B6001BD" w14:textId="77777777" w:rsidR="008F3EB9" w:rsidRPr="008F3EB9" w:rsidRDefault="008F3EB9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82" w:type="pct"/>
            <w:vAlign w:val="center"/>
          </w:tcPr>
          <w:p w14:paraId="3D2F7D10" w14:textId="6E08DE08" w:rsidR="008F3EB9" w:rsidRPr="008F3EB9" w:rsidRDefault="008F3EB9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de-DE"/>
              </w:rPr>
            </w:pPr>
            <w:r w:rsidRPr="008F3EB9">
              <w:rPr>
                <w:rFonts w:cstheme="minorHAnsi"/>
                <w:noProof w:val="0"/>
                <w:sz w:val="24"/>
                <w:szCs w:val="24"/>
                <w:lang w:val="de-DE"/>
              </w:rPr>
              <w:t>Nurul Najwa Adam Malik (Kontrak: 1/2/2023 – 31/1/2025)</w:t>
            </w:r>
          </w:p>
        </w:tc>
      </w:tr>
      <w:tr w:rsidR="008F3EB9" w:rsidRPr="008F3EB9" w14:paraId="50A7C985" w14:textId="77777777" w:rsidTr="008F3EB9">
        <w:trPr>
          <w:trHeight w:val="564"/>
        </w:trPr>
        <w:tc>
          <w:tcPr>
            <w:tcW w:w="318" w:type="pct"/>
            <w:vAlign w:val="center"/>
          </w:tcPr>
          <w:p w14:paraId="063A1B5C" w14:textId="77777777" w:rsidR="008F3EB9" w:rsidRPr="008F3EB9" w:rsidRDefault="008F3EB9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82" w:type="pct"/>
            <w:vAlign w:val="center"/>
          </w:tcPr>
          <w:p w14:paraId="7E384B25" w14:textId="378C83F2" w:rsidR="008F3EB9" w:rsidRPr="008F3EB9" w:rsidRDefault="008F3EB9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8F3EB9">
              <w:rPr>
                <w:rFonts w:cstheme="minorHAnsi"/>
                <w:noProof w:val="0"/>
                <w:sz w:val="24"/>
                <w:szCs w:val="24"/>
                <w:lang w:val="en-MY"/>
              </w:rPr>
              <w:t>Syed Mohd Firdaus Syed Badrul Basri (</w:t>
            </w:r>
            <w:proofErr w:type="spellStart"/>
            <w:r w:rsidRPr="008F3EB9">
              <w:rPr>
                <w:rFonts w:cstheme="minorHAnsi"/>
                <w:noProof w:val="0"/>
                <w:sz w:val="24"/>
                <w:szCs w:val="24"/>
                <w:lang w:val="en-MY"/>
              </w:rPr>
              <w:t>Kontrak</w:t>
            </w:r>
            <w:proofErr w:type="spellEnd"/>
            <w:r w:rsidRPr="008F3EB9">
              <w:rPr>
                <w:rFonts w:cstheme="minorHAnsi"/>
                <w:noProof w:val="0"/>
                <w:sz w:val="24"/>
                <w:szCs w:val="24"/>
                <w:lang w:val="en-MY"/>
              </w:rPr>
              <w:t>: 1/2/2023 – 31/1/2025)</w:t>
            </w:r>
          </w:p>
        </w:tc>
      </w:tr>
      <w:tr w:rsidR="008F3EB9" w:rsidRPr="008F3EB9" w14:paraId="4CBA8704" w14:textId="77777777" w:rsidTr="008F3EB9">
        <w:trPr>
          <w:trHeight w:val="564"/>
        </w:trPr>
        <w:tc>
          <w:tcPr>
            <w:tcW w:w="318" w:type="pct"/>
            <w:vAlign w:val="center"/>
          </w:tcPr>
          <w:p w14:paraId="1C1DE64D" w14:textId="77777777" w:rsidR="008F3EB9" w:rsidRPr="008F3EB9" w:rsidRDefault="008F3EB9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82" w:type="pct"/>
            <w:vAlign w:val="center"/>
          </w:tcPr>
          <w:p w14:paraId="4218CE98" w14:textId="1FA9BC8B" w:rsidR="008F3EB9" w:rsidRPr="008F3EB9" w:rsidRDefault="008F3EB9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8F3EB9">
              <w:rPr>
                <w:rFonts w:cstheme="minorHAnsi"/>
                <w:noProof w:val="0"/>
                <w:sz w:val="24"/>
                <w:szCs w:val="24"/>
                <w:lang w:val="en-MY"/>
              </w:rPr>
              <w:t>Mustaza Mukhtar Che Razali (</w:t>
            </w:r>
            <w:proofErr w:type="spellStart"/>
            <w:r w:rsidRPr="008F3EB9">
              <w:rPr>
                <w:rFonts w:cstheme="minorHAnsi"/>
                <w:noProof w:val="0"/>
                <w:sz w:val="24"/>
                <w:szCs w:val="24"/>
                <w:lang w:val="en-MY"/>
              </w:rPr>
              <w:t>Kontrak</w:t>
            </w:r>
            <w:proofErr w:type="spellEnd"/>
            <w:r w:rsidRPr="008F3EB9">
              <w:rPr>
                <w:rFonts w:cstheme="minorHAnsi"/>
                <w:noProof w:val="0"/>
                <w:sz w:val="24"/>
                <w:szCs w:val="24"/>
                <w:lang w:val="en-MY"/>
              </w:rPr>
              <w:t>: 1/2/2023 – 31/1/2025)</w:t>
            </w:r>
          </w:p>
        </w:tc>
      </w:tr>
      <w:tr w:rsidR="008F3EB9" w:rsidRPr="008F3EB9" w14:paraId="71A18042" w14:textId="77777777" w:rsidTr="008F3EB9">
        <w:trPr>
          <w:trHeight w:val="564"/>
        </w:trPr>
        <w:tc>
          <w:tcPr>
            <w:tcW w:w="318" w:type="pct"/>
            <w:vAlign w:val="center"/>
          </w:tcPr>
          <w:p w14:paraId="12847343" w14:textId="77777777" w:rsidR="008F3EB9" w:rsidRPr="008F3EB9" w:rsidRDefault="008F3EB9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82" w:type="pct"/>
            <w:vAlign w:val="center"/>
          </w:tcPr>
          <w:p w14:paraId="7E467FCB" w14:textId="4884CBC7" w:rsidR="008F3EB9" w:rsidRPr="008F3EB9" w:rsidRDefault="008F3EB9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de-DE"/>
              </w:rPr>
            </w:pPr>
            <w:r w:rsidRPr="008F3EB9">
              <w:rPr>
                <w:rFonts w:cstheme="minorHAnsi"/>
                <w:noProof w:val="0"/>
                <w:sz w:val="24"/>
                <w:szCs w:val="24"/>
                <w:lang w:val="de-DE"/>
              </w:rPr>
              <w:t>Nur Fatihah Che Jaapa (Kontrak: 1/2/2023 – 31/1/2025)</w:t>
            </w:r>
          </w:p>
        </w:tc>
      </w:tr>
      <w:tr w:rsidR="008F3EB9" w:rsidRPr="008F3EB9" w14:paraId="7BB66EDE" w14:textId="77777777" w:rsidTr="008F3EB9">
        <w:trPr>
          <w:trHeight w:val="564"/>
        </w:trPr>
        <w:tc>
          <w:tcPr>
            <w:tcW w:w="318" w:type="pct"/>
            <w:vAlign w:val="center"/>
          </w:tcPr>
          <w:p w14:paraId="37488279" w14:textId="77777777" w:rsidR="008F3EB9" w:rsidRPr="008F3EB9" w:rsidRDefault="008F3EB9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82" w:type="pct"/>
            <w:vAlign w:val="center"/>
          </w:tcPr>
          <w:p w14:paraId="73C22FF3" w14:textId="6BD5492B" w:rsidR="008F3EB9" w:rsidRPr="008F3EB9" w:rsidRDefault="008F3EB9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de-DE"/>
              </w:rPr>
            </w:pPr>
            <w:r w:rsidRPr="008F3EB9">
              <w:rPr>
                <w:rFonts w:cstheme="minorHAnsi"/>
                <w:noProof w:val="0"/>
                <w:sz w:val="24"/>
                <w:szCs w:val="24"/>
                <w:lang w:val="de-DE"/>
              </w:rPr>
              <w:t>Nur Izzati Zamri (Kontrak: 1/2/2023 – 31/1/2025)</w:t>
            </w:r>
          </w:p>
        </w:tc>
      </w:tr>
    </w:tbl>
    <w:p w14:paraId="4C742175" w14:textId="3152C72F" w:rsidR="002C2D94" w:rsidRPr="008F3EB9" w:rsidRDefault="002C2D94">
      <w:pPr>
        <w:rPr>
          <w:lang w:val="de-DE"/>
        </w:rPr>
      </w:pPr>
    </w:p>
    <w:p w14:paraId="7127D5E6" w14:textId="334D7F0A" w:rsidR="001642A2" w:rsidRPr="008F3EB9" w:rsidRDefault="001642A2" w:rsidP="00D44D68">
      <w:pPr>
        <w:ind w:right="-188"/>
        <w:rPr>
          <w:lang w:val="de-DE"/>
        </w:rPr>
      </w:pPr>
    </w:p>
    <w:sectPr w:rsidR="001642A2" w:rsidRPr="008F3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61661"/>
    <w:multiLevelType w:val="hybridMultilevel"/>
    <w:tmpl w:val="7BE6834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976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94"/>
    <w:rsid w:val="001642A2"/>
    <w:rsid w:val="00192103"/>
    <w:rsid w:val="001C4442"/>
    <w:rsid w:val="001E3ED2"/>
    <w:rsid w:val="002C2D94"/>
    <w:rsid w:val="00300DFC"/>
    <w:rsid w:val="00353D21"/>
    <w:rsid w:val="003A7A82"/>
    <w:rsid w:val="003C5716"/>
    <w:rsid w:val="00467725"/>
    <w:rsid w:val="005611CE"/>
    <w:rsid w:val="0064540A"/>
    <w:rsid w:val="00676212"/>
    <w:rsid w:val="006B5779"/>
    <w:rsid w:val="00703DA6"/>
    <w:rsid w:val="007274FE"/>
    <w:rsid w:val="007C7192"/>
    <w:rsid w:val="00814C2B"/>
    <w:rsid w:val="008A6CDA"/>
    <w:rsid w:val="008B56A7"/>
    <w:rsid w:val="008C0FE5"/>
    <w:rsid w:val="008F3EB9"/>
    <w:rsid w:val="009B1C45"/>
    <w:rsid w:val="009E6815"/>
    <w:rsid w:val="00A131F0"/>
    <w:rsid w:val="00B509AF"/>
    <w:rsid w:val="00B94508"/>
    <w:rsid w:val="00CF47CC"/>
    <w:rsid w:val="00D44D68"/>
    <w:rsid w:val="00D5206F"/>
    <w:rsid w:val="00E97385"/>
    <w:rsid w:val="00F356C9"/>
    <w:rsid w:val="00F6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601AE"/>
  <w15:chartTrackingRefBased/>
  <w15:docId w15:val="{F9FA0AA7-93AD-4237-96AA-4D25249B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2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2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Zuraidi Zainol</dc:creator>
  <cp:keywords/>
  <dc:description/>
  <cp:lastModifiedBy>Muhammad Hisham Nordin</cp:lastModifiedBy>
  <cp:revision>95</cp:revision>
  <dcterms:created xsi:type="dcterms:W3CDTF">2023-03-13T01:36:00Z</dcterms:created>
  <dcterms:modified xsi:type="dcterms:W3CDTF">2023-09-27T00:50:00Z</dcterms:modified>
</cp:coreProperties>
</file>