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601B" w14:textId="77777777" w:rsidR="00BA4BE6" w:rsidRPr="009E24E6" w:rsidRDefault="00BA4BE6" w:rsidP="00746BC9">
      <w:pPr>
        <w:rPr>
          <w:rFonts w:ascii="Times New Roman" w:eastAsia="Times New Roman" w:hAnsi="Times New Roman"/>
          <w:color w:val="000000" w:themeColor="text1"/>
          <w:sz w:val="20"/>
          <w:szCs w:val="20"/>
        </w:rPr>
      </w:pPr>
    </w:p>
    <w:p w14:paraId="1E4DB325" w14:textId="77777777" w:rsidR="00BA4BE6" w:rsidRPr="009E24E6" w:rsidRDefault="00BA4BE6" w:rsidP="00746BC9">
      <w:pPr>
        <w:rPr>
          <w:rFonts w:ascii="Times New Roman" w:eastAsia="Times New Roman" w:hAnsi="Times New Roman"/>
          <w:color w:val="000000" w:themeColor="text1"/>
          <w:sz w:val="20"/>
          <w:szCs w:val="20"/>
        </w:rPr>
      </w:pPr>
    </w:p>
    <w:p w14:paraId="25DE42EC" w14:textId="77777777" w:rsidR="00BA4BE6" w:rsidRPr="009E24E6" w:rsidRDefault="00BA4BE6" w:rsidP="00746BC9">
      <w:pPr>
        <w:spacing w:before="8"/>
        <w:rPr>
          <w:rFonts w:ascii="Times New Roman" w:eastAsia="Times New Roman" w:hAnsi="Times New Roman"/>
          <w:color w:val="000000" w:themeColor="text1"/>
          <w:sz w:val="18"/>
          <w:szCs w:val="18"/>
        </w:rPr>
      </w:pPr>
    </w:p>
    <w:p w14:paraId="5ABA1F37" w14:textId="6C0DFE16" w:rsidR="00BA4BE6" w:rsidRPr="009E24E6" w:rsidRDefault="0026552A" w:rsidP="00746BC9">
      <w:pPr>
        <w:ind w:left="1413"/>
        <w:rPr>
          <w:rFonts w:ascii="Times New Roman" w:eastAsia="Times New Roman" w:hAnsi="Times New Roman"/>
          <w:color w:val="000000" w:themeColor="text1"/>
          <w:sz w:val="20"/>
          <w:szCs w:val="20"/>
        </w:rPr>
      </w:pPr>
      <w:r w:rsidRPr="009E24E6">
        <w:rPr>
          <w:rFonts w:ascii="Times New Roman" w:eastAsia="Times New Roman" w:hAnsi="Times New Roman"/>
          <w:noProof/>
          <w:color w:val="000000" w:themeColor="text1"/>
          <w:sz w:val="20"/>
          <w:szCs w:val="20"/>
        </w:rPr>
        <mc:AlternateContent>
          <mc:Choice Requires="wps">
            <w:drawing>
              <wp:inline distT="0" distB="0" distL="0" distR="0" wp14:anchorId="65E986BA" wp14:editId="0CEA7065">
                <wp:extent cx="6212840" cy="1742440"/>
                <wp:effectExtent l="0" t="0" r="16510" b="10160"/>
                <wp:docPr id="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742440"/>
                        </a:xfrm>
                        <a:prstGeom prst="rect">
                          <a:avLst/>
                        </a:prstGeom>
                        <a:solidFill>
                          <a:schemeClr val="accent5">
                            <a:lumMod val="60000"/>
                            <a:lumOff val="40000"/>
                          </a:schemeClr>
                        </a:solidFill>
                        <a:ln w="25400">
                          <a:solidFill>
                            <a:srgbClr val="0070C0"/>
                          </a:solidFill>
                          <a:miter lim="800000"/>
                          <a:headEnd/>
                          <a:tailEnd/>
                        </a:ln>
                      </wps:spPr>
                      <wps:txbx>
                        <w:txbxContent>
                          <w:p w14:paraId="7B546FC5" w14:textId="77777777" w:rsidR="00530119" w:rsidRPr="00530119" w:rsidRDefault="00530119">
                            <w:pPr>
                              <w:spacing w:before="222"/>
                              <w:ind w:left="458" w:right="640" w:firstLine="2"/>
                              <w:jc w:val="center"/>
                              <w:rPr>
                                <w:b/>
                                <w:color w:val="FFFFFF"/>
                                <w:spacing w:val="-2"/>
                                <w:sz w:val="8"/>
                                <w:szCs w:val="8"/>
                              </w:rPr>
                            </w:pPr>
                          </w:p>
                          <w:p w14:paraId="7150C895" w14:textId="1E62B204" w:rsidR="007C409E" w:rsidRPr="00B56167" w:rsidRDefault="00F01A73">
                            <w:pPr>
                              <w:spacing w:before="222"/>
                              <w:ind w:left="458" w:right="640" w:firstLine="2"/>
                              <w:jc w:val="center"/>
                              <w:rPr>
                                <w:rFonts w:ascii="Arial" w:hAnsi="Arial" w:cs="Arial"/>
                                <w:color w:val="222A35" w:themeColor="text2" w:themeShade="80"/>
                                <w:sz w:val="36"/>
                                <w:szCs w:val="36"/>
                              </w:rPr>
                            </w:pPr>
                            <w:r w:rsidRPr="00B56167">
                              <w:rPr>
                                <w:rFonts w:ascii="Arial" w:hAnsi="Arial" w:cs="Arial"/>
                                <w:b/>
                                <w:color w:val="222A35" w:themeColor="text2" w:themeShade="80"/>
                                <w:spacing w:val="-2"/>
                                <w:sz w:val="36"/>
                                <w:szCs w:val="36"/>
                              </w:rPr>
                              <w:t xml:space="preserve">BENGKEL </w:t>
                            </w:r>
                            <w:r w:rsidR="00B56167" w:rsidRPr="00B56167">
                              <w:rPr>
                                <w:rFonts w:ascii="Arial" w:hAnsi="Arial" w:cs="Arial"/>
                                <w:b/>
                                <w:color w:val="222A35" w:themeColor="text2" w:themeShade="80"/>
                                <w:spacing w:val="-2"/>
                                <w:sz w:val="36"/>
                                <w:szCs w:val="36"/>
                              </w:rPr>
                              <w:t>PEMETAAN PROSES</w:t>
                            </w:r>
                            <w:r w:rsidR="009D261B" w:rsidRPr="00B56167">
                              <w:rPr>
                                <w:rFonts w:ascii="Arial" w:hAnsi="Arial" w:cs="Arial"/>
                                <w:b/>
                                <w:color w:val="222A35" w:themeColor="text2" w:themeShade="80"/>
                                <w:spacing w:val="-2"/>
                                <w:sz w:val="36"/>
                                <w:szCs w:val="36"/>
                              </w:rPr>
                              <w:t xml:space="preserve"> </w:t>
                            </w:r>
                            <w:r w:rsidRPr="00B56167">
                              <w:rPr>
                                <w:rFonts w:ascii="Arial" w:hAnsi="Arial" w:cs="Arial"/>
                                <w:b/>
                                <w:color w:val="222A35" w:themeColor="text2" w:themeShade="80"/>
                                <w:spacing w:val="-2"/>
                                <w:sz w:val="36"/>
                                <w:szCs w:val="36"/>
                              </w:rPr>
                              <w:t>PEMERKASAAN PELAKSANAAN PROJEK PEMBANGUNAN SEKOLAH DAIF</w:t>
                            </w:r>
                            <w:r w:rsidR="00B56167" w:rsidRPr="00B56167">
                              <w:rPr>
                                <w:rFonts w:ascii="Arial" w:hAnsi="Arial" w:cs="Arial"/>
                                <w:b/>
                                <w:color w:val="222A35" w:themeColor="text2" w:themeShade="80"/>
                                <w:spacing w:val="-2"/>
                                <w:sz w:val="36"/>
                                <w:szCs w:val="36"/>
                              </w:rPr>
                              <w:t xml:space="preserve"> DI SARAWAK</w:t>
                            </w:r>
                          </w:p>
                        </w:txbxContent>
                      </wps:txbx>
                      <wps:bodyPr rot="0" vert="horz" wrap="square" lIns="0" tIns="0" rIns="0" bIns="0" anchor="t" anchorCtr="0" upright="1">
                        <a:noAutofit/>
                      </wps:bodyPr>
                    </wps:wsp>
                  </a:graphicData>
                </a:graphic>
              </wp:inline>
            </w:drawing>
          </mc:Choice>
          <mc:Fallback>
            <w:pict>
              <v:shapetype w14:anchorId="65E986BA" id="_x0000_t202" coordsize="21600,21600" o:spt="202" path="m,l,21600r21600,l21600,xe">
                <v:stroke joinstyle="miter"/>
                <v:path gradientshapeok="t" o:connecttype="rect"/>
              </v:shapetype>
              <v:shape id="Text Box 271" o:spid="_x0000_s1026" type="#_x0000_t202" style="width:489.2pt;height:1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" fillcolor="#9cc2e5 [1944]" strokecolor="#0070c0" strokeweight="2pt">
                <v:textbox inset="0,0,0,0">
                  <w:txbxContent>
                    <w:p w14:paraId="7B546FC5" w14:textId="77777777" w:rsidR="00530119" w:rsidRPr="00530119" w:rsidRDefault="00530119">
                      <w:pPr>
                        <w:spacing w:before="222"/>
                        <w:ind w:left="458" w:right="640" w:firstLine="2"/>
                        <w:jc w:val="center"/>
                        <w:rPr>
                          <w:b/>
                          <w:color w:val="FFFFFF"/>
                          <w:spacing w:val="-2"/>
                          <w:sz w:val="8"/>
                          <w:szCs w:val="8"/>
                        </w:rPr>
                      </w:pPr>
                    </w:p>
                    <w:p w14:paraId="7150C895" w14:textId="1E62B204" w:rsidR="007C409E" w:rsidRPr="00B56167" w:rsidRDefault="00F01A73">
                      <w:pPr>
                        <w:spacing w:before="222"/>
                        <w:ind w:left="458" w:right="640" w:firstLine="2"/>
                        <w:jc w:val="center"/>
                        <w:rPr>
                          <w:rFonts w:ascii="Arial" w:hAnsi="Arial" w:cs="Arial"/>
                          <w:color w:val="222A35" w:themeColor="text2" w:themeShade="80"/>
                          <w:sz w:val="36"/>
                          <w:szCs w:val="36"/>
                        </w:rPr>
                      </w:pPr>
                      <w:r w:rsidRPr="00B56167">
                        <w:rPr>
                          <w:rFonts w:ascii="Arial" w:hAnsi="Arial" w:cs="Arial"/>
                          <w:b/>
                          <w:color w:val="222A35" w:themeColor="text2" w:themeShade="80"/>
                          <w:spacing w:val="-2"/>
                          <w:sz w:val="36"/>
                          <w:szCs w:val="36"/>
                        </w:rPr>
                        <w:t xml:space="preserve">BENGKEL </w:t>
                      </w:r>
                      <w:r w:rsidR="00B56167" w:rsidRPr="00B56167">
                        <w:rPr>
                          <w:rFonts w:ascii="Arial" w:hAnsi="Arial" w:cs="Arial"/>
                          <w:b/>
                          <w:color w:val="222A35" w:themeColor="text2" w:themeShade="80"/>
                          <w:spacing w:val="-2"/>
                          <w:sz w:val="36"/>
                          <w:szCs w:val="36"/>
                        </w:rPr>
                        <w:t>PEMETAAN PROSES</w:t>
                      </w:r>
                      <w:r w:rsidR="009D261B" w:rsidRPr="00B56167">
                        <w:rPr>
                          <w:rFonts w:ascii="Arial" w:hAnsi="Arial" w:cs="Arial"/>
                          <w:b/>
                          <w:color w:val="222A35" w:themeColor="text2" w:themeShade="80"/>
                          <w:spacing w:val="-2"/>
                          <w:sz w:val="36"/>
                          <w:szCs w:val="36"/>
                        </w:rPr>
                        <w:t xml:space="preserve"> </w:t>
                      </w:r>
                      <w:r w:rsidRPr="00B56167">
                        <w:rPr>
                          <w:rFonts w:ascii="Arial" w:hAnsi="Arial" w:cs="Arial"/>
                          <w:b/>
                          <w:color w:val="222A35" w:themeColor="text2" w:themeShade="80"/>
                          <w:spacing w:val="-2"/>
                          <w:sz w:val="36"/>
                          <w:szCs w:val="36"/>
                        </w:rPr>
                        <w:t>PEMERKASAAN PELAKSANAAN PROJEK PEMBANGUNAN SEKOLAH DAIF</w:t>
                      </w:r>
                      <w:r w:rsidR="00B56167" w:rsidRPr="00B56167">
                        <w:rPr>
                          <w:rFonts w:ascii="Arial" w:hAnsi="Arial" w:cs="Arial"/>
                          <w:b/>
                          <w:color w:val="222A35" w:themeColor="text2" w:themeShade="80"/>
                          <w:spacing w:val="-2"/>
                          <w:sz w:val="36"/>
                          <w:szCs w:val="36"/>
                        </w:rPr>
                        <w:t xml:space="preserve"> DI SARAWAK</w:t>
                      </w:r>
                    </w:p>
                  </w:txbxContent>
                </v:textbox>
                <w10:anchorlock/>
              </v:shape>
            </w:pict>
          </mc:Fallback>
        </mc:AlternateContent>
      </w:r>
    </w:p>
    <w:p w14:paraId="314C65C3" w14:textId="77777777" w:rsidR="00BA4BE6" w:rsidRPr="009E24E6" w:rsidRDefault="00BA4BE6" w:rsidP="00746BC9">
      <w:pPr>
        <w:rPr>
          <w:rFonts w:ascii="Times New Roman" w:eastAsia="Times New Roman" w:hAnsi="Times New Roman"/>
          <w:color w:val="000000" w:themeColor="text1"/>
          <w:sz w:val="20"/>
          <w:szCs w:val="20"/>
        </w:rPr>
      </w:pPr>
    </w:p>
    <w:p w14:paraId="5AE8A914" w14:textId="77777777" w:rsidR="00BA4BE6" w:rsidRPr="009E24E6" w:rsidRDefault="00BA4BE6" w:rsidP="00746BC9">
      <w:pPr>
        <w:rPr>
          <w:rFonts w:ascii="Times New Roman" w:eastAsia="Times New Roman" w:hAnsi="Times New Roman"/>
          <w:color w:val="000000" w:themeColor="text1"/>
          <w:sz w:val="20"/>
          <w:szCs w:val="20"/>
        </w:rPr>
      </w:pPr>
    </w:p>
    <w:p w14:paraId="2AAB49CC" w14:textId="48B9BF5F" w:rsidR="00BA4BE6" w:rsidRPr="009E24E6" w:rsidRDefault="00B56167" w:rsidP="00746BC9">
      <w:pPr>
        <w:spacing w:before="54"/>
        <w:ind w:left="2499" w:right="2310"/>
        <w:jc w:val="center"/>
        <w:rPr>
          <w:rFonts w:ascii="Times New Roman" w:eastAsia="Times New Roman" w:hAnsi="Times New Roman"/>
          <w:color w:val="000000" w:themeColor="text1"/>
          <w:sz w:val="32"/>
          <w:szCs w:val="32"/>
        </w:rPr>
      </w:pPr>
      <w:r>
        <w:rPr>
          <w:rFonts w:ascii="Cambria"/>
          <w:b/>
          <w:color w:val="000000" w:themeColor="text1"/>
          <w:spacing w:val="41"/>
          <w:sz w:val="32"/>
        </w:rPr>
        <w:t>19 JUN</w:t>
      </w:r>
      <w:r w:rsidR="00F01A73" w:rsidRPr="009E24E6">
        <w:rPr>
          <w:rFonts w:ascii="Cambria"/>
          <w:b/>
          <w:color w:val="000000" w:themeColor="text1"/>
          <w:spacing w:val="41"/>
          <w:sz w:val="32"/>
        </w:rPr>
        <w:t xml:space="preserve"> 2023</w:t>
      </w:r>
    </w:p>
    <w:p w14:paraId="083ACF4F" w14:textId="77777777" w:rsidR="00BA4BE6" w:rsidRPr="009E24E6" w:rsidRDefault="00BA4BE6" w:rsidP="00746BC9">
      <w:pPr>
        <w:rPr>
          <w:rFonts w:ascii="Cambria" w:eastAsia="Cambria" w:hAnsi="Cambria" w:cs="Cambria"/>
          <w:b/>
          <w:bCs/>
          <w:color w:val="000000" w:themeColor="text1"/>
          <w:sz w:val="32"/>
          <w:szCs w:val="32"/>
        </w:rPr>
      </w:pPr>
    </w:p>
    <w:p w14:paraId="532FC604" w14:textId="77777777" w:rsidR="00BA4BE6" w:rsidRPr="009E24E6" w:rsidRDefault="00BA4BE6" w:rsidP="00746BC9">
      <w:pPr>
        <w:spacing w:before="8"/>
        <w:rPr>
          <w:rFonts w:ascii="Cambria" w:eastAsia="Cambria" w:hAnsi="Cambria" w:cs="Cambria"/>
          <w:b/>
          <w:bCs/>
          <w:color w:val="000000" w:themeColor="text1"/>
          <w:sz w:val="43"/>
          <w:szCs w:val="43"/>
        </w:rPr>
      </w:pPr>
    </w:p>
    <w:p w14:paraId="6ACC69C2" w14:textId="57FCD073" w:rsidR="00BA4BE6" w:rsidRPr="009E24E6" w:rsidRDefault="00B56167" w:rsidP="00746BC9">
      <w:pPr>
        <w:ind w:left="2499" w:right="2358"/>
        <w:jc w:val="center"/>
        <w:rPr>
          <w:rFonts w:ascii="Cambria"/>
          <w:b/>
          <w:color w:val="000000" w:themeColor="text1"/>
          <w:sz w:val="32"/>
        </w:rPr>
      </w:pPr>
      <w:r>
        <w:rPr>
          <w:rFonts w:ascii="Cambria"/>
          <w:b/>
          <w:color w:val="000000" w:themeColor="text1"/>
          <w:sz w:val="32"/>
        </w:rPr>
        <w:t>THE WATERFRONT HOTEL, KUCHING, SARAWAK</w:t>
      </w:r>
    </w:p>
    <w:p w14:paraId="3F021D4E" w14:textId="77777777" w:rsidR="003571D0" w:rsidRPr="009E24E6" w:rsidRDefault="003571D0" w:rsidP="00746BC9">
      <w:pPr>
        <w:ind w:left="2499" w:right="2358"/>
        <w:jc w:val="center"/>
        <w:rPr>
          <w:rFonts w:ascii="Cambria" w:eastAsia="Cambria" w:hAnsi="Cambria" w:cs="Cambria"/>
          <w:color w:val="000000" w:themeColor="text1"/>
          <w:sz w:val="32"/>
          <w:szCs w:val="32"/>
        </w:rPr>
      </w:pPr>
    </w:p>
    <w:p w14:paraId="4F2B0D7B" w14:textId="77777777" w:rsidR="00BA4BE6" w:rsidRPr="009E24E6" w:rsidRDefault="00BA4BE6" w:rsidP="00746BC9">
      <w:pPr>
        <w:rPr>
          <w:rFonts w:ascii="Cambria" w:eastAsia="Cambria" w:hAnsi="Cambria" w:cs="Cambria"/>
          <w:b/>
          <w:bCs/>
          <w:color w:val="000000" w:themeColor="text1"/>
          <w:sz w:val="32"/>
          <w:szCs w:val="32"/>
        </w:rPr>
      </w:pPr>
    </w:p>
    <w:p w14:paraId="41B100D9" w14:textId="77777777" w:rsidR="00BA4BE6" w:rsidRPr="009E24E6" w:rsidRDefault="00BA4BE6" w:rsidP="00746BC9">
      <w:pPr>
        <w:spacing w:before="11"/>
        <w:rPr>
          <w:rFonts w:ascii="Cambria" w:eastAsia="Cambria" w:hAnsi="Cambria" w:cs="Cambria"/>
          <w:b/>
          <w:bCs/>
          <w:color w:val="000000" w:themeColor="text1"/>
          <w:sz w:val="38"/>
          <w:szCs w:val="38"/>
        </w:rPr>
      </w:pPr>
    </w:p>
    <w:p w14:paraId="3E7A6484" w14:textId="036EBEE7" w:rsidR="00BA4BE6" w:rsidRPr="00783F23" w:rsidRDefault="00F01A73" w:rsidP="00746BC9">
      <w:pPr>
        <w:ind w:left="2499" w:right="2358"/>
        <w:jc w:val="center"/>
        <w:rPr>
          <w:rFonts w:ascii="Cambria" w:eastAsia="Cambria" w:hAnsi="Cambria" w:cs="Cambria"/>
          <w:color w:val="000000" w:themeColor="text1"/>
          <w:sz w:val="72"/>
          <w:szCs w:val="72"/>
          <w:lang w:val="nb-NO"/>
        </w:rPr>
      </w:pPr>
      <w:r w:rsidRPr="00783F23">
        <w:rPr>
          <w:rFonts w:ascii="Cambria" w:eastAsia="Cambria" w:hAnsi="Cambria" w:cs="Cambria"/>
          <w:b/>
          <w:bCs/>
          <w:color w:val="000000" w:themeColor="text1"/>
          <w:spacing w:val="28"/>
          <w:sz w:val="72"/>
          <w:szCs w:val="72"/>
          <w:lang w:val="nb-NO"/>
        </w:rPr>
        <w:t>LAPORAN PENULIS</w:t>
      </w:r>
    </w:p>
    <w:p w14:paraId="786EF411" w14:textId="77777777" w:rsidR="00BA4BE6" w:rsidRPr="00783F23" w:rsidRDefault="00BA4BE6" w:rsidP="00746BC9">
      <w:pPr>
        <w:spacing w:before="5"/>
        <w:rPr>
          <w:rFonts w:ascii="Cambria" w:eastAsia="Cambria" w:hAnsi="Cambria" w:cs="Cambria"/>
          <w:b/>
          <w:bCs/>
          <w:color w:val="000000" w:themeColor="text1"/>
          <w:sz w:val="71"/>
          <w:szCs w:val="71"/>
          <w:lang w:val="nb-NO"/>
        </w:rPr>
      </w:pPr>
    </w:p>
    <w:p w14:paraId="53962164" w14:textId="7C14837F" w:rsidR="00BA4BE6" w:rsidRPr="00783F23" w:rsidRDefault="00F01A73" w:rsidP="00746BC9">
      <w:pPr>
        <w:ind w:left="2499" w:right="2308"/>
        <w:jc w:val="center"/>
        <w:rPr>
          <w:rFonts w:ascii="Cambria" w:eastAsia="Cambria" w:hAnsi="Cambria" w:cs="Cambria"/>
          <w:color w:val="000000" w:themeColor="text1"/>
          <w:sz w:val="28"/>
          <w:szCs w:val="28"/>
          <w:lang w:val="nb-NO"/>
        </w:rPr>
      </w:pPr>
      <w:r w:rsidRPr="00783F23">
        <w:rPr>
          <w:rFonts w:ascii="Cambria"/>
          <w:color w:val="000000" w:themeColor="text1"/>
          <w:sz w:val="28"/>
          <w:lang w:val="nb-NO"/>
        </w:rPr>
        <w:t xml:space="preserve">Oleh </w:t>
      </w:r>
    </w:p>
    <w:p w14:paraId="418BE4DA" w14:textId="0E3BB919" w:rsidR="00BA4BE6" w:rsidRPr="00783F23" w:rsidRDefault="00F01A73" w:rsidP="00746BC9">
      <w:pPr>
        <w:spacing w:before="176"/>
        <w:ind w:left="2499" w:right="2308"/>
        <w:jc w:val="center"/>
        <w:rPr>
          <w:rFonts w:ascii="Cambria" w:eastAsia="Cambria" w:hAnsi="Cambria" w:cs="Cambria"/>
          <w:color w:val="000000" w:themeColor="text1"/>
          <w:sz w:val="28"/>
          <w:szCs w:val="28"/>
          <w:lang w:val="nb-NO"/>
        </w:rPr>
      </w:pPr>
      <w:r w:rsidRPr="00783F23">
        <w:rPr>
          <w:rFonts w:ascii="Cambria"/>
          <w:color w:val="000000" w:themeColor="text1"/>
          <w:spacing w:val="-1"/>
          <w:sz w:val="28"/>
          <w:lang w:val="nb-NO"/>
        </w:rPr>
        <w:t>Perbadanan Produktiviti Malaysia</w:t>
      </w:r>
    </w:p>
    <w:p w14:paraId="2ED74BC6" w14:textId="77777777" w:rsidR="00BA4BE6" w:rsidRPr="00783F23" w:rsidRDefault="00BA4BE6" w:rsidP="00746BC9">
      <w:pPr>
        <w:rPr>
          <w:rFonts w:ascii="Cambria" w:eastAsia="Cambria" w:hAnsi="Cambria" w:cs="Cambria"/>
          <w:color w:val="000000" w:themeColor="text1"/>
          <w:sz w:val="28"/>
          <w:szCs w:val="28"/>
          <w:lang w:val="nb-NO"/>
        </w:rPr>
      </w:pPr>
    </w:p>
    <w:p w14:paraId="1482B6D6" w14:textId="77777777" w:rsidR="00BA4BE6" w:rsidRPr="00783F23" w:rsidRDefault="00BA4BE6" w:rsidP="00746BC9">
      <w:pPr>
        <w:rPr>
          <w:rFonts w:ascii="Cambria" w:eastAsia="Cambria" w:hAnsi="Cambria" w:cs="Cambria"/>
          <w:color w:val="000000" w:themeColor="text1"/>
          <w:sz w:val="28"/>
          <w:szCs w:val="28"/>
          <w:lang w:val="nb-NO"/>
        </w:rPr>
      </w:pPr>
    </w:p>
    <w:p w14:paraId="75ACE34A" w14:textId="77777777" w:rsidR="00BA4BE6" w:rsidRPr="00783F23" w:rsidRDefault="00BA4BE6" w:rsidP="00746BC9">
      <w:pPr>
        <w:rPr>
          <w:rFonts w:ascii="Cambria" w:eastAsia="Cambria" w:hAnsi="Cambria" w:cs="Cambria"/>
          <w:color w:val="000000" w:themeColor="text1"/>
          <w:sz w:val="28"/>
          <w:szCs w:val="28"/>
          <w:lang w:val="nb-NO"/>
        </w:rPr>
      </w:pPr>
    </w:p>
    <w:p w14:paraId="04988CE4" w14:textId="254A2874" w:rsidR="00BA4BE6" w:rsidRPr="00783F23" w:rsidRDefault="0026552A" w:rsidP="00746BC9">
      <w:pPr>
        <w:spacing w:before="203"/>
        <w:ind w:left="2499" w:right="2310"/>
        <w:jc w:val="center"/>
        <w:rPr>
          <w:rFonts w:ascii="Cambria"/>
          <w:color w:val="000000" w:themeColor="text1"/>
          <w:spacing w:val="-1"/>
          <w:lang w:val="nb-NO"/>
        </w:rPr>
      </w:pPr>
      <w:r w:rsidRPr="009E24E6">
        <w:rPr>
          <w:noProof/>
          <w:color w:val="000000" w:themeColor="text1"/>
        </w:rPr>
        <mc:AlternateContent>
          <mc:Choice Requires="wps">
            <w:drawing>
              <wp:anchor distT="0" distB="0" distL="114300" distR="114300" simplePos="0" relativeHeight="251657728" behindDoc="1" locked="0" layoutInCell="1" allowOverlap="1" wp14:anchorId="70125A59" wp14:editId="342FBC23">
                <wp:simplePos x="0" y="0"/>
                <wp:positionH relativeFrom="page">
                  <wp:posOffset>0</wp:posOffset>
                </wp:positionH>
                <wp:positionV relativeFrom="paragraph">
                  <wp:posOffset>1150620</wp:posOffset>
                </wp:positionV>
                <wp:extent cx="7772400" cy="421005"/>
                <wp:effectExtent l="0" t="0" r="0" b="2540"/>
                <wp:wrapNone/>
                <wp:docPr id="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508B" w14:textId="77777777" w:rsidR="007C409E" w:rsidRDefault="007C409E">
                            <w:pPr>
                              <w:rPr>
                                <w:rFonts w:ascii="Cambria" w:eastAsia="Cambria" w:hAnsi="Cambria" w:cs="Cambria"/>
                              </w:rPr>
                            </w:pPr>
                          </w:p>
                          <w:p w14:paraId="128A8FF5" w14:textId="77777777" w:rsidR="007C409E" w:rsidRDefault="007C409E">
                            <w:pPr>
                              <w:spacing w:before="154" w:line="251" w:lineRule="exact"/>
                              <w:ind w:left="186"/>
                              <w:jc w:val="center"/>
                              <w:rPr>
                                <w:rFonts w:ascii="Cambria" w:eastAsia="Cambria" w:hAnsi="Cambria" w:cs="Cambria"/>
                              </w:rPr>
                            </w:pPr>
                            <w:r>
                              <w:rPr>
                                <w:rFonts w:ascii="Cambri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5A59" id="Text Box 270" o:spid="_x0000_s1027" type="#_x0000_t202" style="position:absolute;left:0;text-align:left;margin-left:0;margin-top:90.6pt;width:612pt;height:3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" filled="f" stroked="f">
                <v:textbox inset="0,0,0,0">
                  <w:txbxContent>
                    <w:p w14:paraId="0A5C508B" w14:textId="77777777" w:rsidR="007C409E" w:rsidRDefault="007C409E">
                      <w:pPr>
                        <w:rPr>
                          <w:rFonts w:ascii="Cambria" w:eastAsia="Cambria" w:hAnsi="Cambria" w:cs="Cambria"/>
                        </w:rPr>
                      </w:pPr>
                    </w:p>
                    <w:p w14:paraId="128A8FF5" w14:textId="77777777" w:rsidR="007C409E" w:rsidRDefault="007C409E">
                      <w:pPr>
                        <w:spacing w:before="154" w:line="251" w:lineRule="exact"/>
                        <w:ind w:left="186"/>
                        <w:jc w:val="center"/>
                        <w:rPr>
                          <w:rFonts w:ascii="Cambria" w:eastAsia="Cambria" w:hAnsi="Cambria" w:cs="Cambria"/>
                        </w:rPr>
                      </w:pPr>
                      <w:r>
                        <w:rPr>
                          <w:rFonts w:ascii="Cambria"/>
                        </w:rPr>
                        <w:t>1</w:t>
                      </w:r>
                    </w:p>
                  </w:txbxContent>
                </v:textbox>
                <w10:wrap anchorx="page"/>
              </v:shape>
            </w:pict>
          </mc:Fallback>
        </mc:AlternateContent>
      </w:r>
    </w:p>
    <w:p w14:paraId="6B61B5CE" w14:textId="77777777" w:rsidR="001B7F53" w:rsidRPr="00783F23" w:rsidRDefault="001B7F53" w:rsidP="00746BC9">
      <w:pPr>
        <w:spacing w:before="203"/>
        <w:ind w:left="2499" w:right="2310"/>
        <w:jc w:val="center"/>
        <w:rPr>
          <w:rFonts w:ascii="Cambria"/>
          <w:color w:val="000000" w:themeColor="text1"/>
          <w:spacing w:val="-1"/>
          <w:lang w:val="nb-NO"/>
        </w:rPr>
      </w:pPr>
    </w:p>
    <w:p w14:paraId="1E889BC5" w14:textId="77777777" w:rsidR="001B7F53" w:rsidRPr="00783F23" w:rsidRDefault="001B7F53" w:rsidP="00746BC9">
      <w:pPr>
        <w:spacing w:before="203"/>
        <w:ind w:left="2499" w:right="2310"/>
        <w:jc w:val="center"/>
        <w:rPr>
          <w:rFonts w:ascii="Cambria"/>
          <w:color w:val="000000" w:themeColor="text1"/>
          <w:spacing w:val="-1"/>
          <w:lang w:val="nb-NO"/>
        </w:rPr>
      </w:pPr>
    </w:p>
    <w:p w14:paraId="79CC98D3" w14:textId="77777777" w:rsidR="001B7F53" w:rsidRPr="00783F23" w:rsidRDefault="001B7F53" w:rsidP="00746BC9">
      <w:pPr>
        <w:spacing w:before="203"/>
        <w:ind w:left="2499" w:right="2310"/>
        <w:jc w:val="center"/>
        <w:rPr>
          <w:rFonts w:ascii="Cambria"/>
          <w:color w:val="000000" w:themeColor="text1"/>
          <w:spacing w:val="-1"/>
          <w:lang w:val="nb-NO"/>
        </w:rPr>
      </w:pPr>
    </w:p>
    <w:p w14:paraId="390FC2B3" w14:textId="75B91822" w:rsidR="001B7F53" w:rsidRPr="00783F23" w:rsidRDefault="001B7F53" w:rsidP="00746BC9">
      <w:pPr>
        <w:spacing w:before="203"/>
        <w:ind w:left="2499" w:right="2310"/>
        <w:jc w:val="center"/>
        <w:rPr>
          <w:rFonts w:ascii="Cambria" w:eastAsia="Cambria" w:hAnsi="Cambria" w:cs="Cambria"/>
          <w:color w:val="000000" w:themeColor="text1"/>
          <w:lang w:val="nb-NO"/>
        </w:rPr>
      </w:pPr>
    </w:p>
    <w:p w14:paraId="2CAD242C" w14:textId="77777777" w:rsidR="00BA4BE6" w:rsidRPr="00783F23" w:rsidRDefault="00BA4BE6" w:rsidP="00746BC9">
      <w:pPr>
        <w:spacing w:before="7"/>
        <w:rPr>
          <w:rFonts w:ascii="Cambria" w:eastAsia="Cambria" w:hAnsi="Cambria" w:cs="Cambria"/>
          <w:color w:val="000000" w:themeColor="text1"/>
          <w:sz w:val="14"/>
          <w:szCs w:val="14"/>
          <w:lang w:val="nb-NO"/>
        </w:rPr>
      </w:pPr>
    </w:p>
    <w:p w14:paraId="095168FB" w14:textId="28FEB85E" w:rsidR="00BA4BE6" w:rsidRPr="00783F23" w:rsidRDefault="00241945" w:rsidP="00746BC9">
      <w:pPr>
        <w:ind w:left="5246"/>
        <w:rPr>
          <w:rFonts w:ascii="Cambria" w:eastAsia="Cambria" w:hAnsi="Cambria" w:cs="Cambria"/>
          <w:color w:val="000000" w:themeColor="text1"/>
          <w:sz w:val="20"/>
          <w:szCs w:val="20"/>
          <w:lang w:val="nb-NO"/>
        </w:rPr>
      </w:pPr>
      <w:r w:rsidRPr="009E24E6">
        <w:rPr>
          <w:noProof/>
          <w:color w:val="000000" w:themeColor="text1"/>
        </w:rPr>
        <w:drawing>
          <wp:anchor distT="0" distB="0" distL="114300" distR="114300" simplePos="0" relativeHeight="251656704" behindDoc="0" locked="0" layoutInCell="1" allowOverlap="1" wp14:anchorId="0B210C82" wp14:editId="4F01B0F9">
            <wp:simplePos x="0" y="0"/>
            <wp:positionH relativeFrom="margin">
              <wp:align>right</wp:align>
            </wp:positionH>
            <wp:positionV relativeFrom="paragraph">
              <wp:posOffset>577747</wp:posOffset>
            </wp:positionV>
            <wp:extent cx="7772400" cy="38798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38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5131E" w14:textId="77777777" w:rsidR="00BA4BE6" w:rsidRPr="00783F23" w:rsidRDefault="00BA4BE6" w:rsidP="00746BC9">
      <w:pPr>
        <w:rPr>
          <w:rFonts w:ascii="Cambria" w:eastAsia="Cambria" w:hAnsi="Cambria" w:cs="Cambria"/>
          <w:color w:val="000000" w:themeColor="text1"/>
          <w:sz w:val="20"/>
          <w:szCs w:val="20"/>
          <w:lang w:val="nb-NO"/>
        </w:rPr>
        <w:sectPr w:rsidR="00BA4BE6" w:rsidRPr="00783F23">
          <w:headerReference w:type="default" r:id="rId10"/>
          <w:type w:val="continuous"/>
          <w:pgSz w:w="12240" w:h="15840"/>
          <w:pgMar w:top="1000" w:right="0" w:bottom="280" w:left="0" w:header="398" w:footer="720" w:gutter="0"/>
          <w:cols w:space="720"/>
        </w:sectPr>
      </w:pPr>
    </w:p>
    <w:p w14:paraId="762B26A2" w14:textId="77777777" w:rsidR="00BA4BE6" w:rsidRPr="00783F23" w:rsidRDefault="00BA4BE6" w:rsidP="00746BC9">
      <w:pPr>
        <w:rPr>
          <w:rFonts w:ascii="Cambria" w:eastAsia="Cambria" w:hAnsi="Cambria" w:cs="Cambria"/>
          <w:color w:val="000000" w:themeColor="text1"/>
          <w:sz w:val="20"/>
          <w:szCs w:val="20"/>
          <w:lang w:val="nb-NO"/>
        </w:rPr>
      </w:pPr>
    </w:p>
    <w:p w14:paraId="707612A7" w14:textId="77777777" w:rsidR="00BA4BE6" w:rsidRPr="00783F23" w:rsidRDefault="00BA4BE6" w:rsidP="00746BC9">
      <w:pPr>
        <w:rPr>
          <w:rFonts w:ascii="Cambria" w:eastAsia="Cambria" w:hAnsi="Cambria" w:cs="Cambria"/>
          <w:color w:val="000000" w:themeColor="text1"/>
          <w:sz w:val="20"/>
          <w:szCs w:val="20"/>
          <w:lang w:val="nb-NO"/>
        </w:rPr>
      </w:pPr>
    </w:p>
    <w:p w14:paraId="7CB68FF8" w14:textId="77777777" w:rsidR="00BA4BE6" w:rsidRPr="00783F23" w:rsidRDefault="00BA4BE6" w:rsidP="00746BC9">
      <w:pPr>
        <w:rPr>
          <w:rFonts w:ascii="Cambria" w:eastAsia="Cambria" w:hAnsi="Cambria" w:cs="Cambria"/>
          <w:color w:val="000000" w:themeColor="text1"/>
          <w:sz w:val="20"/>
          <w:szCs w:val="20"/>
          <w:lang w:val="nb-NO"/>
        </w:rPr>
      </w:pPr>
    </w:p>
    <w:p w14:paraId="02BE0E51" w14:textId="77777777" w:rsidR="00BA4BE6" w:rsidRPr="00783F23" w:rsidRDefault="00BA4BE6" w:rsidP="00746BC9">
      <w:pPr>
        <w:rPr>
          <w:rFonts w:ascii="Cambria" w:eastAsia="Cambria" w:hAnsi="Cambria" w:cs="Cambria"/>
          <w:color w:val="000000" w:themeColor="text1"/>
          <w:sz w:val="20"/>
          <w:szCs w:val="20"/>
          <w:lang w:val="nb-NO"/>
        </w:rPr>
      </w:pPr>
    </w:p>
    <w:p w14:paraId="5037D838" w14:textId="77777777" w:rsidR="00BA4BE6" w:rsidRPr="00783F23" w:rsidRDefault="00BA4BE6" w:rsidP="00746BC9">
      <w:pPr>
        <w:spacing w:before="11"/>
        <w:rPr>
          <w:rFonts w:ascii="Cambria" w:eastAsia="Cambria" w:hAnsi="Cambria" w:cs="Cambria"/>
          <w:color w:val="000000" w:themeColor="text1"/>
          <w:sz w:val="15"/>
          <w:szCs w:val="15"/>
          <w:lang w:val="nb-NO"/>
        </w:rPr>
      </w:pPr>
    </w:p>
    <w:p w14:paraId="096ECF4A" w14:textId="01D9520F" w:rsidR="00BA4BE6" w:rsidRPr="00783F23" w:rsidRDefault="00F01A73" w:rsidP="00746BC9">
      <w:pPr>
        <w:spacing w:before="44"/>
        <w:ind w:left="2499" w:right="2310"/>
        <w:jc w:val="center"/>
        <w:rPr>
          <w:rFonts w:ascii="Cambria" w:eastAsia="Cambria" w:hAnsi="Cambria" w:cs="Cambria"/>
          <w:color w:val="000000" w:themeColor="text1"/>
          <w:sz w:val="40"/>
          <w:szCs w:val="40"/>
          <w:lang w:val="nb-NO"/>
        </w:rPr>
      </w:pPr>
      <w:r w:rsidRPr="00783F23">
        <w:rPr>
          <w:rFonts w:ascii="Cambria"/>
          <w:b/>
          <w:color w:val="000000" w:themeColor="text1"/>
          <w:spacing w:val="-1"/>
          <w:sz w:val="40"/>
          <w:lang w:val="nb-NO"/>
        </w:rPr>
        <w:t xml:space="preserve">Skop </w:t>
      </w:r>
      <w:r w:rsidR="006F093B" w:rsidRPr="00783F23">
        <w:rPr>
          <w:rFonts w:ascii="Cambria"/>
          <w:b/>
          <w:color w:val="000000" w:themeColor="text1"/>
          <w:spacing w:val="-1"/>
          <w:sz w:val="40"/>
          <w:lang w:val="nb-NO"/>
        </w:rPr>
        <w:t>Laporan</w:t>
      </w:r>
    </w:p>
    <w:p w14:paraId="6FB672F3" w14:textId="77777777" w:rsidR="00BA4BE6" w:rsidRPr="00783F23" w:rsidRDefault="00BA4BE6" w:rsidP="00746BC9">
      <w:pPr>
        <w:rPr>
          <w:rFonts w:ascii="Cambria" w:eastAsia="Cambria" w:hAnsi="Cambria" w:cs="Cambria"/>
          <w:b/>
          <w:bCs/>
          <w:color w:val="000000" w:themeColor="text1"/>
          <w:sz w:val="40"/>
          <w:szCs w:val="40"/>
          <w:lang w:val="nb-NO"/>
        </w:rPr>
      </w:pPr>
    </w:p>
    <w:p w14:paraId="4564D6CD" w14:textId="77777777" w:rsidR="00BA4BE6" w:rsidRPr="00783F23" w:rsidRDefault="00BA4BE6" w:rsidP="00746BC9">
      <w:pPr>
        <w:spacing w:before="4"/>
        <w:rPr>
          <w:rFonts w:ascii="Cambria" w:eastAsia="Cambria" w:hAnsi="Cambria" w:cs="Cambria"/>
          <w:b/>
          <w:bCs/>
          <w:color w:val="000000" w:themeColor="text1"/>
          <w:sz w:val="33"/>
          <w:szCs w:val="33"/>
          <w:lang w:val="nb-NO"/>
        </w:rPr>
      </w:pPr>
    </w:p>
    <w:p w14:paraId="4891607F" w14:textId="4FEA3C85" w:rsidR="00C15559" w:rsidRPr="00241945" w:rsidRDefault="00F01A73" w:rsidP="00746BC9">
      <w:pPr>
        <w:pStyle w:val="NoSpacing"/>
        <w:ind w:firstLine="1701"/>
        <w:jc w:val="both"/>
        <w:rPr>
          <w:rFonts w:ascii="Arial" w:hAnsi="Arial" w:cs="Arial"/>
          <w:color w:val="000000" w:themeColor="text1"/>
          <w:sz w:val="24"/>
          <w:szCs w:val="24"/>
        </w:rPr>
      </w:pPr>
      <w:r w:rsidRPr="00241945">
        <w:rPr>
          <w:rFonts w:ascii="Arial" w:hAnsi="Arial" w:cs="Arial"/>
          <w:color w:val="000000" w:themeColor="text1"/>
          <w:sz w:val="24"/>
          <w:szCs w:val="24"/>
        </w:rPr>
        <w:t>Rumusan Eksekutif</w:t>
      </w:r>
      <w:r w:rsidR="00A66C9D" w:rsidRPr="00241945">
        <w:rPr>
          <w:rFonts w:ascii="Arial" w:hAnsi="Arial" w:cs="Arial"/>
          <w:color w:val="000000" w:themeColor="text1"/>
          <w:sz w:val="24"/>
          <w:szCs w:val="24"/>
        </w:rPr>
        <w:t xml:space="preserve"> </w:t>
      </w:r>
      <w:r w:rsidRPr="00241945">
        <w:rPr>
          <w:rFonts w:ascii="Arial" w:hAnsi="Arial" w:cs="Arial"/>
          <w:color w:val="000000" w:themeColor="text1"/>
          <w:sz w:val="24"/>
          <w:szCs w:val="24"/>
        </w:rPr>
        <w:t>.</w:t>
      </w:r>
      <w:r w:rsidR="00A66C9D" w:rsidRPr="00241945">
        <w:rPr>
          <w:rFonts w:ascii="Arial" w:hAnsi="Arial" w:cs="Arial"/>
          <w:color w:val="000000" w:themeColor="text1"/>
          <w:sz w:val="24"/>
          <w:szCs w:val="24"/>
        </w:rPr>
        <w:t>…………………………………………………………………………</w:t>
      </w:r>
      <w:r w:rsidR="00602DC8" w:rsidRPr="00241945">
        <w:rPr>
          <w:rFonts w:ascii="Arial" w:hAnsi="Arial" w:cs="Arial"/>
          <w:color w:val="000000" w:themeColor="text1"/>
          <w:sz w:val="24"/>
          <w:szCs w:val="24"/>
        </w:rPr>
        <w:t>..</w:t>
      </w:r>
      <w:r w:rsidR="00A66C9D" w:rsidRPr="00241945">
        <w:rPr>
          <w:rFonts w:ascii="Arial" w:hAnsi="Arial" w:cs="Arial"/>
          <w:color w:val="000000" w:themeColor="text1"/>
          <w:sz w:val="24"/>
          <w:szCs w:val="24"/>
        </w:rPr>
        <w:t>3</w:t>
      </w:r>
    </w:p>
    <w:p w14:paraId="0C2FC2CE" w14:textId="306AB25F" w:rsidR="008D25E1" w:rsidRPr="00241945" w:rsidRDefault="00F01A73" w:rsidP="00746BC9">
      <w:pPr>
        <w:pStyle w:val="NoSpacing"/>
        <w:ind w:firstLine="1701"/>
        <w:jc w:val="both"/>
        <w:rPr>
          <w:rFonts w:ascii="Arial" w:hAnsi="Arial" w:cs="Arial"/>
          <w:color w:val="000000" w:themeColor="text1"/>
          <w:sz w:val="24"/>
          <w:szCs w:val="24"/>
        </w:rPr>
      </w:pPr>
      <w:r w:rsidRPr="00241945">
        <w:rPr>
          <w:rFonts w:ascii="Arial" w:hAnsi="Arial" w:cs="Arial"/>
          <w:color w:val="000000" w:themeColor="text1"/>
          <w:sz w:val="24"/>
          <w:szCs w:val="24"/>
        </w:rPr>
        <w:t>Rumusan Ucapan Pembukaan</w:t>
      </w:r>
      <w:r w:rsidR="00ED3500" w:rsidRPr="00241945">
        <w:rPr>
          <w:rFonts w:ascii="Arial" w:hAnsi="Arial" w:cs="Arial"/>
          <w:color w:val="000000" w:themeColor="text1"/>
          <w:sz w:val="24"/>
          <w:szCs w:val="24"/>
        </w:rPr>
        <w:t>.</w:t>
      </w:r>
      <w:r w:rsidRPr="00241945">
        <w:rPr>
          <w:rFonts w:ascii="Arial" w:hAnsi="Arial" w:cs="Arial"/>
          <w:color w:val="000000" w:themeColor="text1"/>
          <w:sz w:val="24"/>
          <w:szCs w:val="24"/>
        </w:rPr>
        <w:t>…...</w:t>
      </w:r>
      <w:r w:rsidR="001B7F53" w:rsidRPr="00241945">
        <w:rPr>
          <w:rFonts w:ascii="Arial" w:hAnsi="Arial" w:cs="Arial"/>
          <w:color w:val="000000" w:themeColor="text1"/>
          <w:sz w:val="24"/>
          <w:szCs w:val="24"/>
        </w:rPr>
        <w:t>..……………………………………………</w:t>
      </w:r>
      <w:r w:rsidR="000D6B44" w:rsidRPr="00241945">
        <w:rPr>
          <w:rFonts w:ascii="Arial" w:hAnsi="Arial" w:cs="Arial"/>
          <w:color w:val="000000" w:themeColor="text1"/>
          <w:sz w:val="24"/>
          <w:szCs w:val="24"/>
        </w:rPr>
        <w:t>………</w:t>
      </w:r>
      <w:r w:rsidR="001B7F53" w:rsidRPr="00241945">
        <w:rPr>
          <w:rFonts w:ascii="Arial" w:hAnsi="Arial" w:cs="Arial"/>
          <w:color w:val="000000" w:themeColor="text1"/>
          <w:sz w:val="24"/>
          <w:szCs w:val="24"/>
        </w:rPr>
        <w:t>…</w:t>
      </w:r>
      <w:r w:rsidR="00602DC8" w:rsidRPr="00241945">
        <w:rPr>
          <w:rFonts w:ascii="Arial" w:hAnsi="Arial" w:cs="Arial"/>
          <w:color w:val="000000" w:themeColor="text1"/>
          <w:sz w:val="24"/>
          <w:szCs w:val="24"/>
        </w:rPr>
        <w:t>..</w:t>
      </w:r>
      <w:r w:rsidR="001B7F53" w:rsidRPr="00241945">
        <w:rPr>
          <w:rFonts w:ascii="Arial" w:hAnsi="Arial" w:cs="Arial"/>
          <w:color w:val="000000" w:themeColor="text1"/>
          <w:sz w:val="24"/>
          <w:szCs w:val="24"/>
        </w:rPr>
        <w:t>4</w:t>
      </w:r>
    </w:p>
    <w:p w14:paraId="0D2DE130" w14:textId="77777777" w:rsidR="00746BC9" w:rsidRPr="00241945" w:rsidRDefault="00746BC9"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 xml:space="preserve">Rumusan Pembentangan Strategi Memperkasa Pembinaan Semula Bangunan </w:t>
      </w:r>
    </w:p>
    <w:p w14:paraId="259EC703" w14:textId="63525805" w:rsidR="006B33AE" w:rsidRPr="00241945" w:rsidRDefault="00746BC9"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Daif di Sekolah………………………………………………………………………………</w:t>
      </w:r>
      <w:r w:rsidR="006C67A9">
        <w:rPr>
          <w:rFonts w:ascii="Arial" w:hAnsi="Arial" w:cs="Arial"/>
          <w:color w:val="000000" w:themeColor="text1"/>
          <w:sz w:val="24"/>
          <w:szCs w:val="24"/>
        </w:rPr>
        <w:t>.</w:t>
      </w:r>
      <w:r w:rsidRPr="00241945">
        <w:rPr>
          <w:rFonts w:ascii="Arial" w:hAnsi="Arial" w:cs="Arial"/>
          <w:color w:val="000000" w:themeColor="text1"/>
          <w:sz w:val="24"/>
          <w:szCs w:val="24"/>
        </w:rPr>
        <w:t>…</w:t>
      </w:r>
      <w:r w:rsidR="006B33AE" w:rsidRPr="00241945">
        <w:rPr>
          <w:rFonts w:ascii="Arial" w:hAnsi="Arial" w:cs="Arial"/>
          <w:color w:val="000000" w:themeColor="text1"/>
          <w:sz w:val="24"/>
          <w:szCs w:val="24"/>
        </w:rPr>
        <w:t>5</w:t>
      </w:r>
    </w:p>
    <w:p w14:paraId="170C19BD" w14:textId="77777777" w:rsidR="00746BC9" w:rsidRPr="00241945" w:rsidRDefault="00746BC9"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 xml:space="preserve">Rumusan Pembentangan Status Pembangunan Sekolah Daif Berdasarkan Rekod </w:t>
      </w:r>
    </w:p>
    <w:p w14:paraId="5A08D040" w14:textId="7CBFC0BF" w:rsidR="00746BC9" w:rsidRPr="00783F23" w:rsidRDefault="00746BC9" w:rsidP="00746BC9">
      <w:pPr>
        <w:pStyle w:val="NoSpacing"/>
        <w:ind w:left="981" w:firstLine="720"/>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Jabatan Tanah &amp; Survei Dan Majlis Perancangan Negeri……………………………….</w:t>
      </w:r>
      <w:r w:rsidR="006C67A9" w:rsidRPr="00783F23">
        <w:rPr>
          <w:rFonts w:ascii="Arial" w:hAnsi="Arial" w:cs="Arial"/>
          <w:color w:val="000000" w:themeColor="text1"/>
          <w:sz w:val="24"/>
          <w:szCs w:val="24"/>
          <w:lang w:val="nb-NO"/>
        </w:rPr>
        <w:t>.</w:t>
      </w:r>
      <w:r w:rsidRPr="00783F23">
        <w:rPr>
          <w:rFonts w:ascii="Arial" w:hAnsi="Arial" w:cs="Arial"/>
          <w:color w:val="000000" w:themeColor="text1"/>
          <w:sz w:val="24"/>
          <w:szCs w:val="24"/>
          <w:lang w:val="nb-NO"/>
        </w:rPr>
        <w:t>.8</w:t>
      </w:r>
    </w:p>
    <w:p w14:paraId="1EFB58C8" w14:textId="77777777" w:rsidR="00746BC9" w:rsidRPr="00241945" w:rsidRDefault="00746BC9"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 xml:space="preserve">Rumusan Pembentangan Cabaran Membangunkan Bangunan Sekolah Daif Di </w:t>
      </w:r>
    </w:p>
    <w:p w14:paraId="24143266" w14:textId="08A6A976" w:rsidR="00746BC9" w:rsidRPr="00241945" w:rsidRDefault="00746BC9"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Sarawak………………………………………………………………………………………</w:t>
      </w:r>
      <w:r w:rsidR="006C67A9">
        <w:rPr>
          <w:rFonts w:ascii="Arial" w:hAnsi="Arial" w:cs="Arial"/>
          <w:color w:val="000000" w:themeColor="text1"/>
          <w:sz w:val="24"/>
          <w:szCs w:val="24"/>
        </w:rPr>
        <w:t>…</w:t>
      </w:r>
      <w:r w:rsidRPr="00241945">
        <w:rPr>
          <w:rFonts w:ascii="Arial" w:hAnsi="Arial" w:cs="Arial"/>
          <w:color w:val="000000" w:themeColor="text1"/>
          <w:sz w:val="24"/>
          <w:szCs w:val="24"/>
        </w:rPr>
        <w:t>11</w:t>
      </w:r>
    </w:p>
    <w:p w14:paraId="67F96AA2" w14:textId="3E26CAEC" w:rsidR="00746BC9" w:rsidRPr="00241945" w:rsidRDefault="00241945" w:rsidP="00746BC9">
      <w:pPr>
        <w:pStyle w:val="NoSpacing"/>
        <w:ind w:left="981" w:firstLine="720"/>
        <w:jc w:val="both"/>
        <w:rPr>
          <w:rFonts w:ascii="Arial" w:hAnsi="Arial" w:cs="Arial"/>
          <w:color w:val="000000" w:themeColor="text1"/>
          <w:sz w:val="24"/>
          <w:szCs w:val="24"/>
        </w:rPr>
      </w:pPr>
      <w:r w:rsidRPr="00241945">
        <w:rPr>
          <w:rFonts w:ascii="Arial" w:hAnsi="Arial" w:cs="Arial"/>
          <w:color w:val="000000" w:themeColor="text1"/>
          <w:sz w:val="24"/>
          <w:szCs w:val="24"/>
        </w:rPr>
        <w:t xml:space="preserve">Rumusan Pembentangan Kumpulan </w:t>
      </w:r>
    </w:p>
    <w:p w14:paraId="48C67551" w14:textId="7DC5F518" w:rsidR="00241945" w:rsidRPr="00241945" w:rsidRDefault="00241945" w:rsidP="00241945">
      <w:pPr>
        <w:pStyle w:val="NoSpacing"/>
        <w:ind w:left="1440" w:firstLine="720"/>
        <w:jc w:val="both"/>
        <w:rPr>
          <w:rFonts w:ascii="Arial" w:hAnsi="Arial" w:cs="Arial"/>
          <w:color w:val="000000" w:themeColor="text1"/>
          <w:sz w:val="24"/>
          <w:szCs w:val="24"/>
        </w:rPr>
      </w:pPr>
      <w:r w:rsidRPr="00241945">
        <w:rPr>
          <w:rFonts w:ascii="Arial" w:hAnsi="Arial" w:cs="Arial"/>
          <w:color w:val="000000" w:themeColor="text1"/>
          <w:sz w:val="24"/>
          <w:szCs w:val="24"/>
        </w:rPr>
        <w:t>Kumpulan 1: Utiliti…………………………………………………..…………………….20</w:t>
      </w:r>
    </w:p>
    <w:p w14:paraId="787ADA5D" w14:textId="097DD3B8" w:rsidR="00241945" w:rsidRPr="00241945" w:rsidRDefault="00241945" w:rsidP="00241945">
      <w:pPr>
        <w:pStyle w:val="NoSpacing"/>
        <w:ind w:left="1440" w:firstLine="720"/>
        <w:jc w:val="both"/>
        <w:rPr>
          <w:rFonts w:ascii="Arial" w:hAnsi="Arial" w:cs="Arial"/>
          <w:color w:val="000000" w:themeColor="text1"/>
          <w:sz w:val="24"/>
          <w:szCs w:val="24"/>
        </w:rPr>
      </w:pPr>
      <w:r w:rsidRPr="00241945">
        <w:rPr>
          <w:rFonts w:ascii="Arial" w:hAnsi="Arial" w:cs="Arial"/>
          <w:color w:val="000000" w:themeColor="text1"/>
          <w:sz w:val="24"/>
          <w:szCs w:val="24"/>
        </w:rPr>
        <w:t>Kumpulan 2: Bomba/ Bangunan/ PBT………………………………………………….21</w:t>
      </w:r>
    </w:p>
    <w:p w14:paraId="76064A5E" w14:textId="139200FE" w:rsidR="00241945" w:rsidRPr="00241945" w:rsidRDefault="00241945" w:rsidP="00241945">
      <w:pPr>
        <w:pStyle w:val="NoSpacing"/>
        <w:ind w:left="1440" w:firstLine="720"/>
        <w:jc w:val="both"/>
        <w:rPr>
          <w:rFonts w:ascii="Arial" w:hAnsi="Arial" w:cs="Arial"/>
          <w:color w:val="000000" w:themeColor="text1"/>
          <w:sz w:val="24"/>
          <w:szCs w:val="24"/>
        </w:rPr>
      </w:pPr>
      <w:r w:rsidRPr="00241945">
        <w:rPr>
          <w:rFonts w:ascii="Arial" w:hAnsi="Arial" w:cs="Arial"/>
          <w:color w:val="000000" w:themeColor="text1"/>
          <w:sz w:val="24"/>
          <w:szCs w:val="24"/>
        </w:rPr>
        <w:t xml:space="preserve">Kumpulan 3: </w:t>
      </w:r>
      <w:r w:rsidRPr="00241945">
        <w:rPr>
          <w:rFonts w:ascii="Arial" w:hAnsi="Arial" w:cs="Arial"/>
          <w:color w:val="000000" w:themeColor="text1"/>
          <w:sz w:val="24"/>
          <w:szCs w:val="24"/>
          <w:lang w:val="en-MY"/>
        </w:rPr>
        <w:t>Proses Kerja Pembangunan Sekolah Daif……………………………..23</w:t>
      </w:r>
    </w:p>
    <w:p w14:paraId="610183E9" w14:textId="2DD1D138" w:rsidR="00241945" w:rsidRPr="00241945" w:rsidRDefault="00241945" w:rsidP="00241945">
      <w:pPr>
        <w:pStyle w:val="NoSpacing"/>
        <w:ind w:left="1440" w:firstLine="720"/>
        <w:jc w:val="both"/>
        <w:rPr>
          <w:rFonts w:ascii="Arial" w:hAnsi="Arial" w:cs="Arial"/>
          <w:color w:val="000000" w:themeColor="text1"/>
          <w:sz w:val="24"/>
          <w:szCs w:val="24"/>
        </w:rPr>
      </w:pPr>
      <w:r w:rsidRPr="00241945">
        <w:rPr>
          <w:rFonts w:ascii="Arial" w:hAnsi="Arial" w:cs="Arial"/>
          <w:color w:val="000000" w:themeColor="text1"/>
          <w:sz w:val="24"/>
          <w:szCs w:val="24"/>
        </w:rPr>
        <w:t>Kumpulan 4: Tatacara/ Prosedur Perolehan…………………………………………..25</w:t>
      </w:r>
    </w:p>
    <w:p w14:paraId="1FFCC7B7" w14:textId="2BB38E07" w:rsidR="00530119" w:rsidRPr="009E24E6" w:rsidRDefault="00F01A73" w:rsidP="00746BC9">
      <w:pPr>
        <w:pStyle w:val="NoSpacing"/>
        <w:ind w:firstLine="1701"/>
        <w:jc w:val="both"/>
        <w:rPr>
          <w:rFonts w:ascii="Arial" w:hAnsi="Arial" w:cs="Arial"/>
          <w:color w:val="000000" w:themeColor="text1"/>
          <w:sz w:val="24"/>
          <w:szCs w:val="24"/>
        </w:rPr>
      </w:pPr>
      <w:r w:rsidRPr="00241945">
        <w:rPr>
          <w:rFonts w:ascii="Arial" w:hAnsi="Arial" w:cs="Arial"/>
          <w:color w:val="000000" w:themeColor="text1"/>
          <w:sz w:val="24"/>
          <w:szCs w:val="24"/>
        </w:rPr>
        <w:t>Ucapan Penutup</w:t>
      </w:r>
      <w:r w:rsidR="00530119" w:rsidRPr="00241945">
        <w:rPr>
          <w:rFonts w:ascii="Arial" w:hAnsi="Arial" w:cs="Arial"/>
          <w:color w:val="000000" w:themeColor="text1"/>
          <w:sz w:val="24"/>
          <w:szCs w:val="24"/>
        </w:rPr>
        <w:t>…………</w:t>
      </w:r>
      <w:r w:rsidR="00524998" w:rsidRPr="00241945">
        <w:rPr>
          <w:rFonts w:ascii="Arial" w:hAnsi="Arial" w:cs="Arial"/>
          <w:color w:val="000000" w:themeColor="text1"/>
          <w:sz w:val="24"/>
          <w:szCs w:val="24"/>
        </w:rPr>
        <w:t>..</w:t>
      </w:r>
      <w:r w:rsidR="00530119" w:rsidRPr="00241945">
        <w:rPr>
          <w:rFonts w:ascii="Arial" w:hAnsi="Arial" w:cs="Arial"/>
          <w:color w:val="000000" w:themeColor="text1"/>
          <w:sz w:val="24"/>
          <w:szCs w:val="24"/>
        </w:rPr>
        <w:t>………………………………………………………………</w:t>
      </w:r>
      <w:r w:rsidR="00524998" w:rsidRPr="00241945">
        <w:rPr>
          <w:rFonts w:ascii="Arial" w:hAnsi="Arial" w:cs="Arial"/>
          <w:color w:val="000000" w:themeColor="text1"/>
          <w:sz w:val="24"/>
          <w:szCs w:val="24"/>
        </w:rPr>
        <w:t>…</w:t>
      </w:r>
      <w:r w:rsidR="00241945" w:rsidRPr="00241945">
        <w:rPr>
          <w:rFonts w:ascii="Arial" w:hAnsi="Arial" w:cs="Arial"/>
          <w:color w:val="000000" w:themeColor="text1"/>
          <w:sz w:val="24"/>
          <w:szCs w:val="24"/>
        </w:rPr>
        <w:t>.</w:t>
      </w:r>
      <w:r w:rsidR="00602DC8" w:rsidRPr="00241945">
        <w:rPr>
          <w:rFonts w:ascii="Arial" w:hAnsi="Arial" w:cs="Arial"/>
          <w:color w:val="000000" w:themeColor="text1"/>
          <w:sz w:val="24"/>
          <w:szCs w:val="24"/>
        </w:rPr>
        <w:t>.</w:t>
      </w:r>
      <w:r w:rsidR="00530119" w:rsidRPr="00241945">
        <w:rPr>
          <w:rFonts w:ascii="Arial" w:hAnsi="Arial" w:cs="Arial"/>
          <w:color w:val="000000" w:themeColor="text1"/>
          <w:sz w:val="24"/>
          <w:szCs w:val="24"/>
        </w:rPr>
        <w:t>.</w:t>
      </w:r>
      <w:r w:rsidR="00746BC9" w:rsidRPr="00241945">
        <w:rPr>
          <w:rFonts w:ascii="Arial" w:hAnsi="Arial" w:cs="Arial"/>
          <w:color w:val="000000" w:themeColor="text1"/>
          <w:spacing w:val="-5"/>
          <w:sz w:val="24"/>
          <w:szCs w:val="24"/>
        </w:rPr>
        <w:t>27</w:t>
      </w:r>
    </w:p>
    <w:p w14:paraId="2657186D" w14:textId="77777777" w:rsidR="00BA4BE6" w:rsidRPr="009E24E6" w:rsidRDefault="00BA4BE6" w:rsidP="00746BC9">
      <w:pPr>
        <w:jc w:val="both"/>
        <w:rPr>
          <w:color w:val="000000" w:themeColor="text1"/>
        </w:rPr>
        <w:sectPr w:rsidR="00BA4BE6" w:rsidRPr="009E24E6">
          <w:footerReference w:type="default" r:id="rId11"/>
          <w:pgSz w:w="12240" w:h="15840"/>
          <w:pgMar w:top="1000" w:right="0" w:bottom="1200" w:left="0" w:header="398" w:footer="1013" w:gutter="0"/>
          <w:pgNumType w:start="2"/>
          <w:cols w:space="720"/>
        </w:sectPr>
      </w:pPr>
    </w:p>
    <w:p w14:paraId="668F4D2D" w14:textId="6869430A" w:rsidR="00F01A73" w:rsidRPr="009E24E6" w:rsidRDefault="00F01A73" w:rsidP="00746BC9">
      <w:pPr>
        <w:spacing w:before="222"/>
        <w:ind w:left="284" w:right="522" w:firstLine="2"/>
        <w:jc w:val="center"/>
        <w:rPr>
          <w:rFonts w:ascii="Arial" w:hAnsi="Arial" w:cs="Arial"/>
          <w:color w:val="000000" w:themeColor="text1"/>
          <w:sz w:val="36"/>
          <w:szCs w:val="36"/>
        </w:rPr>
      </w:pPr>
      <w:r w:rsidRPr="009E24E6">
        <w:rPr>
          <w:rFonts w:ascii="Arial" w:hAnsi="Arial" w:cs="Arial"/>
          <w:b/>
          <w:color w:val="000000" w:themeColor="text1"/>
          <w:spacing w:val="-2"/>
          <w:sz w:val="36"/>
          <w:szCs w:val="36"/>
        </w:rPr>
        <w:lastRenderedPageBreak/>
        <w:t xml:space="preserve">BENGKEL </w:t>
      </w:r>
      <w:r w:rsidR="00B56167">
        <w:rPr>
          <w:rFonts w:ascii="Arial" w:hAnsi="Arial" w:cs="Arial"/>
          <w:b/>
          <w:color w:val="000000" w:themeColor="text1"/>
          <w:spacing w:val="-2"/>
          <w:sz w:val="36"/>
          <w:szCs w:val="36"/>
        </w:rPr>
        <w:t>PEMETAAN PROSES</w:t>
      </w:r>
      <w:r w:rsidR="009D261B">
        <w:rPr>
          <w:rFonts w:ascii="Arial" w:hAnsi="Arial" w:cs="Arial"/>
          <w:b/>
          <w:color w:val="000000" w:themeColor="text1"/>
          <w:spacing w:val="-2"/>
          <w:sz w:val="36"/>
          <w:szCs w:val="36"/>
        </w:rPr>
        <w:t xml:space="preserve"> </w:t>
      </w:r>
      <w:r w:rsidRPr="009E24E6">
        <w:rPr>
          <w:rFonts w:ascii="Arial" w:hAnsi="Arial" w:cs="Arial"/>
          <w:b/>
          <w:color w:val="000000" w:themeColor="text1"/>
          <w:spacing w:val="-2"/>
          <w:sz w:val="36"/>
          <w:szCs w:val="36"/>
        </w:rPr>
        <w:t>PEMERKASAAN PELAKSANAAN PROJEK PEMBANGUNAN SEKOLAH DAIF</w:t>
      </w:r>
      <w:r w:rsidR="00B56167">
        <w:rPr>
          <w:rFonts w:ascii="Arial" w:hAnsi="Arial" w:cs="Arial"/>
          <w:b/>
          <w:color w:val="000000" w:themeColor="text1"/>
          <w:spacing w:val="-2"/>
          <w:sz w:val="36"/>
          <w:szCs w:val="36"/>
        </w:rPr>
        <w:t xml:space="preserve"> DI SARAWAK</w:t>
      </w:r>
    </w:p>
    <w:p w14:paraId="15D4A781" w14:textId="4FB47344" w:rsidR="003662D2" w:rsidRPr="009E24E6" w:rsidRDefault="009D261B" w:rsidP="00746BC9">
      <w:pPr>
        <w:pStyle w:val="Heading2"/>
        <w:spacing w:before="238"/>
        <w:ind w:left="2499" w:right="2315"/>
        <w:jc w:val="center"/>
        <w:rPr>
          <w:color w:val="000000" w:themeColor="text1"/>
          <w:spacing w:val="-1"/>
        </w:rPr>
      </w:pPr>
      <w:r>
        <w:rPr>
          <w:color w:val="000000" w:themeColor="text1"/>
          <w:spacing w:val="-1"/>
        </w:rPr>
        <w:t>1</w:t>
      </w:r>
      <w:r w:rsidR="00B56167">
        <w:rPr>
          <w:color w:val="000000" w:themeColor="text1"/>
          <w:spacing w:val="-1"/>
        </w:rPr>
        <w:t>9</w:t>
      </w:r>
      <w:r>
        <w:rPr>
          <w:color w:val="000000" w:themeColor="text1"/>
          <w:spacing w:val="-1"/>
        </w:rPr>
        <w:t xml:space="preserve"> JUN</w:t>
      </w:r>
      <w:r w:rsidR="00F01A73" w:rsidRPr="009E24E6">
        <w:rPr>
          <w:color w:val="000000" w:themeColor="text1"/>
          <w:spacing w:val="-1"/>
        </w:rPr>
        <w:t xml:space="preserve"> 2023</w:t>
      </w:r>
    </w:p>
    <w:p w14:paraId="1A2AC0D4" w14:textId="3FFA418F" w:rsidR="00BA4BE6" w:rsidRPr="009E24E6" w:rsidRDefault="00B56167" w:rsidP="00746BC9">
      <w:pPr>
        <w:ind w:left="1560" w:right="1514" w:firstLine="510"/>
        <w:rPr>
          <w:rFonts w:ascii="Cambria"/>
          <w:b/>
          <w:color w:val="000000" w:themeColor="text1"/>
          <w:spacing w:val="-1"/>
          <w:sz w:val="24"/>
        </w:rPr>
      </w:pPr>
      <w:r>
        <w:rPr>
          <w:rFonts w:ascii="Cambria"/>
          <w:b/>
          <w:color w:val="000000" w:themeColor="text1"/>
          <w:spacing w:val="-1"/>
          <w:sz w:val="24"/>
        </w:rPr>
        <w:t>THE WATERFRONT HOTEL, KUCHING, SARAWAK</w:t>
      </w:r>
    </w:p>
    <w:p w14:paraId="43F4DECF" w14:textId="5ADF806D" w:rsidR="00602DC8" w:rsidRPr="009E24E6" w:rsidRDefault="004D20B7" w:rsidP="00746BC9">
      <w:pPr>
        <w:ind w:left="2340" w:right="1917" w:hanging="270"/>
        <w:jc w:val="center"/>
        <w:rPr>
          <w:rFonts w:ascii="Cambria" w:eastAsia="Cambria" w:hAnsi="Cambria" w:cs="Cambria"/>
          <w:color w:val="000000" w:themeColor="text1"/>
          <w:sz w:val="24"/>
          <w:szCs w:val="24"/>
        </w:rPr>
      </w:pPr>
      <w:r>
        <w:rPr>
          <w:rFonts w:ascii="Cambria"/>
          <w:b/>
          <w:color w:val="000000" w:themeColor="text1"/>
          <w:spacing w:val="-1"/>
          <w:sz w:val="24"/>
        </w:rPr>
        <w:t>8</w:t>
      </w:r>
      <w:r w:rsidR="009D261B">
        <w:rPr>
          <w:rFonts w:ascii="Cambria"/>
          <w:b/>
          <w:color w:val="000000" w:themeColor="text1"/>
          <w:spacing w:val="-1"/>
          <w:sz w:val="24"/>
        </w:rPr>
        <w:t>.</w:t>
      </w:r>
      <w:r w:rsidR="00B56167">
        <w:rPr>
          <w:rFonts w:ascii="Cambria"/>
          <w:b/>
          <w:color w:val="000000" w:themeColor="text1"/>
          <w:spacing w:val="-1"/>
          <w:sz w:val="24"/>
        </w:rPr>
        <w:t>0</w:t>
      </w:r>
      <w:r w:rsidR="009D261B">
        <w:rPr>
          <w:rFonts w:ascii="Cambria"/>
          <w:b/>
          <w:color w:val="000000" w:themeColor="text1"/>
          <w:spacing w:val="-1"/>
          <w:sz w:val="24"/>
        </w:rPr>
        <w:t>0</w:t>
      </w:r>
      <w:r w:rsidR="00602DC8" w:rsidRPr="009E24E6">
        <w:rPr>
          <w:rFonts w:ascii="Cambria"/>
          <w:b/>
          <w:color w:val="000000" w:themeColor="text1"/>
          <w:spacing w:val="-1"/>
          <w:sz w:val="24"/>
        </w:rPr>
        <w:t xml:space="preserve"> PAGI </w:t>
      </w:r>
      <w:r w:rsidR="00602DC8" w:rsidRPr="009E24E6">
        <w:rPr>
          <w:rFonts w:ascii="Cambria"/>
          <w:b/>
          <w:color w:val="000000" w:themeColor="text1"/>
          <w:spacing w:val="-1"/>
          <w:sz w:val="24"/>
        </w:rPr>
        <w:t>–</w:t>
      </w:r>
      <w:r w:rsidR="00602DC8" w:rsidRPr="009E24E6">
        <w:rPr>
          <w:rFonts w:ascii="Cambria"/>
          <w:b/>
          <w:color w:val="000000" w:themeColor="text1"/>
          <w:spacing w:val="-1"/>
          <w:sz w:val="24"/>
        </w:rPr>
        <w:t xml:space="preserve"> </w:t>
      </w:r>
      <w:r w:rsidR="00B56167">
        <w:rPr>
          <w:rFonts w:ascii="Cambria"/>
          <w:b/>
          <w:color w:val="000000" w:themeColor="text1"/>
          <w:spacing w:val="-1"/>
          <w:sz w:val="24"/>
        </w:rPr>
        <w:t>5</w:t>
      </w:r>
      <w:r w:rsidR="009D261B">
        <w:rPr>
          <w:rFonts w:ascii="Cambria"/>
          <w:b/>
          <w:color w:val="000000" w:themeColor="text1"/>
          <w:spacing w:val="-1"/>
          <w:sz w:val="24"/>
        </w:rPr>
        <w:t>.00 PETANG</w:t>
      </w:r>
    </w:p>
    <w:p w14:paraId="75344AFF" w14:textId="77777777" w:rsidR="00BA4BE6" w:rsidRPr="009E24E6" w:rsidRDefault="00BA4BE6" w:rsidP="00746BC9">
      <w:pPr>
        <w:spacing w:before="1"/>
        <w:rPr>
          <w:rFonts w:ascii="Cambria" w:eastAsia="Cambria" w:hAnsi="Cambria" w:cs="Cambria"/>
          <w:b/>
          <w:bCs/>
          <w:color w:val="000000" w:themeColor="text1"/>
          <w:sz w:val="24"/>
          <w:szCs w:val="24"/>
        </w:rPr>
      </w:pPr>
    </w:p>
    <w:p w14:paraId="722E0B80" w14:textId="57B10A5C" w:rsidR="00BA4BE6" w:rsidRPr="009E24E6" w:rsidRDefault="00F01A73" w:rsidP="00746BC9">
      <w:pPr>
        <w:jc w:val="center"/>
        <w:rPr>
          <w:rFonts w:ascii="Cambria" w:eastAsia="Cambria" w:hAnsi="Cambria" w:cs="Cambria"/>
          <w:color w:val="000000" w:themeColor="text1"/>
          <w:sz w:val="24"/>
          <w:szCs w:val="24"/>
        </w:rPr>
      </w:pPr>
      <w:r w:rsidRPr="009E24E6">
        <w:rPr>
          <w:rFonts w:ascii="Cambria" w:eastAsia="Cambria" w:hAnsi="Cambria" w:cs="Cambria"/>
          <w:b/>
          <w:bCs/>
          <w:color w:val="000000" w:themeColor="text1"/>
          <w:spacing w:val="-1"/>
          <w:sz w:val="24"/>
          <w:szCs w:val="24"/>
        </w:rPr>
        <w:t>Laporan Penulis</w:t>
      </w:r>
    </w:p>
    <w:p w14:paraId="6B7C18DF" w14:textId="77777777" w:rsidR="00BA4BE6" w:rsidRPr="009E24E6" w:rsidRDefault="00BA4BE6" w:rsidP="00746BC9">
      <w:pPr>
        <w:rPr>
          <w:rFonts w:ascii="Cambria" w:eastAsia="Cambria" w:hAnsi="Cambria" w:cs="Cambria"/>
          <w:b/>
          <w:bCs/>
          <w:color w:val="000000" w:themeColor="text1"/>
          <w:sz w:val="24"/>
          <w:szCs w:val="24"/>
        </w:rPr>
      </w:pPr>
    </w:p>
    <w:p w14:paraId="12D30818" w14:textId="77777777" w:rsidR="000D6B44" w:rsidRPr="009E24E6" w:rsidRDefault="000D6B44" w:rsidP="00746BC9">
      <w:pPr>
        <w:rPr>
          <w:rFonts w:ascii="Cambria" w:eastAsia="Cambria" w:hAnsi="Cambria" w:cs="Cambria"/>
          <w:b/>
          <w:bCs/>
          <w:color w:val="000000" w:themeColor="text1"/>
          <w:sz w:val="24"/>
          <w:szCs w:val="24"/>
        </w:rPr>
      </w:pPr>
    </w:p>
    <w:p w14:paraId="44EA358B" w14:textId="77777777" w:rsidR="00BA4BE6" w:rsidRPr="009E24E6" w:rsidRDefault="00BA4BE6" w:rsidP="00746BC9">
      <w:pPr>
        <w:spacing w:before="11"/>
        <w:rPr>
          <w:rFonts w:ascii="Cambria" w:eastAsia="Cambria" w:hAnsi="Cambria" w:cs="Cambria"/>
          <w:b/>
          <w:bCs/>
          <w:color w:val="000000" w:themeColor="text1"/>
          <w:sz w:val="23"/>
          <w:szCs w:val="23"/>
        </w:rPr>
      </w:pPr>
    </w:p>
    <w:p w14:paraId="6814F182" w14:textId="436B00FA" w:rsidR="00BA4BE6" w:rsidRPr="00217025" w:rsidRDefault="00F01A73" w:rsidP="00746BC9">
      <w:pPr>
        <w:jc w:val="both"/>
        <w:rPr>
          <w:rFonts w:ascii="Arial" w:eastAsia="Cambria" w:hAnsi="Arial" w:cs="Arial"/>
          <w:color w:val="000000" w:themeColor="text1"/>
          <w:sz w:val="28"/>
          <w:szCs w:val="28"/>
        </w:rPr>
      </w:pPr>
      <w:r w:rsidRPr="00217025">
        <w:rPr>
          <w:rFonts w:ascii="Arial" w:hAnsi="Arial" w:cs="Arial"/>
          <w:b/>
          <w:color w:val="000000" w:themeColor="text1"/>
          <w:spacing w:val="-1"/>
          <w:sz w:val="28"/>
          <w:szCs w:val="28"/>
        </w:rPr>
        <w:t>RUMUSAN EKSEKUTIF</w:t>
      </w:r>
    </w:p>
    <w:p w14:paraId="0681E42B" w14:textId="77777777" w:rsidR="00BA4BE6" w:rsidRPr="009E24E6" w:rsidRDefault="00BA4BE6" w:rsidP="00746BC9">
      <w:pPr>
        <w:spacing w:before="5"/>
        <w:rPr>
          <w:rFonts w:ascii="Arial" w:eastAsia="Cambria" w:hAnsi="Arial" w:cs="Arial"/>
          <w:b/>
          <w:bCs/>
          <w:color w:val="000000" w:themeColor="text1"/>
        </w:rPr>
      </w:pPr>
    </w:p>
    <w:p w14:paraId="03F1101B" w14:textId="5080A930" w:rsidR="00F01A73" w:rsidRPr="004543D2" w:rsidRDefault="000D7648" w:rsidP="00746BC9">
      <w:pPr>
        <w:pStyle w:val="ListParagraph"/>
        <w:widowControl/>
        <w:numPr>
          <w:ilvl w:val="0"/>
          <w:numId w:val="1"/>
        </w:numPr>
        <w:tabs>
          <w:tab w:val="left" w:pos="7088"/>
        </w:tabs>
        <w:contextualSpacing/>
        <w:jc w:val="both"/>
        <w:rPr>
          <w:rFonts w:ascii="Arial" w:hAnsi="Arial" w:cs="Arial"/>
          <w:color w:val="000000" w:themeColor="text1"/>
          <w:sz w:val="24"/>
          <w:szCs w:val="24"/>
        </w:rPr>
      </w:pPr>
      <w:r w:rsidRPr="004543D2">
        <w:rPr>
          <w:rFonts w:ascii="Arial" w:hAnsi="Arial" w:cs="Arial"/>
          <w:color w:val="000000" w:themeColor="text1"/>
          <w:sz w:val="24"/>
          <w:szCs w:val="24"/>
        </w:rPr>
        <w:t>Bengkel p</w:t>
      </w:r>
      <w:r w:rsidR="00DC20E9">
        <w:rPr>
          <w:rFonts w:ascii="Arial" w:hAnsi="Arial" w:cs="Arial"/>
          <w:color w:val="000000" w:themeColor="text1"/>
          <w:sz w:val="24"/>
          <w:szCs w:val="24"/>
        </w:rPr>
        <w:t>e</w:t>
      </w:r>
      <w:r w:rsidR="000C0CE7">
        <w:rPr>
          <w:rFonts w:ascii="Arial" w:hAnsi="Arial" w:cs="Arial"/>
          <w:color w:val="000000" w:themeColor="text1"/>
          <w:sz w:val="24"/>
          <w:szCs w:val="24"/>
        </w:rPr>
        <w:t>met</w:t>
      </w:r>
      <w:r w:rsidR="00DC20E9">
        <w:rPr>
          <w:rFonts w:ascii="Arial" w:hAnsi="Arial" w:cs="Arial"/>
          <w:color w:val="000000" w:themeColor="text1"/>
          <w:sz w:val="24"/>
          <w:szCs w:val="24"/>
        </w:rPr>
        <w:t>aan proses</w:t>
      </w:r>
      <w:r w:rsidRPr="004543D2">
        <w:rPr>
          <w:rFonts w:ascii="Arial" w:hAnsi="Arial" w:cs="Arial"/>
          <w:color w:val="000000" w:themeColor="text1"/>
          <w:sz w:val="24"/>
          <w:szCs w:val="24"/>
        </w:rPr>
        <w:t xml:space="preserve"> </w:t>
      </w:r>
      <w:r w:rsidR="00DB29BF">
        <w:rPr>
          <w:rFonts w:ascii="Arial" w:hAnsi="Arial" w:cs="Arial"/>
          <w:color w:val="000000" w:themeColor="text1"/>
          <w:sz w:val="24"/>
          <w:szCs w:val="24"/>
        </w:rPr>
        <w:t xml:space="preserve">pemerkasaan </w:t>
      </w:r>
      <w:r w:rsidRPr="004543D2">
        <w:rPr>
          <w:rFonts w:ascii="Arial" w:hAnsi="Arial" w:cs="Arial"/>
          <w:color w:val="000000" w:themeColor="text1"/>
          <w:sz w:val="24"/>
          <w:szCs w:val="24"/>
        </w:rPr>
        <w:t xml:space="preserve">pelaksanaan projek pembangunan sekolah daif </w:t>
      </w:r>
      <w:r w:rsidR="009D261B" w:rsidRPr="004543D2">
        <w:rPr>
          <w:rFonts w:ascii="Arial" w:hAnsi="Arial" w:cs="Arial"/>
          <w:color w:val="000000" w:themeColor="text1"/>
          <w:sz w:val="24"/>
          <w:szCs w:val="24"/>
        </w:rPr>
        <w:t xml:space="preserve">diteruskan lagi </w:t>
      </w:r>
      <w:r w:rsidR="00DC20E9">
        <w:rPr>
          <w:rFonts w:ascii="Arial" w:hAnsi="Arial" w:cs="Arial"/>
          <w:color w:val="000000" w:themeColor="text1"/>
          <w:sz w:val="24"/>
          <w:szCs w:val="24"/>
        </w:rPr>
        <w:t xml:space="preserve">di Sarawak </w:t>
      </w:r>
      <w:r w:rsidR="009D261B" w:rsidRPr="004543D2">
        <w:rPr>
          <w:rFonts w:ascii="Arial" w:hAnsi="Arial" w:cs="Arial"/>
          <w:color w:val="000000" w:themeColor="text1"/>
          <w:sz w:val="24"/>
          <w:szCs w:val="24"/>
        </w:rPr>
        <w:t xml:space="preserve">setelah mengumpul data-data dan maklumat daripada projek-projek pembangunan sekolah daif yang telah </w:t>
      </w:r>
      <w:r w:rsidR="00DC20E9">
        <w:rPr>
          <w:rFonts w:ascii="Arial" w:hAnsi="Arial" w:cs="Arial"/>
          <w:color w:val="000000" w:themeColor="text1"/>
          <w:sz w:val="24"/>
          <w:szCs w:val="24"/>
        </w:rPr>
        <w:t>atau sedang berjalan di Semenanjung Malaysia. Data-data dan maklumat yang dikumpulkan dibawa ke bengkel ini untuk disesuaikan dengan keadaan geografi, keperluan dan ekosistem pembangunan sekolah daif di Sarawak.</w:t>
      </w:r>
      <w:r w:rsidR="009D261B" w:rsidRPr="004543D2">
        <w:rPr>
          <w:rFonts w:ascii="Arial" w:hAnsi="Arial" w:cs="Arial"/>
          <w:color w:val="000000" w:themeColor="text1"/>
          <w:sz w:val="24"/>
          <w:szCs w:val="24"/>
        </w:rPr>
        <w:t xml:space="preserve"> </w:t>
      </w:r>
    </w:p>
    <w:p w14:paraId="53DFD637" w14:textId="5FB44C93" w:rsidR="00D67C89" w:rsidRPr="004543D2" w:rsidRDefault="00F01A73" w:rsidP="00746BC9">
      <w:pPr>
        <w:pStyle w:val="ListParagraph"/>
        <w:widowControl/>
        <w:numPr>
          <w:ilvl w:val="0"/>
          <w:numId w:val="1"/>
        </w:numPr>
        <w:contextualSpacing/>
        <w:jc w:val="both"/>
        <w:rPr>
          <w:rFonts w:ascii="Arial" w:hAnsi="Arial" w:cs="Arial"/>
          <w:color w:val="000000" w:themeColor="text1"/>
          <w:sz w:val="24"/>
          <w:szCs w:val="24"/>
        </w:rPr>
      </w:pPr>
      <w:r w:rsidRPr="004543D2">
        <w:rPr>
          <w:rFonts w:ascii="Arial" w:hAnsi="Arial" w:cs="Arial"/>
          <w:color w:val="000000" w:themeColor="text1"/>
          <w:sz w:val="24"/>
          <w:szCs w:val="24"/>
        </w:rPr>
        <w:t xml:space="preserve">YBhg. Datuk </w:t>
      </w:r>
      <w:r w:rsidR="009D261B" w:rsidRPr="004543D2">
        <w:rPr>
          <w:rFonts w:ascii="Arial" w:hAnsi="Arial" w:cs="Arial"/>
          <w:color w:val="000000" w:themeColor="text1"/>
          <w:sz w:val="24"/>
          <w:szCs w:val="24"/>
        </w:rPr>
        <w:t xml:space="preserve">Masyati binti Abang Ibrahim, </w:t>
      </w:r>
      <w:r w:rsidR="009D261B" w:rsidRPr="004543D2">
        <w:rPr>
          <w:rFonts w:ascii="Arial" w:eastAsia="Arial" w:hAnsi="Arial" w:cs="Arial"/>
          <w:sz w:val="24"/>
          <w:szCs w:val="24"/>
        </w:rPr>
        <w:t>Setiausaha Bahagian, Bahagian Pembangunan, Kementerian Pendidikan Malaysia</w:t>
      </w:r>
      <w:r w:rsidR="004D20B7" w:rsidRPr="004543D2">
        <w:rPr>
          <w:rFonts w:ascii="Arial" w:eastAsia="Arial" w:hAnsi="Arial" w:cs="Arial"/>
          <w:sz w:val="24"/>
          <w:szCs w:val="24"/>
        </w:rPr>
        <w:t xml:space="preserve"> (KPM)</w:t>
      </w:r>
      <w:r w:rsidR="009D261B" w:rsidRPr="004543D2">
        <w:rPr>
          <w:rFonts w:ascii="Arial" w:eastAsia="Arial" w:hAnsi="Arial" w:cs="Arial"/>
          <w:sz w:val="24"/>
          <w:szCs w:val="24"/>
        </w:rPr>
        <w:t xml:space="preserve"> telah memulakan majlis dengan menyenaraikan intipati yang akan diselami pada bengkel yang diadakan hari ini. </w:t>
      </w:r>
    </w:p>
    <w:p w14:paraId="56639E81" w14:textId="6BC9930C" w:rsidR="009D261B" w:rsidRPr="004543D2" w:rsidRDefault="00DC20E9" w:rsidP="00746BC9">
      <w:pPr>
        <w:pStyle w:val="ListParagraph"/>
        <w:widowControl/>
        <w:numPr>
          <w:ilvl w:val="0"/>
          <w:numId w:val="1"/>
        </w:numPr>
        <w:contextualSpacing/>
        <w:jc w:val="both"/>
        <w:rPr>
          <w:rFonts w:ascii="Arial" w:hAnsi="Arial" w:cs="Arial"/>
          <w:color w:val="000000" w:themeColor="text1"/>
          <w:sz w:val="24"/>
          <w:szCs w:val="24"/>
        </w:rPr>
      </w:pPr>
      <w:r>
        <w:rPr>
          <w:rFonts w:ascii="Arial" w:hAnsi="Arial" w:cs="Arial"/>
          <w:color w:val="000000" w:themeColor="text1"/>
          <w:sz w:val="24"/>
          <w:szCs w:val="24"/>
        </w:rPr>
        <w:t>W</w:t>
      </w:r>
      <w:r w:rsidR="009C37C4" w:rsidRPr="004543D2">
        <w:rPr>
          <w:rFonts w:ascii="Arial" w:hAnsi="Arial" w:cs="Arial"/>
          <w:color w:val="000000" w:themeColor="text1"/>
          <w:sz w:val="24"/>
          <w:szCs w:val="24"/>
        </w:rPr>
        <w:t>aki</w:t>
      </w:r>
      <w:r>
        <w:rPr>
          <w:rFonts w:ascii="Arial" w:hAnsi="Arial" w:cs="Arial"/>
          <w:color w:val="000000" w:themeColor="text1"/>
          <w:sz w:val="24"/>
          <w:szCs w:val="24"/>
        </w:rPr>
        <w:t xml:space="preserve">l-wakil </w:t>
      </w:r>
      <w:r w:rsidR="009C37C4" w:rsidRPr="004543D2">
        <w:rPr>
          <w:rFonts w:ascii="Arial" w:hAnsi="Arial" w:cs="Arial"/>
          <w:color w:val="000000" w:themeColor="text1"/>
          <w:sz w:val="24"/>
          <w:szCs w:val="24"/>
        </w:rPr>
        <w:t xml:space="preserve">kementerian dan agensi pelaksana </w:t>
      </w:r>
      <w:r w:rsidR="004D3F14">
        <w:rPr>
          <w:rFonts w:ascii="Arial" w:hAnsi="Arial" w:cs="Arial"/>
          <w:color w:val="000000" w:themeColor="text1"/>
          <w:sz w:val="24"/>
          <w:szCs w:val="24"/>
        </w:rPr>
        <w:t xml:space="preserve">yang </w:t>
      </w:r>
      <w:r w:rsidR="009C37C4" w:rsidRPr="004543D2">
        <w:rPr>
          <w:rFonts w:ascii="Arial" w:hAnsi="Arial" w:cs="Arial"/>
          <w:color w:val="000000" w:themeColor="text1"/>
          <w:sz w:val="24"/>
          <w:szCs w:val="24"/>
        </w:rPr>
        <w:t>telah menghadiri bengkel ini</w:t>
      </w:r>
      <w:r w:rsidR="004D3F14">
        <w:rPr>
          <w:rFonts w:ascii="Arial" w:hAnsi="Arial" w:cs="Arial"/>
          <w:color w:val="000000" w:themeColor="text1"/>
          <w:sz w:val="24"/>
          <w:szCs w:val="24"/>
        </w:rPr>
        <w:t xml:space="preserve"> </w:t>
      </w:r>
      <w:r w:rsidR="009C37C4" w:rsidRPr="004543D2">
        <w:rPr>
          <w:rFonts w:ascii="Arial" w:hAnsi="Arial" w:cs="Arial"/>
          <w:color w:val="000000" w:themeColor="text1"/>
          <w:sz w:val="24"/>
          <w:szCs w:val="24"/>
        </w:rPr>
        <w:t xml:space="preserve">terdiri daripada </w:t>
      </w:r>
      <w:r w:rsidR="00D67C89" w:rsidRPr="004543D2">
        <w:rPr>
          <w:rFonts w:ascii="Arial" w:hAnsi="Arial" w:cs="Arial"/>
          <w:color w:val="000000" w:themeColor="text1"/>
          <w:sz w:val="24"/>
          <w:szCs w:val="24"/>
        </w:rPr>
        <w:t>wakil</w:t>
      </w:r>
      <w:r w:rsidR="000D7648" w:rsidRPr="004543D2">
        <w:rPr>
          <w:rFonts w:ascii="Arial" w:hAnsi="Arial" w:cs="Arial"/>
          <w:color w:val="000000" w:themeColor="text1"/>
          <w:sz w:val="24"/>
          <w:szCs w:val="24"/>
        </w:rPr>
        <w:t xml:space="preserve"> </w:t>
      </w:r>
      <w:r w:rsidR="000D7648" w:rsidRPr="004543D2">
        <w:rPr>
          <w:rFonts w:ascii="Arial" w:hAnsi="Arial" w:cs="Arial"/>
          <w:sz w:val="24"/>
          <w:szCs w:val="24"/>
        </w:rPr>
        <w:t>Kementerian Pendidikan Malaysia</w:t>
      </w:r>
      <w:r w:rsidR="009D261B" w:rsidRPr="004543D2">
        <w:rPr>
          <w:rFonts w:ascii="Arial" w:hAnsi="Arial" w:cs="Arial"/>
          <w:sz w:val="24"/>
          <w:szCs w:val="24"/>
        </w:rPr>
        <w:t xml:space="preserve">, Kementerian Pengajian Tinggi, </w:t>
      </w:r>
      <w:r w:rsidR="004D3F14">
        <w:rPr>
          <w:rFonts w:ascii="Arial" w:hAnsi="Arial" w:cs="Arial"/>
          <w:sz w:val="24"/>
          <w:szCs w:val="24"/>
        </w:rPr>
        <w:t xml:space="preserve">Jabatan Tanah dan Survei Sarawak, </w:t>
      </w:r>
      <w:r w:rsidR="003C2AA3">
        <w:rPr>
          <w:rFonts w:ascii="Arial" w:hAnsi="Arial" w:cs="Arial"/>
          <w:sz w:val="24"/>
          <w:szCs w:val="24"/>
        </w:rPr>
        <w:t>K</w:t>
      </w:r>
      <w:r w:rsidR="004D3F14">
        <w:rPr>
          <w:rFonts w:ascii="Arial" w:hAnsi="Arial" w:cs="Arial"/>
          <w:sz w:val="24"/>
          <w:szCs w:val="24"/>
        </w:rPr>
        <w:t>ementerian Pendidikan, Inovasi dan Pembangunan Bakat, Kementerian Utiliti dan Komunikasi Sarawak, Kementerian Kesihatan Awam, Perumahan dan Kerajaan Tempatan, Kementerian Sumber Asli dan Pembangunan Bandar, Unit Pemantauan Pelaksanaan Negeri,</w:t>
      </w:r>
      <w:r w:rsidR="009D261B" w:rsidRPr="004543D2">
        <w:rPr>
          <w:rFonts w:ascii="Arial" w:hAnsi="Arial" w:cs="Arial"/>
          <w:sz w:val="24"/>
          <w:szCs w:val="24"/>
        </w:rPr>
        <w:t xml:space="preserve"> Pejabat Ketua Setiausaha Negara, </w:t>
      </w:r>
      <w:r w:rsidR="004D3F14">
        <w:rPr>
          <w:rFonts w:ascii="Arial" w:hAnsi="Arial" w:cs="Arial"/>
          <w:sz w:val="24"/>
          <w:szCs w:val="24"/>
        </w:rPr>
        <w:t xml:space="preserve">Pejabat Pembangunan Negeri Sarawak, </w:t>
      </w:r>
      <w:r w:rsidR="009D261B" w:rsidRPr="004543D2">
        <w:rPr>
          <w:rFonts w:ascii="Arial" w:hAnsi="Arial" w:cs="Arial"/>
          <w:sz w:val="24"/>
          <w:szCs w:val="24"/>
        </w:rPr>
        <w:t xml:space="preserve">Jabatan </w:t>
      </w:r>
      <w:r w:rsidR="004D3F14">
        <w:rPr>
          <w:rFonts w:ascii="Arial" w:hAnsi="Arial" w:cs="Arial"/>
          <w:sz w:val="24"/>
          <w:szCs w:val="24"/>
        </w:rPr>
        <w:t xml:space="preserve">Bekalan Air Luar Bandar, Jabatan Bomba dan Penyelamat Malaysia dan Perbadanan Produktiviti Malaysia (MPC). </w:t>
      </w:r>
    </w:p>
    <w:p w14:paraId="5112A01D" w14:textId="3071FF6E" w:rsidR="004E42ED" w:rsidRPr="004543D2" w:rsidRDefault="00D67C89" w:rsidP="00746BC9">
      <w:pPr>
        <w:pStyle w:val="ListParagraph"/>
        <w:widowControl/>
        <w:numPr>
          <w:ilvl w:val="0"/>
          <w:numId w:val="1"/>
        </w:numPr>
        <w:contextualSpacing/>
        <w:jc w:val="both"/>
        <w:rPr>
          <w:rFonts w:ascii="Arial" w:hAnsi="Arial" w:cs="Arial"/>
          <w:color w:val="000000" w:themeColor="text1"/>
          <w:sz w:val="24"/>
          <w:szCs w:val="24"/>
        </w:rPr>
      </w:pPr>
      <w:r w:rsidRPr="004543D2">
        <w:rPr>
          <w:rFonts w:ascii="Arial" w:hAnsi="Arial" w:cs="Arial"/>
          <w:color w:val="000000" w:themeColor="text1"/>
          <w:sz w:val="24"/>
          <w:szCs w:val="24"/>
        </w:rPr>
        <w:t xml:space="preserve">Bengkel ini </w:t>
      </w:r>
      <w:r w:rsidR="009D261B" w:rsidRPr="004543D2">
        <w:rPr>
          <w:rFonts w:ascii="Arial" w:hAnsi="Arial" w:cs="Arial"/>
          <w:color w:val="000000" w:themeColor="text1"/>
          <w:sz w:val="24"/>
          <w:szCs w:val="24"/>
        </w:rPr>
        <w:t>telah</w:t>
      </w:r>
      <w:r w:rsidRPr="004543D2">
        <w:rPr>
          <w:rFonts w:ascii="Arial" w:hAnsi="Arial" w:cs="Arial"/>
          <w:color w:val="000000" w:themeColor="text1"/>
          <w:sz w:val="24"/>
          <w:szCs w:val="24"/>
        </w:rPr>
        <w:t xml:space="preserve"> membahagikan perbincangan kepada </w:t>
      </w:r>
      <w:r w:rsidR="003C2AA3">
        <w:rPr>
          <w:rFonts w:ascii="Arial" w:hAnsi="Arial" w:cs="Arial"/>
          <w:color w:val="000000" w:themeColor="text1"/>
          <w:sz w:val="24"/>
          <w:szCs w:val="24"/>
        </w:rPr>
        <w:t>4 kumpulan iaitu:</w:t>
      </w:r>
    </w:p>
    <w:p w14:paraId="0A602577" w14:textId="02EAEB8E" w:rsidR="009D261B" w:rsidRDefault="000C0CE7" w:rsidP="00746BC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Utiliti Sekolah Daif</w:t>
      </w:r>
    </w:p>
    <w:p w14:paraId="0C8BC88E" w14:textId="06C653A1" w:rsidR="000C0CE7" w:rsidRDefault="000C0CE7" w:rsidP="00746BC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Tatacara Perolehan dan Prosedur</w:t>
      </w:r>
    </w:p>
    <w:p w14:paraId="154A8970" w14:textId="754DE720" w:rsidR="000C0CE7" w:rsidRPr="004543D2" w:rsidRDefault="000C0CE7" w:rsidP="00746BC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Bomba / Bangunan / PBT</w:t>
      </w:r>
    </w:p>
    <w:p w14:paraId="243CBA1E" w14:textId="1A6BF757" w:rsidR="00D67C89" w:rsidRPr="004543D2" w:rsidRDefault="000C0CE7" w:rsidP="00746BC9">
      <w:pPr>
        <w:pStyle w:val="ListParagraph"/>
        <w:widowControl/>
        <w:numPr>
          <w:ilvl w:val="0"/>
          <w:numId w:val="2"/>
        </w:numPr>
        <w:contextualSpacing/>
        <w:jc w:val="both"/>
        <w:rPr>
          <w:rFonts w:ascii="Arial" w:hAnsi="Arial" w:cs="Arial"/>
          <w:color w:val="000000" w:themeColor="text1"/>
          <w:sz w:val="24"/>
          <w:szCs w:val="24"/>
        </w:rPr>
      </w:pPr>
      <w:r>
        <w:rPr>
          <w:rFonts w:ascii="Arial" w:hAnsi="Arial" w:cs="Arial"/>
          <w:color w:val="000000" w:themeColor="text1"/>
          <w:sz w:val="24"/>
          <w:szCs w:val="24"/>
        </w:rPr>
        <w:t>Hal-hal Tanah</w:t>
      </w:r>
    </w:p>
    <w:p w14:paraId="4B4CD01A" w14:textId="598BB236" w:rsidR="00BA4BE6" w:rsidRPr="00783F23" w:rsidRDefault="003F35D1" w:rsidP="00746BC9">
      <w:pPr>
        <w:pStyle w:val="ListParagraph"/>
        <w:widowControl/>
        <w:numPr>
          <w:ilvl w:val="0"/>
          <w:numId w:val="1"/>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T</w:t>
      </w:r>
      <w:r w:rsidR="00DF0FC3" w:rsidRPr="00783F23">
        <w:rPr>
          <w:rFonts w:ascii="Arial" w:hAnsi="Arial" w:cs="Arial"/>
          <w:color w:val="000000" w:themeColor="text1"/>
          <w:sz w:val="24"/>
          <w:szCs w:val="24"/>
          <w:lang w:val="nb-NO"/>
        </w:rPr>
        <w:t>ujuan laporan ini adalah untuk meringkaskan perkara-perkara utama yang dikumpulkan semasa bengkel. Laporan ini adalah ringkasan umum dan tidak merangkumi semua isu yang dibincangkan, tetapi memberi tumpuan kepada yang isu, idea, pandangan dan cadangan penting untuk tindakan selanjutnya. Hujah dan kedudukan yang dinyatakan dalam laporan ini tidak semestinya mencerminkan pendapat Perbadanan Produktiviti Malaysia (MPC), Sekretariat, atau mana-mana peserta individu pada sesi tersebut.</w:t>
      </w:r>
    </w:p>
    <w:p w14:paraId="0F4698B4" w14:textId="47786984" w:rsidR="00562E06" w:rsidRPr="00783F23" w:rsidRDefault="00562E06" w:rsidP="00746BC9">
      <w:pPr>
        <w:pStyle w:val="ListParagraph"/>
        <w:widowControl/>
        <w:ind w:left="720"/>
        <w:contextualSpacing/>
        <w:jc w:val="both"/>
        <w:rPr>
          <w:rFonts w:ascii="Arial" w:hAnsi="Arial" w:cs="Arial"/>
          <w:color w:val="000000" w:themeColor="text1"/>
          <w:lang w:val="nb-NO"/>
        </w:rPr>
      </w:pPr>
    </w:p>
    <w:p w14:paraId="5CD84B89" w14:textId="77777777" w:rsidR="0049445E" w:rsidRPr="00783F23" w:rsidRDefault="0049445E" w:rsidP="00746BC9">
      <w:pPr>
        <w:pStyle w:val="NoSpacing"/>
        <w:jc w:val="both"/>
        <w:rPr>
          <w:rFonts w:ascii="Arial" w:hAnsi="Arial" w:cs="Arial"/>
          <w:b/>
          <w:color w:val="000000" w:themeColor="text1"/>
          <w:lang w:val="nb-NO"/>
        </w:rPr>
      </w:pPr>
    </w:p>
    <w:p w14:paraId="0F0C37CB" w14:textId="037EF2DC" w:rsidR="00BA4BE6" w:rsidRPr="00217025" w:rsidRDefault="00DF0FC3" w:rsidP="00746BC9">
      <w:pPr>
        <w:pStyle w:val="NoSpacing"/>
        <w:jc w:val="both"/>
        <w:rPr>
          <w:rFonts w:ascii="Arial" w:hAnsi="Arial" w:cs="Arial"/>
          <w:b/>
          <w:color w:val="000000" w:themeColor="text1"/>
          <w:sz w:val="28"/>
          <w:szCs w:val="28"/>
        </w:rPr>
      </w:pPr>
      <w:r w:rsidRPr="00217025">
        <w:rPr>
          <w:rFonts w:ascii="Arial" w:hAnsi="Arial" w:cs="Arial"/>
          <w:b/>
          <w:color w:val="000000" w:themeColor="text1"/>
          <w:sz w:val="28"/>
          <w:szCs w:val="28"/>
        </w:rPr>
        <w:lastRenderedPageBreak/>
        <w:t xml:space="preserve">RUMUSAN </w:t>
      </w:r>
      <w:r w:rsidR="0040474D" w:rsidRPr="00217025">
        <w:rPr>
          <w:rFonts w:ascii="Arial" w:hAnsi="Arial" w:cs="Arial"/>
          <w:b/>
          <w:color w:val="000000" w:themeColor="text1"/>
          <w:sz w:val="28"/>
          <w:szCs w:val="28"/>
        </w:rPr>
        <w:t>UCAPAN PEMBUKAAN</w:t>
      </w:r>
    </w:p>
    <w:p w14:paraId="62C53006" w14:textId="77777777" w:rsidR="00BA4BE6" w:rsidRPr="009E24E6" w:rsidRDefault="00BA4BE6" w:rsidP="00746BC9">
      <w:pPr>
        <w:pStyle w:val="NoSpacing"/>
        <w:jc w:val="both"/>
        <w:rPr>
          <w:rFonts w:ascii="Arial" w:hAnsi="Arial" w:cs="Arial"/>
          <w:color w:val="000000" w:themeColor="text1"/>
        </w:rPr>
      </w:pPr>
    </w:p>
    <w:p w14:paraId="6E8396CF" w14:textId="65A3B9A0" w:rsidR="00BA4BE6" w:rsidRPr="00316939" w:rsidRDefault="00DF0FC3" w:rsidP="00746BC9">
      <w:pPr>
        <w:pStyle w:val="ListParagraph"/>
        <w:widowControl/>
        <w:numPr>
          <w:ilvl w:val="0"/>
          <w:numId w:val="3"/>
        </w:numPr>
        <w:contextualSpacing/>
        <w:jc w:val="both"/>
        <w:rPr>
          <w:rFonts w:ascii="Arial" w:hAnsi="Arial" w:cs="Arial"/>
          <w:color w:val="000000" w:themeColor="text1"/>
          <w:sz w:val="24"/>
          <w:szCs w:val="24"/>
        </w:rPr>
      </w:pPr>
      <w:r w:rsidRPr="00316939">
        <w:rPr>
          <w:rFonts w:ascii="Arial" w:hAnsi="Arial" w:cs="Arial"/>
          <w:color w:val="000000" w:themeColor="text1"/>
          <w:sz w:val="24"/>
          <w:szCs w:val="24"/>
        </w:rPr>
        <w:t>Bengkel dimulakan dengan ucap</w:t>
      </w:r>
      <w:r w:rsidR="000636F1" w:rsidRPr="00316939">
        <w:rPr>
          <w:rFonts w:ascii="Arial" w:hAnsi="Arial" w:cs="Arial"/>
          <w:color w:val="000000" w:themeColor="text1"/>
          <w:sz w:val="24"/>
          <w:szCs w:val="24"/>
        </w:rPr>
        <w:t>an aluan</w:t>
      </w:r>
      <w:r w:rsidR="00B837A9" w:rsidRPr="00316939">
        <w:rPr>
          <w:rFonts w:ascii="Arial" w:hAnsi="Arial" w:cs="Arial"/>
          <w:color w:val="000000" w:themeColor="text1"/>
          <w:sz w:val="24"/>
          <w:szCs w:val="24"/>
        </w:rPr>
        <w:t xml:space="preserve"> oleh </w:t>
      </w:r>
      <w:r w:rsidR="009C37C4" w:rsidRPr="00316939">
        <w:rPr>
          <w:rFonts w:ascii="Arial" w:hAnsi="Arial" w:cs="Arial"/>
          <w:color w:val="000000" w:themeColor="text1"/>
          <w:sz w:val="24"/>
          <w:szCs w:val="24"/>
        </w:rPr>
        <w:t xml:space="preserve">YBhg. Datuk Masyati binti Abang Ibrahim, </w:t>
      </w:r>
      <w:r w:rsidR="009C37C4" w:rsidRPr="00316939">
        <w:rPr>
          <w:rFonts w:ascii="Arial" w:eastAsia="Arial" w:hAnsi="Arial" w:cs="Arial"/>
          <w:sz w:val="24"/>
          <w:szCs w:val="24"/>
        </w:rPr>
        <w:t>Setiausaha Bahagian, Bahagian Pembangunan, Kementerian Pendidikan Malaysia.</w:t>
      </w:r>
      <w:r w:rsidR="00B837A9" w:rsidRPr="00316939">
        <w:rPr>
          <w:rFonts w:ascii="Arial" w:hAnsi="Arial" w:cs="Arial"/>
          <w:color w:val="000000" w:themeColor="text1"/>
          <w:sz w:val="24"/>
          <w:szCs w:val="24"/>
        </w:rPr>
        <w:t xml:space="preserve"> Beliau telah mengalu-alukan kehadiran </w:t>
      </w:r>
      <w:r w:rsidR="004C6CFB" w:rsidRPr="004C6CFB">
        <w:rPr>
          <w:rFonts w:ascii="Arial" w:hAnsi="Arial" w:cs="Arial"/>
          <w:color w:val="000000" w:themeColor="text1"/>
          <w:sz w:val="24"/>
          <w:szCs w:val="24"/>
        </w:rPr>
        <w:t xml:space="preserve">YBhg. Datu Abdullah </w:t>
      </w:r>
      <w:r w:rsidR="004C6CFB">
        <w:rPr>
          <w:rFonts w:ascii="Arial" w:hAnsi="Arial" w:cs="Arial"/>
          <w:color w:val="000000" w:themeColor="text1"/>
          <w:sz w:val="24"/>
          <w:szCs w:val="24"/>
        </w:rPr>
        <w:t xml:space="preserve">bin Julaihi, Pengarah Jabatan Tanah dan Survei Sarawak serta </w:t>
      </w:r>
      <w:r w:rsidR="00B837A9" w:rsidRPr="00316939">
        <w:rPr>
          <w:rFonts w:ascii="Arial" w:hAnsi="Arial" w:cs="Arial"/>
          <w:color w:val="000000" w:themeColor="text1"/>
          <w:sz w:val="24"/>
          <w:szCs w:val="24"/>
        </w:rPr>
        <w:t xml:space="preserve">semua </w:t>
      </w:r>
      <w:r w:rsidR="000C0CE7" w:rsidRPr="004543D2">
        <w:rPr>
          <w:rFonts w:ascii="Arial" w:hAnsi="Arial" w:cs="Arial"/>
          <w:color w:val="000000" w:themeColor="text1"/>
          <w:sz w:val="24"/>
          <w:szCs w:val="24"/>
        </w:rPr>
        <w:t xml:space="preserve">wakil </w:t>
      </w:r>
      <w:r w:rsidR="000C0CE7" w:rsidRPr="004543D2">
        <w:rPr>
          <w:rFonts w:ascii="Arial" w:hAnsi="Arial" w:cs="Arial"/>
          <w:sz w:val="24"/>
          <w:szCs w:val="24"/>
        </w:rPr>
        <w:t xml:space="preserve">Kementerian Pendidikan Malaysia, Kementerian Pengajian Tinggi, </w:t>
      </w:r>
      <w:r w:rsidR="000C0CE7">
        <w:rPr>
          <w:rFonts w:ascii="Arial" w:hAnsi="Arial" w:cs="Arial"/>
          <w:sz w:val="24"/>
          <w:szCs w:val="24"/>
        </w:rPr>
        <w:t>Jabatan Tanah dan Survei Sarawak, Kementerian Pendidikan, Inovasi dan Pembangunan Bakat, Kementerian Utiliti dan Komunikasi Sarawak, Kementerian Kesihatan Awam, Perumahan dan Kerajaan Tempatan, Kementerian Sumber Asli dan Pembangunan Bandar, Unit Pemantauan Pelaksanaan Negeri,</w:t>
      </w:r>
      <w:r w:rsidR="000C0CE7" w:rsidRPr="004543D2">
        <w:rPr>
          <w:rFonts w:ascii="Arial" w:hAnsi="Arial" w:cs="Arial"/>
          <w:sz w:val="24"/>
          <w:szCs w:val="24"/>
        </w:rPr>
        <w:t xml:space="preserve"> Pejabat Ketua Setiausaha Negara, </w:t>
      </w:r>
      <w:r w:rsidR="000C0CE7">
        <w:rPr>
          <w:rFonts w:ascii="Arial" w:hAnsi="Arial" w:cs="Arial"/>
          <w:sz w:val="24"/>
          <w:szCs w:val="24"/>
        </w:rPr>
        <w:t xml:space="preserve">Pejabat Pembangunan Negeri Sarawak, </w:t>
      </w:r>
      <w:r w:rsidR="000C0CE7" w:rsidRPr="004543D2">
        <w:rPr>
          <w:rFonts w:ascii="Arial" w:hAnsi="Arial" w:cs="Arial"/>
          <w:sz w:val="24"/>
          <w:szCs w:val="24"/>
        </w:rPr>
        <w:t xml:space="preserve">Jabatan </w:t>
      </w:r>
      <w:r w:rsidR="000C0CE7">
        <w:rPr>
          <w:rFonts w:ascii="Arial" w:hAnsi="Arial" w:cs="Arial"/>
          <w:sz w:val="24"/>
          <w:szCs w:val="24"/>
        </w:rPr>
        <w:t>Bekalan Air Luar Bandar, Jabatan Bomba dan Penyelamat Malaysia dan Perbadanan Produktiviti Malaysia (MPC).</w:t>
      </w:r>
    </w:p>
    <w:p w14:paraId="69D16C72" w14:textId="163BD209" w:rsidR="009C37C4" w:rsidRPr="00783F23" w:rsidRDefault="009C37C4" w:rsidP="00746BC9">
      <w:pPr>
        <w:pStyle w:val="NoSpacing"/>
        <w:numPr>
          <w:ilvl w:val="0"/>
          <w:numId w:val="3"/>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YBhg. Datuk Masyati m</w:t>
      </w:r>
      <w:r w:rsidRPr="00783F23">
        <w:rPr>
          <w:rFonts w:ascii="Arial" w:hAnsi="Arial" w:cs="Arial"/>
          <w:sz w:val="24"/>
          <w:szCs w:val="24"/>
          <w:lang w:val="nb-NO"/>
        </w:rPr>
        <w:t>engucapkan selamat datang kepada semua wakil pelaksana. Beliau mewakili pihak KPM berbesar hati atas keprihatinan dan keutamaan yang diberikan YB Perdana Menteri pada pelaksanaan pembangunan bangunan sekolah daif di sekolah dengan pengumuman bilangan sekolah dan jumlah peruntukan terhadap pr</w:t>
      </w:r>
      <w:r w:rsidR="00316939" w:rsidRPr="00783F23">
        <w:rPr>
          <w:rFonts w:ascii="Arial" w:hAnsi="Arial" w:cs="Arial"/>
          <w:sz w:val="24"/>
          <w:szCs w:val="24"/>
          <w:lang w:val="nb-NO"/>
        </w:rPr>
        <w:t>o</w:t>
      </w:r>
      <w:r w:rsidRPr="00783F23">
        <w:rPr>
          <w:rFonts w:ascii="Arial" w:hAnsi="Arial" w:cs="Arial"/>
          <w:sz w:val="24"/>
          <w:szCs w:val="24"/>
          <w:lang w:val="nb-NO"/>
        </w:rPr>
        <w:t>jek sekolah daif ini. Projek ini merupakan inisi</w:t>
      </w:r>
      <w:r w:rsidR="00316939" w:rsidRPr="00783F23">
        <w:rPr>
          <w:rFonts w:ascii="Arial" w:hAnsi="Arial" w:cs="Arial"/>
          <w:sz w:val="24"/>
          <w:szCs w:val="24"/>
          <w:lang w:val="nb-NO"/>
        </w:rPr>
        <w:t>a</w:t>
      </w:r>
      <w:r w:rsidRPr="00783F23">
        <w:rPr>
          <w:rFonts w:ascii="Arial" w:hAnsi="Arial" w:cs="Arial"/>
          <w:sz w:val="24"/>
          <w:szCs w:val="24"/>
          <w:lang w:val="nb-NO"/>
        </w:rPr>
        <w:t xml:space="preserve">tif bitara madani yang dipacu oleh STAR, yang diketuai oleh Timbalan Ketua Setiausaha KPM iaitu </w:t>
      </w:r>
      <w:r w:rsidRPr="00783F23">
        <w:rPr>
          <w:rFonts w:ascii="Arial" w:hAnsi="Arial" w:cs="Arial"/>
          <w:color w:val="000000" w:themeColor="text1"/>
          <w:sz w:val="24"/>
          <w:szCs w:val="24"/>
          <w:lang w:val="nb-NO"/>
        </w:rPr>
        <w:t>YBhg. Datuk Dr Mohd Zabri bin Yusof</w:t>
      </w:r>
      <w:r w:rsidRPr="00783F23">
        <w:rPr>
          <w:rFonts w:ascii="Arial" w:hAnsi="Arial" w:cs="Arial"/>
          <w:sz w:val="24"/>
          <w:szCs w:val="24"/>
          <w:lang w:val="nb-NO"/>
        </w:rPr>
        <w:t xml:space="preserve"> (TKSU KPM) dan MPC.</w:t>
      </w:r>
      <w:r w:rsidR="00F817C6" w:rsidRPr="00783F23">
        <w:rPr>
          <w:rFonts w:ascii="Arial" w:hAnsi="Arial" w:cs="Arial"/>
          <w:sz w:val="24"/>
          <w:szCs w:val="24"/>
          <w:lang w:val="nb-NO"/>
        </w:rPr>
        <w:t xml:space="preserve"> </w:t>
      </w:r>
    </w:p>
    <w:p w14:paraId="198E95DD" w14:textId="2683B52F" w:rsidR="009C37C4" w:rsidRPr="00783F23" w:rsidRDefault="009C37C4" w:rsidP="00746BC9">
      <w:pPr>
        <w:pStyle w:val="ListParagraph"/>
        <w:numPr>
          <w:ilvl w:val="0"/>
          <w:numId w:val="3"/>
        </w:numPr>
        <w:jc w:val="both"/>
        <w:rPr>
          <w:rFonts w:ascii="Arial" w:hAnsi="Arial" w:cs="Arial"/>
          <w:sz w:val="24"/>
          <w:szCs w:val="24"/>
          <w:lang w:val="nb-NO"/>
        </w:rPr>
      </w:pPr>
      <w:r w:rsidRPr="00783F23">
        <w:rPr>
          <w:rFonts w:ascii="Arial" w:hAnsi="Arial" w:cs="Arial"/>
          <w:sz w:val="24"/>
          <w:szCs w:val="24"/>
          <w:lang w:val="nb-NO"/>
        </w:rPr>
        <w:t>Melalui inisiatif ini, penyelarasan sesi libat urus bersama pemegang taru</w:t>
      </w:r>
      <w:r w:rsidR="00AE1F56" w:rsidRPr="00783F23">
        <w:rPr>
          <w:rFonts w:ascii="Arial" w:hAnsi="Arial" w:cs="Arial"/>
          <w:sz w:val="24"/>
          <w:szCs w:val="24"/>
          <w:lang w:val="nb-NO"/>
        </w:rPr>
        <w:t>h</w:t>
      </w:r>
      <w:r w:rsidRPr="00783F23">
        <w:rPr>
          <w:rFonts w:ascii="Arial" w:hAnsi="Arial" w:cs="Arial"/>
          <w:sz w:val="24"/>
          <w:szCs w:val="24"/>
          <w:lang w:val="nb-NO"/>
        </w:rPr>
        <w:t xml:space="preserve"> berkaitan telah dan terus akan dilaksanakan bagi meneliti, menambahbaik serta memantapkan transformasi dan proses reformasi sekolah daif. </w:t>
      </w:r>
      <w:r w:rsidR="00F817C6" w:rsidRPr="00783F23">
        <w:rPr>
          <w:rFonts w:ascii="Arial" w:hAnsi="Arial" w:cs="Arial"/>
          <w:sz w:val="24"/>
          <w:szCs w:val="24"/>
          <w:lang w:val="nb-NO"/>
        </w:rPr>
        <w:t>Objektif bengkel ini diadakan untuk memahami dan memeta proses keseluruhan kelulusan pembangunan sekolah daif di Sarawak serta mencari jalan penyelesaian kepada isu-isu yang dihadapi. Selain itu, bengkel juga akan mencadangkan prosedur penambahbaikan berasaskan risiko pembangunan dan merangka pelan tindakan</w:t>
      </w:r>
    </w:p>
    <w:p w14:paraId="081086F3" w14:textId="7565B706" w:rsidR="00F817C6" w:rsidRPr="00783F23" w:rsidRDefault="00F817C6" w:rsidP="00746BC9">
      <w:pPr>
        <w:pStyle w:val="ListParagraph"/>
        <w:numPr>
          <w:ilvl w:val="0"/>
          <w:numId w:val="3"/>
        </w:numPr>
        <w:jc w:val="both"/>
        <w:rPr>
          <w:rFonts w:ascii="Arial" w:hAnsi="Arial" w:cs="Arial"/>
          <w:sz w:val="24"/>
          <w:szCs w:val="24"/>
          <w:lang w:val="nb-NO"/>
        </w:rPr>
      </w:pPr>
      <w:r w:rsidRPr="00783F23">
        <w:rPr>
          <w:rFonts w:ascii="Arial" w:hAnsi="Arial" w:cs="Arial"/>
          <w:sz w:val="24"/>
          <w:szCs w:val="24"/>
          <w:lang w:val="nb-NO"/>
        </w:rPr>
        <w:t xml:space="preserve">Sarawak juga mempunyai banyak cabaran berkaitan hal tanah pada sekolah yang bakal dibina atau sedang digunakan. Setelah melalui beberapa perbincangan, kebanyakan isu-isu tanah ini dapat diselesaikan sebaiknya dan membolehkan pembangunan sekolah daif dijalankan dengan segera. </w:t>
      </w:r>
    </w:p>
    <w:p w14:paraId="4A5861D7" w14:textId="349D5E10" w:rsidR="009C37C4" w:rsidRPr="00783F23" w:rsidRDefault="009C37C4" w:rsidP="00746BC9">
      <w:pPr>
        <w:pStyle w:val="NoSpacing"/>
        <w:numPr>
          <w:ilvl w:val="0"/>
          <w:numId w:val="3"/>
        </w:numPr>
        <w:jc w:val="both"/>
        <w:rPr>
          <w:rFonts w:ascii="Arial" w:hAnsi="Arial" w:cs="Arial"/>
          <w:color w:val="000000" w:themeColor="text1"/>
          <w:sz w:val="24"/>
          <w:szCs w:val="24"/>
          <w:lang w:val="nb-NO"/>
        </w:rPr>
      </w:pPr>
      <w:r w:rsidRPr="00783F23">
        <w:rPr>
          <w:rFonts w:ascii="Arial" w:hAnsi="Arial" w:cs="Arial"/>
          <w:sz w:val="24"/>
          <w:szCs w:val="24"/>
          <w:lang w:val="nb-NO"/>
        </w:rPr>
        <w:t>Pada fasa awal, usaha yang dijalankan bertumpu kepada pengurusan projek peringkat pra-bina</w:t>
      </w:r>
      <w:r w:rsidR="008C160C" w:rsidRPr="00783F23">
        <w:rPr>
          <w:rFonts w:ascii="Arial" w:hAnsi="Arial" w:cs="Arial"/>
          <w:sz w:val="24"/>
          <w:szCs w:val="24"/>
          <w:lang w:val="nb-NO"/>
        </w:rPr>
        <w:t xml:space="preserve"> yang melibatkan poses perolehan. Proses perolehan ini telah disemak dan diteliti untuk mencari ruang-ruang yang boleh ditambahbaik dan dimantapkan. Proses ini dapat diselesaikan dengan jayanya dengan pelaksanaan perkara-perkara berikut:</w:t>
      </w:r>
      <w:r w:rsidRPr="00783F23">
        <w:rPr>
          <w:rFonts w:ascii="Arial" w:hAnsi="Arial" w:cs="Arial"/>
          <w:sz w:val="24"/>
          <w:szCs w:val="24"/>
          <w:lang w:val="nb-NO"/>
        </w:rPr>
        <w:t xml:space="preserve">  </w:t>
      </w:r>
    </w:p>
    <w:p w14:paraId="3BAE4235" w14:textId="53AC7AEC" w:rsidR="009C37C4" w:rsidRPr="00316939" w:rsidRDefault="008C160C" w:rsidP="00746BC9">
      <w:pPr>
        <w:pStyle w:val="ListParagraph"/>
        <w:numPr>
          <w:ilvl w:val="0"/>
          <w:numId w:val="6"/>
        </w:numPr>
        <w:jc w:val="both"/>
        <w:rPr>
          <w:rFonts w:ascii="Arial" w:hAnsi="Arial" w:cs="Arial"/>
          <w:sz w:val="24"/>
          <w:szCs w:val="24"/>
        </w:rPr>
      </w:pPr>
      <w:r w:rsidRPr="00316939">
        <w:rPr>
          <w:rFonts w:ascii="Arial" w:hAnsi="Arial" w:cs="Arial"/>
          <w:sz w:val="24"/>
          <w:szCs w:val="24"/>
        </w:rPr>
        <w:t xml:space="preserve">Pelaksanaan tender terbuka pra kelayakan </w:t>
      </w:r>
    </w:p>
    <w:p w14:paraId="272EC193" w14:textId="32B3398D" w:rsidR="009C37C4" w:rsidRPr="00316939" w:rsidRDefault="008C160C" w:rsidP="00746BC9">
      <w:pPr>
        <w:pStyle w:val="ListParagraph"/>
        <w:numPr>
          <w:ilvl w:val="0"/>
          <w:numId w:val="6"/>
        </w:numPr>
        <w:jc w:val="both"/>
        <w:rPr>
          <w:rFonts w:ascii="Arial" w:hAnsi="Arial" w:cs="Arial"/>
          <w:sz w:val="24"/>
          <w:szCs w:val="24"/>
        </w:rPr>
      </w:pPr>
      <w:r w:rsidRPr="00316939">
        <w:rPr>
          <w:rFonts w:ascii="Arial" w:hAnsi="Arial" w:cs="Arial"/>
          <w:sz w:val="24"/>
          <w:szCs w:val="24"/>
        </w:rPr>
        <w:t xml:space="preserve">Pindaan had nilai sebutharga bagi sekolah daif </w:t>
      </w:r>
    </w:p>
    <w:p w14:paraId="47C4E178" w14:textId="4F281F92" w:rsidR="009C37C4" w:rsidRPr="00316939" w:rsidRDefault="008C160C" w:rsidP="00746BC9">
      <w:pPr>
        <w:pStyle w:val="ListParagraph"/>
        <w:numPr>
          <w:ilvl w:val="0"/>
          <w:numId w:val="6"/>
        </w:numPr>
        <w:jc w:val="both"/>
        <w:rPr>
          <w:rFonts w:ascii="Arial" w:hAnsi="Arial" w:cs="Arial"/>
          <w:sz w:val="24"/>
          <w:szCs w:val="24"/>
        </w:rPr>
      </w:pPr>
      <w:r w:rsidRPr="00316939">
        <w:rPr>
          <w:rFonts w:ascii="Arial" w:hAnsi="Arial" w:cs="Arial"/>
          <w:sz w:val="24"/>
          <w:szCs w:val="24"/>
        </w:rPr>
        <w:t xml:space="preserve">Pindaan had nilai bagi kerja </w:t>
      </w:r>
      <w:r w:rsidRPr="00316939">
        <w:rPr>
          <w:rFonts w:ascii="Arial" w:hAnsi="Arial" w:cs="Arial"/>
          <w:i/>
          <w:iCs/>
          <w:sz w:val="24"/>
          <w:szCs w:val="24"/>
        </w:rPr>
        <w:t>Soil Investigation</w:t>
      </w:r>
      <w:r w:rsidRPr="00316939">
        <w:rPr>
          <w:rFonts w:ascii="Arial" w:hAnsi="Arial" w:cs="Arial"/>
          <w:sz w:val="24"/>
          <w:szCs w:val="24"/>
        </w:rPr>
        <w:t xml:space="preserve"> (SI), ujian makmal</w:t>
      </w:r>
      <w:r w:rsidR="009C37C4" w:rsidRPr="00316939">
        <w:rPr>
          <w:rFonts w:ascii="Arial" w:hAnsi="Arial" w:cs="Arial"/>
          <w:sz w:val="24"/>
          <w:szCs w:val="24"/>
        </w:rPr>
        <w:t xml:space="preserve">, kerja ukur </w:t>
      </w:r>
      <w:r w:rsidRPr="00316939">
        <w:rPr>
          <w:rFonts w:ascii="Arial" w:hAnsi="Arial" w:cs="Arial"/>
          <w:sz w:val="24"/>
          <w:szCs w:val="24"/>
        </w:rPr>
        <w:t>dan lain-lain.</w:t>
      </w:r>
    </w:p>
    <w:p w14:paraId="18EA941E" w14:textId="6C460D83" w:rsidR="008C160C" w:rsidRPr="00783F23" w:rsidRDefault="008C160C" w:rsidP="00746BC9">
      <w:pPr>
        <w:pStyle w:val="ListParagraph"/>
        <w:numPr>
          <w:ilvl w:val="0"/>
          <w:numId w:val="6"/>
        </w:numPr>
        <w:jc w:val="both"/>
        <w:rPr>
          <w:rFonts w:ascii="Arial" w:hAnsi="Arial" w:cs="Arial"/>
          <w:sz w:val="24"/>
          <w:szCs w:val="24"/>
          <w:lang w:val="nb-NO"/>
        </w:rPr>
      </w:pPr>
      <w:r w:rsidRPr="00783F23">
        <w:rPr>
          <w:rFonts w:ascii="Arial" w:hAnsi="Arial" w:cs="Arial"/>
          <w:sz w:val="24"/>
          <w:szCs w:val="24"/>
          <w:lang w:val="nb-NO"/>
        </w:rPr>
        <w:t>Pengecualian khusus untuk</w:t>
      </w:r>
      <w:r w:rsidR="00316939" w:rsidRPr="00783F23">
        <w:rPr>
          <w:rFonts w:ascii="Arial" w:hAnsi="Arial" w:cs="Arial"/>
          <w:sz w:val="24"/>
          <w:szCs w:val="24"/>
          <w:lang w:val="nb-NO"/>
        </w:rPr>
        <w:t xml:space="preserve"> </w:t>
      </w:r>
      <w:r w:rsidRPr="00783F23">
        <w:rPr>
          <w:rFonts w:ascii="Arial" w:hAnsi="Arial" w:cs="Arial"/>
          <w:sz w:val="24"/>
          <w:szCs w:val="24"/>
          <w:lang w:val="nb-NO"/>
        </w:rPr>
        <w:t>perabot</w:t>
      </w:r>
      <w:r w:rsidR="00316939" w:rsidRPr="00783F23">
        <w:rPr>
          <w:rFonts w:ascii="Arial" w:hAnsi="Arial" w:cs="Arial"/>
          <w:sz w:val="24"/>
          <w:szCs w:val="24"/>
          <w:lang w:val="nb-NO"/>
        </w:rPr>
        <w:t xml:space="preserve"> boleh</w:t>
      </w:r>
      <w:r w:rsidRPr="00783F23">
        <w:rPr>
          <w:rFonts w:ascii="Arial" w:hAnsi="Arial" w:cs="Arial"/>
          <w:sz w:val="24"/>
          <w:szCs w:val="24"/>
          <w:lang w:val="nb-NO"/>
        </w:rPr>
        <w:t xml:space="preserve"> alih yang dimasukkan ke dalam kontraktor utama. Hal ini dapat menjimatkan masa serta bangunan yang siap dibina akan diserahkan kepada pelanggan lengkap bersama perabot. </w:t>
      </w:r>
    </w:p>
    <w:p w14:paraId="0BE24552" w14:textId="306075D4" w:rsidR="008C160C" w:rsidRPr="00783F23" w:rsidRDefault="009C37C4" w:rsidP="00746BC9">
      <w:pPr>
        <w:pStyle w:val="ListParagraph"/>
        <w:numPr>
          <w:ilvl w:val="0"/>
          <w:numId w:val="6"/>
        </w:numPr>
        <w:jc w:val="both"/>
        <w:rPr>
          <w:rFonts w:ascii="Arial" w:hAnsi="Arial" w:cs="Arial"/>
          <w:sz w:val="24"/>
          <w:szCs w:val="24"/>
          <w:lang w:val="nb-NO"/>
        </w:rPr>
      </w:pPr>
      <w:r w:rsidRPr="00783F23">
        <w:rPr>
          <w:rFonts w:ascii="Arial" w:hAnsi="Arial" w:cs="Arial"/>
          <w:sz w:val="24"/>
          <w:szCs w:val="24"/>
          <w:lang w:val="nb-NO"/>
        </w:rPr>
        <w:t>Pengecua</w:t>
      </w:r>
      <w:r w:rsidR="00316939" w:rsidRPr="00783F23">
        <w:rPr>
          <w:rFonts w:ascii="Arial" w:hAnsi="Arial" w:cs="Arial"/>
          <w:sz w:val="24"/>
          <w:szCs w:val="24"/>
          <w:lang w:val="nb-NO"/>
        </w:rPr>
        <w:t>l</w:t>
      </w:r>
      <w:r w:rsidRPr="00783F23">
        <w:rPr>
          <w:rFonts w:ascii="Arial" w:hAnsi="Arial" w:cs="Arial"/>
          <w:sz w:val="24"/>
          <w:szCs w:val="24"/>
          <w:lang w:val="nb-NO"/>
        </w:rPr>
        <w:t xml:space="preserve">ian </w:t>
      </w:r>
      <w:r w:rsidRPr="00783F23">
        <w:rPr>
          <w:rFonts w:ascii="Arial" w:hAnsi="Arial" w:cs="Arial"/>
          <w:i/>
          <w:iCs/>
          <w:sz w:val="24"/>
          <w:szCs w:val="24"/>
          <w:lang w:val="nb-NO"/>
        </w:rPr>
        <w:t>blanket approval</w:t>
      </w:r>
      <w:r w:rsidRPr="00783F23">
        <w:rPr>
          <w:rFonts w:ascii="Arial" w:hAnsi="Arial" w:cs="Arial"/>
          <w:sz w:val="24"/>
          <w:szCs w:val="24"/>
          <w:lang w:val="nb-NO"/>
        </w:rPr>
        <w:t xml:space="preserve"> bagi penggunaan IBS</w:t>
      </w:r>
      <w:r w:rsidR="008C160C" w:rsidRPr="00783F23">
        <w:rPr>
          <w:rFonts w:ascii="Arial" w:hAnsi="Arial" w:cs="Arial"/>
          <w:sz w:val="24"/>
          <w:szCs w:val="24"/>
          <w:lang w:val="nb-NO"/>
        </w:rPr>
        <w:t xml:space="preserve"> </w:t>
      </w:r>
      <w:r w:rsidR="00316939" w:rsidRPr="00783F23">
        <w:rPr>
          <w:rFonts w:ascii="Arial" w:hAnsi="Arial" w:cs="Arial"/>
          <w:sz w:val="24"/>
          <w:szCs w:val="24"/>
          <w:lang w:val="nb-NO"/>
        </w:rPr>
        <w:t>dan</w:t>
      </w:r>
      <w:r w:rsidR="008C160C" w:rsidRPr="00783F23">
        <w:rPr>
          <w:rFonts w:ascii="Arial" w:hAnsi="Arial" w:cs="Arial"/>
          <w:sz w:val="24"/>
          <w:szCs w:val="24"/>
          <w:lang w:val="nb-NO"/>
        </w:rPr>
        <w:t xml:space="preserve"> </w:t>
      </w:r>
      <w:r w:rsidRPr="00783F23">
        <w:rPr>
          <w:rFonts w:ascii="Arial" w:hAnsi="Arial" w:cs="Arial"/>
          <w:sz w:val="24"/>
          <w:szCs w:val="24"/>
          <w:lang w:val="nb-NO"/>
        </w:rPr>
        <w:t xml:space="preserve">70% </w:t>
      </w:r>
      <w:r w:rsidR="008C160C" w:rsidRPr="00783F23">
        <w:rPr>
          <w:rFonts w:ascii="Arial" w:hAnsi="Arial" w:cs="Arial"/>
          <w:sz w:val="24"/>
          <w:szCs w:val="24"/>
          <w:lang w:val="nb-NO"/>
        </w:rPr>
        <w:t xml:space="preserve">skor </w:t>
      </w:r>
      <w:r w:rsidRPr="00783F23">
        <w:rPr>
          <w:rFonts w:ascii="Arial" w:hAnsi="Arial" w:cs="Arial"/>
          <w:sz w:val="24"/>
          <w:szCs w:val="24"/>
          <w:lang w:val="nb-NO"/>
        </w:rPr>
        <w:t>mesti dilaksanakan</w:t>
      </w:r>
      <w:r w:rsidR="008C160C" w:rsidRPr="00783F23">
        <w:rPr>
          <w:rFonts w:ascii="Arial" w:hAnsi="Arial" w:cs="Arial"/>
          <w:sz w:val="24"/>
          <w:szCs w:val="24"/>
          <w:lang w:val="nb-NO"/>
        </w:rPr>
        <w:t>.</w:t>
      </w:r>
    </w:p>
    <w:p w14:paraId="264854F3" w14:textId="4FE47454" w:rsidR="009C37C4" w:rsidRPr="00783F23" w:rsidRDefault="00316939" w:rsidP="00746BC9">
      <w:pPr>
        <w:pStyle w:val="ListParagraph"/>
        <w:widowControl/>
        <w:numPr>
          <w:ilvl w:val="0"/>
          <w:numId w:val="3"/>
        </w:numPr>
        <w:spacing w:after="160"/>
        <w:contextualSpacing/>
        <w:jc w:val="both"/>
        <w:rPr>
          <w:rFonts w:ascii="Arial" w:hAnsi="Arial" w:cs="Arial"/>
          <w:sz w:val="24"/>
          <w:szCs w:val="24"/>
          <w:lang w:val="nb-NO"/>
        </w:rPr>
      </w:pPr>
      <w:r w:rsidRPr="00783F23">
        <w:rPr>
          <w:rFonts w:ascii="Arial" w:hAnsi="Arial" w:cs="Arial"/>
          <w:sz w:val="24"/>
          <w:szCs w:val="24"/>
          <w:lang w:val="nb-NO"/>
        </w:rPr>
        <w:lastRenderedPageBreak/>
        <w:t>Terbaharu</w:t>
      </w:r>
      <w:r w:rsidR="008C160C" w:rsidRPr="00783F23">
        <w:rPr>
          <w:rFonts w:ascii="Arial" w:hAnsi="Arial" w:cs="Arial"/>
          <w:sz w:val="24"/>
          <w:szCs w:val="24"/>
          <w:lang w:val="nb-NO"/>
        </w:rPr>
        <w:t xml:space="preserve">, Kementerian Ekonomi </w:t>
      </w:r>
      <w:r w:rsidR="009C37C4" w:rsidRPr="00783F23">
        <w:rPr>
          <w:rFonts w:ascii="Arial" w:hAnsi="Arial" w:cs="Arial"/>
          <w:sz w:val="24"/>
          <w:szCs w:val="24"/>
          <w:lang w:val="nb-NO"/>
        </w:rPr>
        <w:t>telah menambah kelulusan 9 lagi sek</w:t>
      </w:r>
      <w:r w:rsidR="008C160C" w:rsidRPr="00783F23">
        <w:rPr>
          <w:rFonts w:ascii="Arial" w:hAnsi="Arial" w:cs="Arial"/>
          <w:sz w:val="24"/>
          <w:szCs w:val="24"/>
          <w:lang w:val="nb-NO"/>
        </w:rPr>
        <w:t>olah</w:t>
      </w:r>
      <w:r w:rsidRPr="00783F23">
        <w:rPr>
          <w:rFonts w:ascii="Arial" w:hAnsi="Arial" w:cs="Arial"/>
          <w:sz w:val="24"/>
          <w:szCs w:val="24"/>
          <w:lang w:val="nb-NO"/>
        </w:rPr>
        <w:t xml:space="preserve"> daif</w:t>
      </w:r>
      <w:r w:rsidR="008C160C" w:rsidRPr="00783F23">
        <w:rPr>
          <w:rFonts w:ascii="Arial" w:hAnsi="Arial" w:cs="Arial"/>
          <w:sz w:val="24"/>
          <w:szCs w:val="24"/>
          <w:lang w:val="nb-NO"/>
        </w:rPr>
        <w:t xml:space="preserve"> menjadikan jumlah terkini sebanya 85 projek baharu.</w:t>
      </w:r>
      <w:r w:rsidR="009C37C4" w:rsidRPr="00783F23">
        <w:rPr>
          <w:rFonts w:ascii="Arial" w:hAnsi="Arial" w:cs="Arial"/>
          <w:sz w:val="24"/>
          <w:szCs w:val="24"/>
          <w:lang w:val="nb-NO"/>
        </w:rPr>
        <w:t xml:space="preserve"> </w:t>
      </w:r>
    </w:p>
    <w:p w14:paraId="3FEFC39F" w14:textId="0A4FA810" w:rsidR="009C37C4" w:rsidRPr="00783F23" w:rsidRDefault="008C160C" w:rsidP="00746BC9">
      <w:pPr>
        <w:pStyle w:val="ListParagraph"/>
        <w:widowControl/>
        <w:numPr>
          <w:ilvl w:val="0"/>
          <w:numId w:val="3"/>
        </w:numPr>
        <w:spacing w:after="160"/>
        <w:contextualSpacing/>
        <w:jc w:val="both"/>
        <w:rPr>
          <w:rFonts w:ascii="Arial" w:hAnsi="Arial" w:cs="Arial"/>
          <w:sz w:val="24"/>
          <w:szCs w:val="24"/>
          <w:lang w:val="nb-NO"/>
        </w:rPr>
      </w:pPr>
      <w:r w:rsidRPr="00783F23">
        <w:rPr>
          <w:rFonts w:ascii="Arial" w:hAnsi="Arial" w:cs="Arial"/>
          <w:sz w:val="24"/>
          <w:szCs w:val="24"/>
          <w:lang w:val="nb-NO"/>
        </w:rPr>
        <w:t>Pasuka</w:t>
      </w:r>
      <w:r w:rsidR="00316939" w:rsidRPr="00783F23">
        <w:rPr>
          <w:rFonts w:ascii="Arial" w:hAnsi="Arial" w:cs="Arial"/>
          <w:sz w:val="24"/>
          <w:szCs w:val="24"/>
          <w:lang w:val="nb-NO"/>
        </w:rPr>
        <w:t>n</w:t>
      </w:r>
      <w:r w:rsidRPr="00783F23">
        <w:rPr>
          <w:rFonts w:ascii="Arial" w:hAnsi="Arial" w:cs="Arial"/>
          <w:sz w:val="24"/>
          <w:szCs w:val="24"/>
          <w:lang w:val="nb-NO"/>
        </w:rPr>
        <w:t xml:space="preserve"> STAR telah m</w:t>
      </w:r>
      <w:r w:rsidR="009C37C4" w:rsidRPr="00783F23">
        <w:rPr>
          <w:rFonts w:ascii="Arial" w:hAnsi="Arial" w:cs="Arial"/>
          <w:sz w:val="24"/>
          <w:szCs w:val="24"/>
          <w:lang w:val="nb-NO"/>
        </w:rPr>
        <w:t>en</w:t>
      </w:r>
      <w:r w:rsidRPr="00783F23">
        <w:rPr>
          <w:rFonts w:ascii="Arial" w:hAnsi="Arial" w:cs="Arial"/>
          <w:sz w:val="24"/>
          <w:szCs w:val="24"/>
          <w:lang w:val="nb-NO"/>
        </w:rPr>
        <w:t>ge</w:t>
      </w:r>
      <w:r w:rsidR="009C37C4" w:rsidRPr="00783F23">
        <w:rPr>
          <w:rFonts w:ascii="Arial" w:hAnsi="Arial" w:cs="Arial"/>
          <w:sz w:val="24"/>
          <w:szCs w:val="24"/>
          <w:lang w:val="nb-NO"/>
        </w:rPr>
        <w:t xml:space="preserve">nalpasti 3 projek rintis </w:t>
      </w:r>
      <w:r w:rsidRPr="00783F23">
        <w:rPr>
          <w:rFonts w:ascii="Arial" w:hAnsi="Arial" w:cs="Arial"/>
          <w:sz w:val="24"/>
          <w:szCs w:val="24"/>
          <w:lang w:val="nb-NO"/>
        </w:rPr>
        <w:t>iaitu:</w:t>
      </w:r>
    </w:p>
    <w:p w14:paraId="6C308054" w14:textId="6660AB40" w:rsidR="009C37C4" w:rsidRPr="00316939" w:rsidRDefault="009C37C4" w:rsidP="00746BC9">
      <w:pPr>
        <w:pStyle w:val="ListParagraph"/>
        <w:widowControl/>
        <w:numPr>
          <w:ilvl w:val="0"/>
          <w:numId w:val="5"/>
        </w:numPr>
        <w:spacing w:after="160"/>
        <w:ind w:firstLine="40"/>
        <w:contextualSpacing/>
        <w:jc w:val="both"/>
        <w:rPr>
          <w:rFonts w:ascii="Arial" w:hAnsi="Arial" w:cs="Arial"/>
          <w:sz w:val="24"/>
          <w:szCs w:val="24"/>
        </w:rPr>
      </w:pPr>
      <w:r w:rsidRPr="00316939">
        <w:rPr>
          <w:rFonts w:ascii="Arial" w:hAnsi="Arial" w:cs="Arial"/>
          <w:sz w:val="24"/>
          <w:szCs w:val="24"/>
        </w:rPr>
        <w:t xml:space="preserve">SK </w:t>
      </w:r>
      <w:r w:rsidR="008C160C" w:rsidRPr="00316939">
        <w:rPr>
          <w:rFonts w:ascii="Arial" w:hAnsi="Arial" w:cs="Arial"/>
          <w:sz w:val="24"/>
          <w:szCs w:val="24"/>
        </w:rPr>
        <w:t>Bandar Baru Bangi</w:t>
      </w:r>
      <w:r w:rsidRPr="00316939">
        <w:rPr>
          <w:rFonts w:ascii="Arial" w:hAnsi="Arial" w:cs="Arial"/>
          <w:sz w:val="24"/>
          <w:szCs w:val="24"/>
        </w:rPr>
        <w:t>, Selangor</w:t>
      </w:r>
    </w:p>
    <w:p w14:paraId="1BB800FE" w14:textId="63076FC8" w:rsidR="009C37C4" w:rsidRPr="00316939" w:rsidRDefault="009C37C4" w:rsidP="00746BC9">
      <w:pPr>
        <w:pStyle w:val="ListParagraph"/>
        <w:widowControl/>
        <w:numPr>
          <w:ilvl w:val="0"/>
          <w:numId w:val="5"/>
        </w:numPr>
        <w:spacing w:after="160"/>
        <w:ind w:firstLine="40"/>
        <w:contextualSpacing/>
        <w:jc w:val="both"/>
        <w:rPr>
          <w:rFonts w:ascii="Arial" w:hAnsi="Arial" w:cs="Arial"/>
          <w:sz w:val="24"/>
          <w:szCs w:val="24"/>
        </w:rPr>
      </w:pPr>
      <w:r w:rsidRPr="00316939">
        <w:rPr>
          <w:rFonts w:ascii="Arial" w:hAnsi="Arial" w:cs="Arial"/>
          <w:sz w:val="24"/>
          <w:szCs w:val="24"/>
        </w:rPr>
        <w:t xml:space="preserve">SK </w:t>
      </w:r>
      <w:r w:rsidR="008C160C" w:rsidRPr="00316939">
        <w:rPr>
          <w:rFonts w:ascii="Arial" w:hAnsi="Arial" w:cs="Arial"/>
          <w:sz w:val="24"/>
          <w:szCs w:val="24"/>
        </w:rPr>
        <w:t xml:space="preserve">Sri </w:t>
      </w:r>
      <w:r w:rsidRPr="00316939">
        <w:rPr>
          <w:rFonts w:ascii="Arial" w:hAnsi="Arial" w:cs="Arial"/>
          <w:sz w:val="24"/>
          <w:szCs w:val="24"/>
        </w:rPr>
        <w:t xml:space="preserve">Adika </w:t>
      </w:r>
      <w:r w:rsidR="008C160C" w:rsidRPr="00316939">
        <w:rPr>
          <w:rFonts w:ascii="Arial" w:hAnsi="Arial" w:cs="Arial"/>
          <w:sz w:val="24"/>
          <w:szCs w:val="24"/>
        </w:rPr>
        <w:t>R</w:t>
      </w:r>
      <w:r w:rsidRPr="00316939">
        <w:rPr>
          <w:rFonts w:ascii="Arial" w:hAnsi="Arial" w:cs="Arial"/>
          <w:sz w:val="24"/>
          <w:szCs w:val="24"/>
        </w:rPr>
        <w:t xml:space="preserve">aja, </w:t>
      </w:r>
      <w:r w:rsidR="008C160C" w:rsidRPr="00316939">
        <w:rPr>
          <w:rFonts w:ascii="Arial" w:hAnsi="Arial" w:cs="Arial"/>
          <w:sz w:val="24"/>
          <w:szCs w:val="24"/>
        </w:rPr>
        <w:t>P</w:t>
      </w:r>
      <w:r w:rsidRPr="00316939">
        <w:rPr>
          <w:rFonts w:ascii="Arial" w:hAnsi="Arial" w:cs="Arial"/>
          <w:sz w:val="24"/>
          <w:szCs w:val="24"/>
        </w:rPr>
        <w:t>erak</w:t>
      </w:r>
    </w:p>
    <w:p w14:paraId="7D0AC817" w14:textId="02F4AD41" w:rsidR="009C37C4" w:rsidRPr="00783F23" w:rsidRDefault="009C37C4" w:rsidP="00746BC9">
      <w:pPr>
        <w:pStyle w:val="ListParagraph"/>
        <w:widowControl/>
        <w:numPr>
          <w:ilvl w:val="0"/>
          <w:numId w:val="5"/>
        </w:numPr>
        <w:spacing w:after="160"/>
        <w:ind w:left="1469" w:hanging="284"/>
        <w:contextualSpacing/>
        <w:jc w:val="both"/>
        <w:rPr>
          <w:rFonts w:ascii="Arial" w:hAnsi="Arial" w:cs="Arial"/>
          <w:sz w:val="24"/>
          <w:szCs w:val="24"/>
          <w:lang w:val="nb-NO"/>
        </w:rPr>
      </w:pPr>
      <w:r w:rsidRPr="00783F23">
        <w:rPr>
          <w:rFonts w:ascii="Arial" w:hAnsi="Arial" w:cs="Arial"/>
          <w:sz w:val="24"/>
          <w:szCs w:val="24"/>
          <w:lang w:val="nb-NO"/>
        </w:rPr>
        <w:t>SK T</w:t>
      </w:r>
      <w:r w:rsidR="008C160C" w:rsidRPr="00783F23">
        <w:rPr>
          <w:rFonts w:ascii="Arial" w:hAnsi="Arial" w:cs="Arial"/>
          <w:sz w:val="24"/>
          <w:szCs w:val="24"/>
          <w:lang w:val="nb-NO"/>
        </w:rPr>
        <w:t>an Sri</w:t>
      </w:r>
      <w:r w:rsidRPr="00783F23">
        <w:rPr>
          <w:rFonts w:ascii="Arial" w:hAnsi="Arial" w:cs="Arial"/>
          <w:sz w:val="24"/>
          <w:szCs w:val="24"/>
          <w:lang w:val="nb-NO"/>
        </w:rPr>
        <w:t xml:space="preserve"> Ghazali Jawi</w:t>
      </w:r>
      <w:r w:rsidR="008C160C" w:rsidRPr="00783F23">
        <w:rPr>
          <w:rFonts w:ascii="Arial" w:hAnsi="Arial" w:cs="Arial"/>
          <w:sz w:val="24"/>
          <w:szCs w:val="24"/>
          <w:lang w:val="nb-NO"/>
        </w:rPr>
        <w:t>, Perak</w:t>
      </w:r>
    </w:p>
    <w:p w14:paraId="21AB26EC" w14:textId="67E1CF7C" w:rsidR="009C37C4" w:rsidRPr="00316939" w:rsidRDefault="008C160C" w:rsidP="00746BC9">
      <w:pPr>
        <w:pStyle w:val="ListParagraph"/>
        <w:widowControl/>
        <w:numPr>
          <w:ilvl w:val="0"/>
          <w:numId w:val="3"/>
        </w:numPr>
        <w:spacing w:after="160"/>
        <w:contextualSpacing/>
        <w:jc w:val="both"/>
        <w:rPr>
          <w:rFonts w:ascii="Arial" w:hAnsi="Arial" w:cs="Arial"/>
          <w:sz w:val="24"/>
          <w:szCs w:val="24"/>
        </w:rPr>
      </w:pPr>
      <w:r w:rsidRPr="00783F23">
        <w:rPr>
          <w:rFonts w:ascii="Arial" w:hAnsi="Arial" w:cs="Arial"/>
          <w:sz w:val="24"/>
          <w:szCs w:val="24"/>
          <w:lang w:val="nb-NO"/>
        </w:rPr>
        <w:t>YBhg Datuk Masyati menyatakan harapan beliau untuk setiap wakil pelaksana dapat bekerja</w:t>
      </w:r>
      <w:r w:rsidR="009C37C4" w:rsidRPr="00783F23">
        <w:rPr>
          <w:rFonts w:ascii="Arial" w:hAnsi="Arial" w:cs="Arial"/>
          <w:sz w:val="24"/>
          <w:szCs w:val="24"/>
          <w:lang w:val="nb-NO"/>
        </w:rPr>
        <w:t xml:space="preserve"> </w:t>
      </w:r>
      <w:r w:rsidRPr="00783F23">
        <w:rPr>
          <w:rFonts w:ascii="Arial" w:hAnsi="Arial" w:cs="Arial"/>
          <w:sz w:val="24"/>
          <w:szCs w:val="24"/>
          <w:lang w:val="nb-NO"/>
        </w:rPr>
        <w:t xml:space="preserve">dengan </w:t>
      </w:r>
      <w:r w:rsidR="009C37C4" w:rsidRPr="00783F23">
        <w:rPr>
          <w:rFonts w:ascii="Arial" w:hAnsi="Arial" w:cs="Arial"/>
          <w:sz w:val="24"/>
          <w:szCs w:val="24"/>
          <w:lang w:val="nb-NO"/>
        </w:rPr>
        <w:t>lebih cekap</w:t>
      </w:r>
      <w:r w:rsidRPr="00783F23">
        <w:rPr>
          <w:rFonts w:ascii="Arial" w:hAnsi="Arial" w:cs="Arial"/>
          <w:sz w:val="24"/>
          <w:szCs w:val="24"/>
          <w:lang w:val="nb-NO"/>
        </w:rPr>
        <w:t xml:space="preserve"> dan proses-proses yang dibincangkan dapat ditambahbaik agar dapat diaplikasikan pada sekolah-sekolah yang telah dikena</w:t>
      </w:r>
      <w:r w:rsidR="00AE1F56" w:rsidRPr="00783F23">
        <w:rPr>
          <w:rFonts w:ascii="Arial" w:hAnsi="Arial" w:cs="Arial"/>
          <w:sz w:val="24"/>
          <w:szCs w:val="24"/>
          <w:lang w:val="nb-NO"/>
        </w:rPr>
        <w:t>l</w:t>
      </w:r>
      <w:r w:rsidRPr="00783F23">
        <w:rPr>
          <w:rFonts w:ascii="Arial" w:hAnsi="Arial" w:cs="Arial"/>
          <w:sz w:val="24"/>
          <w:szCs w:val="24"/>
          <w:lang w:val="nb-NO"/>
        </w:rPr>
        <w:t xml:space="preserve">pasti dengan segera. </w:t>
      </w:r>
      <w:r w:rsidRPr="00316939">
        <w:rPr>
          <w:rFonts w:ascii="Arial" w:hAnsi="Arial" w:cs="Arial"/>
          <w:sz w:val="24"/>
          <w:szCs w:val="24"/>
        </w:rPr>
        <w:t xml:space="preserve">Oleh itu, bengkel ini akan membincangkan berkenaan: </w:t>
      </w:r>
    </w:p>
    <w:p w14:paraId="358DF496" w14:textId="77777777" w:rsidR="000C0CE7" w:rsidRPr="000C0CE7" w:rsidRDefault="000C0CE7" w:rsidP="00746BC9">
      <w:pPr>
        <w:pStyle w:val="ListParagraph"/>
        <w:widowControl/>
        <w:numPr>
          <w:ilvl w:val="0"/>
          <w:numId w:val="35"/>
        </w:numPr>
        <w:spacing w:after="160"/>
        <w:ind w:left="1276" w:hanging="283"/>
        <w:contextualSpacing/>
        <w:jc w:val="both"/>
        <w:rPr>
          <w:rFonts w:ascii="Arial" w:hAnsi="Arial" w:cs="Arial"/>
          <w:color w:val="000000" w:themeColor="text1"/>
          <w:sz w:val="24"/>
          <w:szCs w:val="24"/>
        </w:rPr>
      </w:pPr>
      <w:r w:rsidRPr="000C0CE7">
        <w:rPr>
          <w:rFonts w:ascii="Arial" w:hAnsi="Arial" w:cs="Arial"/>
          <w:color w:val="000000" w:themeColor="text1"/>
          <w:sz w:val="24"/>
          <w:szCs w:val="24"/>
        </w:rPr>
        <w:t>Utiliti Sekolah Daif</w:t>
      </w:r>
    </w:p>
    <w:p w14:paraId="21ECFEED" w14:textId="77777777" w:rsidR="000C0CE7" w:rsidRPr="000C0CE7" w:rsidRDefault="000C0CE7" w:rsidP="00746BC9">
      <w:pPr>
        <w:pStyle w:val="ListParagraph"/>
        <w:widowControl/>
        <w:numPr>
          <w:ilvl w:val="0"/>
          <w:numId w:val="35"/>
        </w:numPr>
        <w:spacing w:after="160"/>
        <w:ind w:left="1276" w:hanging="283"/>
        <w:contextualSpacing/>
        <w:jc w:val="both"/>
        <w:rPr>
          <w:rFonts w:ascii="Arial" w:hAnsi="Arial" w:cs="Arial"/>
          <w:color w:val="000000" w:themeColor="text1"/>
          <w:sz w:val="24"/>
          <w:szCs w:val="24"/>
        </w:rPr>
      </w:pPr>
      <w:r w:rsidRPr="000C0CE7">
        <w:rPr>
          <w:rFonts w:ascii="Arial" w:hAnsi="Arial" w:cs="Arial"/>
          <w:color w:val="000000" w:themeColor="text1"/>
          <w:sz w:val="24"/>
          <w:szCs w:val="24"/>
        </w:rPr>
        <w:t>Tatacara Perolehan dan Prosedur</w:t>
      </w:r>
    </w:p>
    <w:p w14:paraId="1BFC9B2C" w14:textId="3708B6A9" w:rsidR="000C0CE7" w:rsidRDefault="000C0CE7" w:rsidP="00746BC9">
      <w:pPr>
        <w:pStyle w:val="ListParagraph"/>
        <w:widowControl/>
        <w:numPr>
          <w:ilvl w:val="0"/>
          <w:numId w:val="35"/>
        </w:numPr>
        <w:spacing w:after="160"/>
        <w:ind w:left="1276" w:hanging="283"/>
        <w:contextualSpacing/>
        <w:jc w:val="both"/>
        <w:rPr>
          <w:rFonts w:ascii="Arial" w:hAnsi="Arial" w:cs="Arial"/>
          <w:color w:val="000000" w:themeColor="text1"/>
          <w:sz w:val="24"/>
          <w:szCs w:val="24"/>
        </w:rPr>
      </w:pPr>
      <w:r w:rsidRPr="000C0CE7">
        <w:rPr>
          <w:rFonts w:ascii="Arial" w:hAnsi="Arial" w:cs="Arial"/>
          <w:color w:val="000000" w:themeColor="text1"/>
          <w:sz w:val="24"/>
          <w:szCs w:val="24"/>
        </w:rPr>
        <w:t>Bomba / Bangunan / PBT</w:t>
      </w:r>
      <w:r w:rsidR="002028AD">
        <w:rPr>
          <w:rFonts w:ascii="Arial" w:hAnsi="Arial" w:cs="Arial"/>
          <w:color w:val="000000" w:themeColor="text1"/>
          <w:sz w:val="24"/>
          <w:szCs w:val="24"/>
        </w:rPr>
        <w:t xml:space="preserve"> </w:t>
      </w:r>
    </w:p>
    <w:p w14:paraId="440F746C" w14:textId="1FF2279B" w:rsidR="002028AD" w:rsidRPr="000C0CE7" w:rsidRDefault="002028AD" w:rsidP="00746BC9">
      <w:pPr>
        <w:pStyle w:val="ListParagraph"/>
        <w:widowControl/>
        <w:numPr>
          <w:ilvl w:val="0"/>
          <w:numId w:val="35"/>
        </w:numPr>
        <w:spacing w:after="160"/>
        <w:ind w:left="1276" w:hanging="283"/>
        <w:contextualSpacing/>
        <w:jc w:val="both"/>
        <w:rPr>
          <w:rFonts w:ascii="Arial" w:hAnsi="Arial" w:cs="Arial"/>
          <w:color w:val="000000" w:themeColor="text1"/>
          <w:sz w:val="24"/>
          <w:szCs w:val="24"/>
        </w:rPr>
      </w:pPr>
      <w:r w:rsidRPr="00EF1F1D">
        <w:rPr>
          <w:rFonts w:ascii="Arial" w:hAnsi="Arial" w:cs="Arial"/>
          <w:color w:val="000000" w:themeColor="text1"/>
          <w:sz w:val="24"/>
          <w:szCs w:val="24"/>
          <w:lang w:val="en-MY"/>
        </w:rPr>
        <w:t>Proses Kerja Pembangunan Sekolah Daif</w:t>
      </w:r>
    </w:p>
    <w:p w14:paraId="3BBF5654" w14:textId="64544191" w:rsidR="009C37C4" w:rsidRPr="004C6CFB" w:rsidRDefault="000C0CE7" w:rsidP="00746BC9">
      <w:pPr>
        <w:pStyle w:val="ListParagraph"/>
        <w:widowControl/>
        <w:numPr>
          <w:ilvl w:val="0"/>
          <w:numId w:val="3"/>
        </w:numPr>
        <w:spacing w:after="160"/>
        <w:contextualSpacing/>
        <w:jc w:val="both"/>
        <w:rPr>
          <w:rFonts w:ascii="Arial" w:hAnsi="Arial" w:cs="Arial"/>
          <w:sz w:val="24"/>
          <w:szCs w:val="24"/>
        </w:rPr>
      </w:pPr>
      <w:r>
        <w:rPr>
          <w:rFonts w:ascii="Arial" w:hAnsi="Arial" w:cs="Arial"/>
          <w:sz w:val="24"/>
          <w:szCs w:val="24"/>
        </w:rPr>
        <w:t>B</w:t>
      </w:r>
      <w:r w:rsidR="008C160C" w:rsidRPr="00316939">
        <w:rPr>
          <w:rFonts w:ascii="Arial" w:hAnsi="Arial" w:cs="Arial"/>
          <w:sz w:val="24"/>
          <w:szCs w:val="24"/>
        </w:rPr>
        <w:t>esar harapan beliau agar semua agensi pelaksana dapat memastikan bahawa semua sekolah yang telah dikenalpasti</w:t>
      </w:r>
      <w:r w:rsidR="00732020" w:rsidRPr="00316939">
        <w:rPr>
          <w:rFonts w:ascii="Arial" w:hAnsi="Arial" w:cs="Arial"/>
          <w:sz w:val="24"/>
          <w:szCs w:val="24"/>
        </w:rPr>
        <w:t xml:space="preserve"> oleh YB Perdana Menteri dapat disi</w:t>
      </w:r>
      <w:r w:rsidR="004543D2">
        <w:rPr>
          <w:rFonts w:ascii="Arial" w:hAnsi="Arial" w:cs="Arial"/>
          <w:sz w:val="24"/>
          <w:szCs w:val="24"/>
        </w:rPr>
        <w:t>a</w:t>
      </w:r>
      <w:r w:rsidR="00732020" w:rsidRPr="00316939">
        <w:rPr>
          <w:rFonts w:ascii="Arial" w:hAnsi="Arial" w:cs="Arial"/>
          <w:sz w:val="24"/>
          <w:szCs w:val="24"/>
        </w:rPr>
        <w:t xml:space="preserve">pkan </w:t>
      </w:r>
      <w:r w:rsidR="00732020" w:rsidRPr="004C6CFB">
        <w:rPr>
          <w:rFonts w:ascii="Arial" w:hAnsi="Arial" w:cs="Arial"/>
          <w:sz w:val="24"/>
          <w:szCs w:val="24"/>
        </w:rPr>
        <w:t>pada tahun ini</w:t>
      </w:r>
      <w:r w:rsidRPr="004C6CFB">
        <w:rPr>
          <w:rFonts w:ascii="Arial" w:hAnsi="Arial" w:cs="Arial"/>
          <w:sz w:val="24"/>
          <w:szCs w:val="24"/>
        </w:rPr>
        <w:t xml:space="preserve"> dan berjaya dilaksanakan</w:t>
      </w:r>
      <w:r w:rsidR="00F817C6">
        <w:rPr>
          <w:rFonts w:ascii="Arial" w:hAnsi="Arial" w:cs="Arial"/>
          <w:sz w:val="24"/>
          <w:szCs w:val="24"/>
        </w:rPr>
        <w:t xml:space="preserve"> </w:t>
      </w:r>
      <w:r w:rsidRPr="004C6CFB">
        <w:rPr>
          <w:rFonts w:ascii="Arial" w:hAnsi="Arial" w:cs="Arial"/>
          <w:sz w:val="24"/>
          <w:szCs w:val="24"/>
        </w:rPr>
        <w:t>di seluruh Malaysia termasuk Sabah dan Sarawak.</w:t>
      </w:r>
      <w:r w:rsidR="00732020" w:rsidRPr="004C6CFB">
        <w:rPr>
          <w:rFonts w:ascii="Arial" w:hAnsi="Arial" w:cs="Arial"/>
          <w:sz w:val="24"/>
          <w:szCs w:val="24"/>
        </w:rPr>
        <w:t xml:space="preserve"> </w:t>
      </w:r>
    </w:p>
    <w:p w14:paraId="7D1EC622" w14:textId="79D2DCAE" w:rsidR="00562E06" w:rsidRPr="004C6CFB" w:rsidRDefault="00562E06" w:rsidP="00746BC9">
      <w:pPr>
        <w:pStyle w:val="ListParagraph"/>
        <w:widowControl/>
        <w:numPr>
          <w:ilvl w:val="0"/>
          <w:numId w:val="3"/>
        </w:numPr>
        <w:contextualSpacing/>
        <w:jc w:val="both"/>
        <w:rPr>
          <w:rFonts w:ascii="Arial" w:hAnsi="Arial" w:cs="Arial"/>
          <w:color w:val="000000" w:themeColor="text1"/>
          <w:sz w:val="24"/>
          <w:szCs w:val="24"/>
        </w:rPr>
      </w:pPr>
      <w:r w:rsidRPr="004C6CFB">
        <w:rPr>
          <w:rFonts w:ascii="Arial" w:hAnsi="Arial" w:cs="Arial"/>
          <w:color w:val="000000" w:themeColor="text1"/>
          <w:sz w:val="24"/>
          <w:szCs w:val="24"/>
        </w:rPr>
        <w:t xml:space="preserve">YBhg. Datuk Masyati binti Abang Ibrahim mengakhiri ucapan beliau dengan </w:t>
      </w:r>
      <w:r w:rsidR="00316939" w:rsidRPr="004C6CFB">
        <w:rPr>
          <w:rFonts w:ascii="Arial" w:hAnsi="Arial" w:cs="Arial"/>
          <w:color w:val="000000" w:themeColor="text1"/>
          <w:sz w:val="24"/>
          <w:szCs w:val="24"/>
        </w:rPr>
        <w:t>berbanyak</w:t>
      </w:r>
      <w:r w:rsidRPr="004C6CFB">
        <w:rPr>
          <w:rFonts w:ascii="Arial" w:hAnsi="Arial" w:cs="Arial"/>
          <w:color w:val="000000" w:themeColor="text1"/>
          <w:sz w:val="24"/>
          <w:szCs w:val="24"/>
        </w:rPr>
        <w:t xml:space="preserve"> terima kasih kepada semua </w:t>
      </w:r>
      <w:r w:rsidR="00D22808" w:rsidRPr="004C6CFB">
        <w:rPr>
          <w:rFonts w:ascii="Arial" w:hAnsi="Arial" w:cs="Arial"/>
          <w:color w:val="000000" w:themeColor="text1"/>
          <w:sz w:val="24"/>
          <w:szCs w:val="24"/>
        </w:rPr>
        <w:t xml:space="preserve">peserta </w:t>
      </w:r>
      <w:r w:rsidRPr="004C6CFB">
        <w:rPr>
          <w:rFonts w:ascii="Arial" w:hAnsi="Arial" w:cs="Arial"/>
          <w:color w:val="000000" w:themeColor="text1"/>
          <w:sz w:val="24"/>
          <w:szCs w:val="24"/>
        </w:rPr>
        <w:t xml:space="preserve">yang </w:t>
      </w:r>
      <w:r w:rsidR="00D22808" w:rsidRPr="004C6CFB">
        <w:rPr>
          <w:rFonts w:ascii="Arial" w:hAnsi="Arial" w:cs="Arial"/>
          <w:color w:val="000000" w:themeColor="text1"/>
          <w:sz w:val="24"/>
          <w:szCs w:val="24"/>
        </w:rPr>
        <w:t>h</w:t>
      </w:r>
      <w:r w:rsidRPr="004C6CFB">
        <w:rPr>
          <w:rFonts w:ascii="Arial" w:hAnsi="Arial" w:cs="Arial"/>
          <w:color w:val="000000" w:themeColor="text1"/>
          <w:sz w:val="24"/>
          <w:szCs w:val="24"/>
        </w:rPr>
        <w:t xml:space="preserve">adir. Bengkel diteruskan dengan pembentangan berkaitan </w:t>
      </w:r>
      <w:r w:rsidR="00291277" w:rsidRPr="00291277">
        <w:rPr>
          <w:rFonts w:ascii="Arial" w:hAnsi="Arial" w:cs="Arial"/>
          <w:color w:val="000000" w:themeColor="text1"/>
          <w:sz w:val="24"/>
          <w:szCs w:val="24"/>
        </w:rPr>
        <w:t xml:space="preserve">Strategi Memperkasa Pembinaan Semula Bangunan Daif </w:t>
      </w:r>
      <w:r w:rsidR="00291277">
        <w:rPr>
          <w:rFonts w:ascii="Arial" w:hAnsi="Arial" w:cs="Arial"/>
          <w:color w:val="000000" w:themeColor="text1"/>
          <w:sz w:val="24"/>
          <w:szCs w:val="24"/>
        </w:rPr>
        <w:t>d</w:t>
      </w:r>
      <w:r w:rsidR="00291277" w:rsidRPr="00291277">
        <w:rPr>
          <w:rFonts w:ascii="Arial" w:hAnsi="Arial" w:cs="Arial"/>
          <w:color w:val="000000" w:themeColor="text1"/>
          <w:sz w:val="24"/>
          <w:szCs w:val="24"/>
        </w:rPr>
        <w:t>i Sekolah</w:t>
      </w:r>
      <w:r w:rsidR="00291277">
        <w:rPr>
          <w:rFonts w:ascii="Arial" w:hAnsi="Arial" w:cs="Arial"/>
          <w:color w:val="000000" w:themeColor="text1"/>
          <w:sz w:val="24"/>
          <w:szCs w:val="24"/>
        </w:rPr>
        <w:t xml:space="preserve"> oleh </w:t>
      </w:r>
      <w:r w:rsidR="00291277" w:rsidRPr="00291277">
        <w:rPr>
          <w:rFonts w:ascii="Arial" w:hAnsi="Arial" w:cs="Arial"/>
          <w:color w:val="000000" w:themeColor="text1"/>
          <w:sz w:val="24"/>
          <w:szCs w:val="24"/>
        </w:rPr>
        <w:t>Pn Noriyah binti Kandar, Penolong Setiausaha Kanan, KPT.</w:t>
      </w:r>
    </w:p>
    <w:p w14:paraId="406EFE4E" w14:textId="77777777" w:rsidR="00562E06" w:rsidRDefault="00562E06" w:rsidP="00746BC9">
      <w:pPr>
        <w:pStyle w:val="ListParagraph"/>
        <w:widowControl/>
        <w:spacing w:after="160"/>
        <w:ind w:left="720"/>
        <w:contextualSpacing/>
        <w:jc w:val="both"/>
        <w:rPr>
          <w:rFonts w:ascii="Arial" w:hAnsi="Arial" w:cs="Arial"/>
          <w:sz w:val="24"/>
          <w:szCs w:val="24"/>
        </w:rPr>
      </w:pPr>
    </w:p>
    <w:p w14:paraId="31B5D587" w14:textId="0ADCF301" w:rsidR="00291277" w:rsidRPr="00D22808" w:rsidRDefault="00291277" w:rsidP="00746BC9">
      <w:pPr>
        <w:pStyle w:val="NoSpacing"/>
        <w:jc w:val="both"/>
        <w:rPr>
          <w:rFonts w:ascii="Arial" w:hAnsi="Arial" w:cs="Arial"/>
          <w:b/>
          <w:bCs/>
          <w:color w:val="000000" w:themeColor="text1"/>
          <w:sz w:val="24"/>
          <w:szCs w:val="24"/>
        </w:rPr>
      </w:pPr>
      <w:r w:rsidRPr="004C6CFB">
        <w:rPr>
          <w:rFonts w:ascii="Arial" w:hAnsi="Arial" w:cs="Arial"/>
          <w:b/>
          <w:bCs/>
          <w:color w:val="000000" w:themeColor="text1"/>
          <w:sz w:val="24"/>
          <w:szCs w:val="24"/>
        </w:rPr>
        <w:t xml:space="preserve">RUMUSAN PEMBENTANGAN </w:t>
      </w:r>
      <w:r w:rsidRPr="00291277">
        <w:rPr>
          <w:rFonts w:ascii="Arial" w:hAnsi="Arial" w:cs="Arial"/>
          <w:b/>
          <w:bCs/>
          <w:sz w:val="24"/>
          <w:szCs w:val="24"/>
        </w:rPr>
        <w:t>STRATEGI MEMPERKASA PEMBINAAN SEMULA BANGUNAN DAIF DI SEKOLAH</w:t>
      </w:r>
    </w:p>
    <w:p w14:paraId="27CD70F0" w14:textId="04EB7746" w:rsidR="00291277" w:rsidRPr="004179F5" w:rsidRDefault="00291277" w:rsidP="00746BC9">
      <w:pPr>
        <w:widowControl/>
        <w:contextualSpacing/>
        <w:jc w:val="both"/>
        <w:rPr>
          <w:rFonts w:ascii="Arial" w:hAnsi="Arial" w:cs="Arial"/>
          <w:b/>
          <w:bCs/>
          <w:color w:val="000000" w:themeColor="text1"/>
          <w:sz w:val="24"/>
          <w:szCs w:val="24"/>
        </w:rPr>
      </w:pPr>
      <w:r w:rsidRPr="00D22808">
        <w:rPr>
          <w:rFonts w:ascii="Arial" w:hAnsi="Arial" w:cs="Arial"/>
          <w:i/>
          <w:iCs/>
          <w:color w:val="000000" w:themeColor="text1"/>
          <w:sz w:val="24"/>
          <w:szCs w:val="24"/>
        </w:rPr>
        <w:t xml:space="preserve">Oleh: </w:t>
      </w:r>
      <w:r>
        <w:rPr>
          <w:rFonts w:ascii="Arial" w:hAnsi="Arial" w:cs="Arial"/>
          <w:i/>
          <w:iCs/>
          <w:color w:val="000000" w:themeColor="text1"/>
          <w:sz w:val="24"/>
          <w:szCs w:val="24"/>
        </w:rPr>
        <w:t>Pn Noriyah binti Kandar, Penolong Setiausaha Kanan, KPT</w:t>
      </w:r>
    </w:p>
    <w:p w14:paraId="61B68699" w14:textId="2BC9E9C9" w:rsidR="00291277" w:rsidRDefault="00291277" w:rsidP="00746BC9">
      <w:pPr>
        <w:widowControl/>
        <w:contextualSpacing/>
        <w:jc w:val="both"/>
        <w:rPr>
          <w:rFonts w:ascii="Arial" w:hAnsi="Arial" w:cs="Arial"/>
          <w:i/>
          <w:iCs/>
          <w:color w:val="000000" w:themeColor="text1"/>
          <w:sz w:val="24"/>
          <w:szCs w:val="24"/>
        </w:rPr>
      </w:pPr>
    </w:p>
    <w:p w14:paraId="1E770E2B" w14:textId="203C214D" w:rsidR="008C5D30" w:rsidRDefault="00291277" w:rsidP="00746BC9">
      <w:pPr>
        <w:pStyle w:val="ListParagraph"/>
        <w:numPr>
          <w:ilvl w:val="0"/>
          <w:numId w:val="36"/>
        </w:numPr>
        <w:contextualSpacing/>
        <w:jc w:val="both"/>
        <w:rPr>
          <w:rFonts w:ascii="Arial" w:hAnsi="Arial" w:cs="Arial"/>
          <w:color w:val="000000" w:themeColor="text1"/>
          <w:sz w:val="24"/>
          <w:szCs w:val="24"/>
          <w:lang w:val="en-MY"/>
        </w:rPr>
      </w:pPr>
      <w:r>
        <w:rPr>
          <w:rFonts w:ascii="Arial" w:hAnsi="Arial" w:cs="Arial"/>
          <w:color w:val="000000" w:themeColor="text1"/>
          <w:sz w:val="24"/>
          <w:szCs w:val="24"/>
        </w:rPr>
        <w:t xml:space="preserve">Pembentangan dimulakan dengan membentangkan status pembangunan sekolah daif sehingga 15 Jun 2023. Sehingga kini terdapat </w:t>
      </w:r>
      <w:r w:rsidR="008C5D30">
        <w:rPr>
          <w:rFonts w:ascii="Arial" w:hAnsi="Arial" w:cs="Arial"/>
          <w:color w:val="000000" w:themeColor="text1"/>
          <w:sz w:val="24"/>
          <w:szCs w:val="24"/>
        </w:rPr>
        <w:t xml:space="preserve">sebanyak 1002 projek dengan kos diluluskan sebanyak RM6.5 bilion sepanjang tempoh 2016 sehingga 2023. </w:t>
      </w:r>
      <w:r w:rsidR="008C5D30">
        <w:rPr>
          <w:rFonts w:ascii="Arial" w:hAnsi="Arial" w:cs="Arial"/>
          <w:color w:val="000000" w:themeColor="text1"/>
          <w:sz w:val="24"/>
          <w:szCs w:val="24"/>
          <w:lang w:val="en-MY"/>
        </w:rPr>
        <w:t>Berikut merupakan data numerik bagi projek pembinaan sekolah daif seluruh Malaysia.</w:t>
      </w:r>
    </w:p>
    <w:p w14:paraId="0C182E3D" w14:textId="3AD6EBF5" w:rsidR="00C84029" w:rsidRDefault="00746BC9" w:rsidP="00746BC9">
      <w:pPr>
        <w:contextualSpacing/>
        <w:jc w:val="both"/>
        <w:rPr>
          <w:rFonts w:ascii="Arial" w:hAnsi="Arial" w:cs="Arial"/>
          <w:color w:val="000000" w:themeColor="text1"/>
          <w:sz w:val="24"/>
          <w:szCs w:val="24"/>
          <w:lang w:val="en-MY"/>
        </w:rPr>
      </w:pPr>
      <w:r>
        <w:rPr>
          <w:rFonts w:ascii="Arial" w:hAnsi="Arial" w:cs="Arial"/>
          <w:noProof/>
          <w:color w:val="000000" w:themeColor="text1"/>
          <w:sz w:val="24"/>
          <w:szCs w:val="24"/>
          <w:lang w:val="en-MY"/>
        </w:rPr>
        <mc:AlternateContent>
          <mc:Choice Requires="wps">
            <w:drawing>
              <wp:anchor distT="0" distB="0" distL="114300" distR="114300" simplePos="0" relativeHeight="251663872" behindDoc="0" locked="0" layoutInCell="1" allowOverlap="1" wp14:anchorId="596EDCEA" wp14:editId="23380AE7">
                <wp:simplePos x="0" y="0"/>
                <wp:positionH relativeFrom="margin">
                  <wp:posOffset>742950</wp:posOffset>
                </wp:positionH>
                <wp:positionV relativeFrom="paragraph">
                  <wp:posOffset>93345</wp:posOffset>
                </wp:positionV>
                <wp:extent cx="4889500" cy="2755900"/>
                <wp:effectExtent l="0" t="0" r="25400" b="25400"/>
                <wp:wrapNone/>
                <wp:docPr id="146660750" name="Rectangle 3"/>
                <wp:cNvGraphicFramePr/>
                <a:graphic xmlns:a="http://schemas.openxmlformats.org/drawingml/2006/main">
                  <a:graphicData uri="http://schemas.microsoft.com/office/word/2010/wordprocessingShape">
                    <wps:wsp>
                      <wps:cNvSpPr/>
                      <wps:spPr>
                        <a:xfrm>
                          <a:off x="0" y="0"/>
                          <a:ext cx="4889500" cy="2755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07E077" w14:textId="1BDB5FCD" w:rsidR="00C84029" w:rsidRDefault="00C84029" w:rsidP="00C84029">
                            <w:pPr>
                              <w:jc w:val="center"/>
                            </w:pPr>
                            <w:r>
                              <w:rPr>
                                <w:noProof/>
                              </w:rPr>
                              <w:drawing>
                                <wp:inline distT="0" distB="0" distL="0" distR="0" wp14:anchorId="49F70607" wp14:editId="1899D0B1">
                                  <wp:extent cx="4654550" cy="2618057"/>
                                  <wp:effectExtent l="0" t="0" r="0" b="0"/>
                                  <wp:docPr id="14243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342" name="Picture 142432342"/>
                                          <pic:cNvPicPr/>
                                        </pic:nvPicPr>
                                        <pic:blipFill>
                                          <a:blip r:embed="rId12">
                                            <a:extLst>
                                              <a:ext uri="{28A0092B-C50C-407E-A947-70E740481C1C}">
                                                <a14:useLocalDpi xmlns:a14="http://schemas.microsoft.com/office/drawing/2010/main" val="0"/>
                                              </a:ext>
                                            </a:extLst>
                                          </a:blip>
                                          <a:stretch>
                                            <a:fillRect/>
                                          </a:stretch>
                                        </pic:blipFill>
                                        <pic:spPr>
                                          <a:xfrm>
                                            <a:off x="0" y="0"/>
                                            <a:ext cx="4707670" cy="2647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DCEA" id="Rectangle 3" o:spid="_x0000_s1028" style="position:absolute;left:0;text-align:left;margin-left:58.5pt;margin-top:7.35pt;width:385pt;height:21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" filled="f" strokecolor="black [3213]" strokeweight="1pt">
                <v:textbox>
                  <w:txbxContent>
                    <w:p w14:paraId="2107E077" w14:textId="1BDB5FCD" w:rsidR="00C84029" w:rsidRDefault="00C84029" w:rsidP="00C84029">
                      <w:pPr>
                        <w:jc w:val="center"/>
                      </w:pPr>
                      <w:r>
                        <w:rPr>
                          <w:noProof/>
                        </w:rPr>
                        <w:drawing>
                          <wp:inline distT="0" distB="0" distL="0" distR="0" wp14:anchorId="49F70607" wp14:editId="1899D0B1">
                            <wp:extent cx="4654550" cy="2618057"/>
                            <wp:effectExtent l="0" t="0" r="0" b="0"/>
                            <wp:docPr id="14243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342" name="Picture 142432342"/>
                                    <pic:cNvPicPr/>
                                  </pic:nvPicPr>
                                  <pic:blipFill>
                                    <a:blip r:embed="rId13">
                                      <a:extLst>
                                        <a:ext uri="{28A0092B-C50C-407E-A947-70E740481C1C}">
                                          <a14:useLocalDpi xmlns:a14="http://schemas.microsoft.com/office/drawing/2010/main" val="0"/>
                                        </a:ext>
                                      </a:extLst>
                                    </a:blip>
                                    <a:stretch>
                                      <a:fillRect/>
                                    </a:stretch>
                                  </pic:blipFill>
                                  <pic:spPr>
                                    <a:xfrm>
                                      <a:off x="0" y="0"/>
                                      <a:ext cx="4707670" cy="2647936"/>
                                    </a:xfrm>
                                    <a:prstGeom prst="rect">
                                      <a:avLst/>
                                    </a:prstGeom>
                                  </pic:spPr>
                                </pic:pic>
                              </a:graphicData>
                            </a:graphic>
                          </wp:inline>
                        </w:drawing>
                      </w:r>
                    </w:p>
                  </w:txbxContent>
                </v:textbox>
                <w10:wrap anchorx="margin"/>
              </v:rect>
            </w:pict>
          </mc:Fallback>
        </mc:AlternateContent>
      </w:r>
    </w:p>
    <w:p w14:paraId="7F6D24CB" w14:textId="20821E73" w:rsidR="00C84029" w:rsidRDefault="00C84029" w:rsidP="00746BC9">
      <w:pPr>
        <w:contextualSpacing/>
        <w:jc w:val="both"/>
        <w:rPr>
          <w:rFonts w:ascii="Arial" w:hAnsi="Arial" w:cs="Arial"/>
          <w:color w:val="000000" w:themeColor="text1"/>
          <w:sz w:val="24"/>
          <w:szCs w:val="24"/>
          <w:lang w:val="en-MY"/>
        </w:rPr>
      </w:pPr>
    </w:p>
    <w:p w14:paraId="660D76D1" w14:textId="77777777" w:rsidR="00C84029" w:rsidRDefault="00C84029" w:rsidP="00746BC9">
      <w:pPr>
        <w:contextualSpacing/>
        <w:jc w:val="both"/>
        <w:rPr>
          <w:rFonts w:ascii="Arial" w:hAnsi="Arial" w:cs="Arial"/>
          <w:color w:val="000000" w:themeColor="text1"/>
          <w:sz w:val="24"/>
          <w:szCs w:val="24"/>
          <w:lang w:val="en-MY"/>
        </w:rPr>
      </w:pPr>
    </w:p>
    <w:p w14:paraId="28A857EE" w14:textId="77777777" w:rsidR="00C84029" w:rsidRDefault="00C84029" w:rsidP="00746BC9">
      <w:pPr>
        <w:contextualSpacing/>
        <w:jc w:val="both"/>
        <w:rPr>
          <w:rFonts w:ascii="Arial" w:hAnsi="Arial" w:cs="Arial"/>
          <w:color w:val="000000" w:themeColor="text1"/>
          <w:sz w:val="24"/>
          <w:szCs w:val="24"/>
          <w:lang w:val="en-MY"/>
        </w:rPr>
      </w:pPr>
    </w:p>
    <w:p w14:paraId="4A089D8E" w14:textId="77777777" w:rsidR="00C84029" w:rsidRDefault="00C84029" w:rsidP="00746BC9">
      <w:pPr>
        <w:contextualSpacing/>
        <w:jc w:val="both"/>
        <w:rPr>
          <w:rFonts w:ascii="Arial" w:hAnsi="Arial" w:cs="Arial"/>
          <w:color w:val="000000" w:themeColor="text1"/>
          <w:sz w:val="24"/>
          <w:szCs w:val="24"/>
          <w:lang w:val="en-MY"/>
        </w:rPr>
      </w:pPr>
    </w:p>
    <w:p w14:paraId="25241FA5" w14:textId="77777777" w:rsidR="00C84029" w:rsidRDefault="00C84029" w:rsidP="00746BC9">
      <w:pPr>
        <w:contextualSpacing/>
        <w:jc w:val="both"/>
        <w:rPr>
          <w:rFonts w:ascii="Arial" w:hAnsi="Arial" w:cs="Arial"/>
          <w:color w:val="000000" w:themeColor="text1"/>
          <w:sz w:val="24"/>
          <w:szCs w:val="24"/>
          <w:lang w:val="en-MY"/>
        </w:rPr>
      </w:pPr>
    </w:p>
    <w:p w14:paraId="7E6D04A6" w14:textId="77777777" w:rsidR="00C84029" w:rsidRDefault="00C84029" w:rsidP="00746BC9">
      <w:pPr>
        <w:contextualSpacing/>
        <w:jc w:val="both"/>
        <w:rPr>
          <w:rFonts w:ascii="Arial" w:hAnsi="Arial" w:cs="Arial"/>
          <w:color w:val="000000" w:themeColor="text1"/>
          <w:sz w:val="24"/>
          <w:szCs w:val="24"/>
          <w:lang w:val="en-MY"/>
        </w:rPr>
      </w:pPr>
    </w:p>
    <w:p w14:paraId="4FE5F10C" w14:textId="77777777" w:rsidR="00C84029" w:rsidRDefault="00C84029" w:rsidP="00746BC9">
      <w:pPr>
        <w:contextualSpacing/>
        <w:jc w:val="both"/>
        <w:rPr>
          <w:rFonts w:ascii="Arial" w:hAnsi="Arial" w:cs="Arial"/>
          <w:color w:val="000000" w:themeColor="text1"/>
          <w:sz w:val="24"/>
          <w:szCs w:val="24"/>
          <w:lang w:val="en-MY"/>
        </w:rPr>
      </w:pPr>
    </w:p>
    <w:p w14:paraId="12716EA9" w14:textId="77777777" w:rsidR="00746BC9" w:rsidRDefault="00746BC9" w:rsidP="00746BC9">
      <w:pPr>
        <w:contextualSpacing/>
        <w:jc w:val="both"/>
        <w:rPr>
          <w:rFonts w:ascii="Arial" w:hAnsi="Arial" w:cs="Arial"/>
          <w:color w:val="000000" w:themeColor="text1"/>
          <w:sz w:val="24"/>
          <w:szCs w:val="24"/>
          <w:lang w:val="en-MY"/>
        </w:rPr>
      </w:pPr>
    </w:p>
    <w:p w14:paraId="6BB9DF8E" w14:textId="77777777" w:rsidR="00746BC9" w:rsidRDefault="00746BC9" w:rsidP="00746BC9">
      <w:pPr>
        <w:contextualSpacing/>
        <w:jc w:val="both"/>
        <w:rPr>
          <w:rFonts w:ascii="Arial" w:hAnsi="Arial" w:cs="Arial"/>
          <w:color w:val="000000" w:themeColor="text1"/>
          <w:sz w:val="24"/>
          <w:szCs w:val="24"/>
          <w:lang w:val="en-MY"/>
        </w:rPr>
      </w:pPr>
    </w:p>
    <w:p w14:paraId="3BBF0483" w14:textId="77777777" w:rsidR="00746BC9" w:rsidRDefault="00746BC9" w:rsidP="00746BC9">
      <w:pPr>
        <w:contextualSpacing/>
        <w:jc w:val="both"/>
        <w:rPr>
          <w:rFonts w:ascii="Arial" w:hAnsi="Arial" w:cs="Arial"/>
          <w:color w:val="000000" w:themeColor="text1"/>
          <w:sz w:val="24"/>
          <w:szCs w:val="24"/>
          <w:lang w:val="en-MY"/>
        </w:rPr>
      </w:pPr>
    </w:p>
    <w:p w14:paraId="686B29BE" w14:textId="77777777" w:rsidR="00C84029" w:rsidRDefault="00C84029" w:rsidP="00746BC9">
      <w:pPr>
        <w:contextualSpacing/>
        <w:jc w:val="both"/>
        <w:rPr>
          <w:rFonts w:ascii="Arial" w:hAnsi="Arial" w:cs="Arial"/>
          <w:color w:val="000000" w:themeColor="text1"/>
          <w:sz w:val="24"/>
          <w:szCs w:val="24"/>
          <w:lang w:val="en-MY"/>
        </w:rPr>
      </w:pPr>
    </w:p>
    <w:p w14:paraId="4E1DAFED" w14:textId="77777777" w:rsidR="00C84029" w:rsidRDefault="00C84029" w:rsidP="00746BC9">
      <w:pPr>
        <w:contextualSpacing/>
        <w:jc w:val="both"/>
        <w:rPr>
          <w:rFonts w:ascii="Arial" w:hAnsi="Arial" w:cs="Arial"/>
          <w:color w:val="000000" w:themeColor="text1"/>
          <w:sz w:val="24"/>
          <w:szCs w:val="24"/>
          <w:lang w:val="en-MY"/>
        </w:rPr>
      </w:pPr>
    </w:p>
    <w:p w14:paraId="7D2B5529" w14:textId="77777777" w:rsidR="00C84029" w:rsidRDefault="00C84029" w:rsidP="00746BC9">
      <w:pPr>
        <w:contextualSpacing/>
        <w:jc w:val="both"/>
        <w:rPr>
          <w:rFonts w:ascii="Arial" w:hAnsi="Arial" w:cs="Arial"/>
          <w:color w:val="000000" w:themeColor="text1"/>
          <w:sz w:val="24"/>
          <w:szCs w:val="24"/>
          <w:lang w:val="en-MY"/>
        </w:rPr>
      </w:pPr>
    </w:p>
    <w:p w14:paraId="2E1B5B1F" w14:textId="77777777" w:rsidR="00C84029" w:rsidRPr="00C84029" w:rsidRDefault="00C84029" w:rsidP="00746BC9">
      <w:pPr>
        <w:contextualSpacing/>
        <w:jc w:val="both"/>
        <w:rPr>
          <w:rFonts w:ascii="Arial" w:hAnsi="Arial" w:cs="Arial"/>
          <w:color w:val="000000" w:themeColor="text1"/>
          <w:sz w:val="24"/>
          <w:szCs w:val="24"/>
          <w:lang w:val="en-MY"/>
        </w:rPr>
      </w:pPr>
    </w:p>
    <w:p w14:paraId="330ADE76" w14:textId="0CF935C2" w:rsidR="008C5D30" w:rsidRPr="00783F23" w:rsidRDefault="00C84029" w:rsidP="00746BC9">
      <w:pPr>
        <w:pStyle w:val="ListParagraph"/>
        <w:widowControl/>
        <w:numPr>
          <w:ilvl w:val="0"/>
          <w:numId w:val="36"/>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lastRenderedPageBreak/>
        <w:t xml:space="preserve">Bilangan sekolah daif di Sarawak direkodkan sebanyak 381 projek dengan nilai </w:t>
      </w:r>
      <w:r w:rsidR="00AE1F56" w:rsidRPr="00783F23">
        <w:rPr>
          <w:rFonts w:ascii="Arial" w:hAnsi="Arial" w:cs="Arial"/>
          <w:color w:val="000000" w:themeColor="text1"/>
          <w:sz w:val="24"/>
          <w:szCs w:val="24"/>
          <w:lang w:val="nb-NO"/>
        </w:rPr>
        <w:t xml:space="preserve">kos </w:t>
      </w:r>
      <w:r w:rsidRPr="00783F23">
        <w:rPr>
          <w:rFonts w:ascii="Arial" w:hAnsi="Arial" w:cs="Arial"/>
          <w:color w:val="000000" w:themeColor="text1"/>
          <w:sz w:val="24"/>
          <w:szCs w:val="24"/>
          <w:lang w:val="nb-NO"/>
        </w:rPr>
        <w:t>RM2.595 bilion. Status pelaksanaan adalah projek siap sebanyak 223 sekolah, sedang bina sebanyak 54 buah sekolah dan sedang melalui fasa pra-bina sebanyak 104 buah sekolah.</w:t>
      </w:r>
    </w:p>
    <w:p w14:paraId="16EEFD1E" w14:textId="4F8FFAE3" w:rsidR="00C84029" w:rsidRPr="00783F23" w:rsidRDefault="00C96BD5" w:rsidP="00746BC9">
      <w:pPr>
        <w:pStyle w:val="ListParagraph"/>
        <w:widowControl/>
        <w:numPr>
          <w:ilvl w:val="0"/>
          <w:numId w:val="36"/>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Kerajaan telah meluluskan dana sebanyak RM1 bilion bagi pembinaan sekolah-sekolah daif di Sarawak </w:t>
      </w:r>
      <w:r w:rsidR="001321BC" w:rsidRPr="00783F23">
        <w:rPr>
          <w:rFonts w:ascii="Arial" w:hAnsi="Arial" w:cs="Arial"/>
          <w:color w:val="000000" w:themeColor="text1"/>
          <w:sz w:val="24"/>
          <w:szCs w:val="24"/>
          <w:lang w:val="nb-NO"/>
        </w:rPr>
        <w:t>dan merupakan perjanjian di antara Kerajaan Negeri dan Kerajaan Persekutuan yang diuruskan oleh MEITD. D</w:t>
      </w:r>
      <w:r w:rsidRPr="00783F23">
        <w:rPr>
          <w:rFonts w:ascii="Arial" w:hAnsi="Arial" w:cs="Arial"/>
          <w:color w:val="000000" w:themeColor="text1"/>
          <w:sz w:val="24"/>
          <w:szCs w:val="24"/>
          <w:lang w:val="nb-NO"/>
        </w:rPr>
        <w:t xml:space="preserve">ana ini akan digunakan sebaik-baiknya dan tiada kos pembinaan digunakan lebih daripada had yang ditetapkan. Namun begitu, terdapat beberapa projek yang dibatalkan di atas faktor keselamatan, kawasan banjir, kedudukan bangunan di cerun-cerun dan skop terlalu kompleks yang difikirkan lebih baik jika dimasukkan ke dalam RP yang seterusnya. </w:t>
      </w:r>
    </w:p>
    <w:p w14:paraId="33A134BA" w14:textId="7C26C1D4" w:rsidR="00C96BD5" w:rsidRPr="00783F23" w:rsidRDefault="00C96BD5" w:rsidP="00746BC9">
      <w:pPr>
        <w:pStyle w:val="ListParagraph"/>
        <w:widowControl/>
        <w:numPr>
          <w:ilvl w:val="0"/>
          <w:numId w:val="36"/>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Berikut merupakan 3 fasa pembinaan sekolah daif, pemegang taruh yang terlibat di dalam perancangan dan cabaran-cabarannya:</w:t>
      </w:r>
    </w:p>
    <w:p w14:paraId="66FF86E9" w14:textId="51DD0853" w:rsidR="00C96BD5" w:rsidRPr="00783F23" w:rsidRDefault="00C96BD5" w:rsidP="00746BC9">
      <w:pPr>
        <w:widowControl/>
        <w:contextualSpacing/>
        <w:jc w:val="both"/>
        <w:rPr>
          <w:rFonts w:ascii="Arial" w:hAnsi="Arial" w:cs="Arial"/>
          <w:color w:val="000000" w:themeColor="text1"/>
          <w:sz w:val="24"/>
          <w:szCs w:val="24"/>
          <w:lang w:val="nb-NO"/>
        </w:rPr>
      </w:pPr>
      <w:r>
        <w:rPr>
          <w:rFonts w:ascii="Arial" w:hAnsi="Arial" w:cs="Arial"/>
          <w:noProof/>
          <w:color w:val="000000" w:themeColor="text1"/>
          <w:sz w:val="24"/>
          <w:szCs w:val="24"/>
        </w:rPr>
        <mc:AlternateContent>
          <mc:Choice Requires="wps">
            <w:drawing>
              <wp:anchor distT="0" distB="0" distL="114300" distR="114300" simplePos="0" relativeHeight="251664896" behindDoc="0" locked="0" layoutInCell="1" allowOverlap="1" wp14:anchorId="27953165" wp14:editId="383A0E35">
                <wp:simplePos x="0" y="0"/>
                <wp:positionH relativeFrom="margin">
                  <wp:posOffset>702978</wp:posOffset>
                </wp:positionH>
                <wp:positionV relativeFrom="paragraph">
                  <wp:posOffset>104749</wp:posOffset>
                </wp:positionV>
                <wp:extent cx="5000130" cy="2980540"/>
                <wp:effectExtent l="0" t="0" r="10160" b="10795"/>
                <wp:wrapNone/>
                <wp:docPr id="1064620644" name="Rectangle 6"/>
                <wp:cNvGraphicFramePr/>
                <a:graphic xmlns:a="http://schemas.openxmlformats.org/drawingml/2006/main">
                  <a:graphicData uri="http://schemas.microsoft.com/office/word/2010/wordprocessingShape">
                    <wps:wsp>
                      <wps:cNvSpPr/>
                      <wps:spPr>
                        <a:xfrm>
                          <a:off x="0" y="0"/>
                          <a:ext cx="5000130" cy="29805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5348D0" w14:textId="3E80FDD7" w:rsidR="00C96BD5" w:rsidRDefault="00C96BD5" w:rsidP="00C96BD5">
                            <w:pPr>
                              <w:jc w:val="center"/>
                            </w:pPr>
                            <w:r>
                              <w:rPr>
                                <w:rFonts w:ascii="Arial" w:hAnsi="Arial" w:cs="Arial"/>
                                <w:noProof/>
                                <w:color w:val="000000" w:themeColor="text1"/>
                                <w:sz w:val="24"/>
                                <w:szCs w:val="24"/>
                              </w:rPr>
                              <w:drawing>
                                <wp:inline distT="0" distB="0" distL="0" distR="0" wp14:anchorId="7596E669" wp14:editId="2C956598">
                                  <wp:extent cx="4844803" cy="2846961"/>
                                  <wp:effectExtent l="0" t="0" r="0" b="0"/>
                                  <wp:docPr id="1549296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96549" name="Picture 1549296549"/>
                                          <pic:cNvPicPr/>
                                        </pic:nvPicPr>
                                        <pic:blipFill rotWithShape="1">
                                          <a:blip r:embed="rId14">
                                            <a:extLst>
                                              <a:ext uri="{28A0092B-C50C-407E-A947-70E740481C1C}">
                                                <a14:useLocalDpi xmlns:a14="http://schemas.microsoft.com/office/drawing/2010/main" val="0"/>
                                              </a:ext>
                                            </a:extLst>
                                          </a:blip>
                                          <a:srcRect l="4391" t="2477" r="3940" b="6338"/>
                                          <a:stretch/>
                                        </pic:blipFill>
                                        <pic:spPr bwMode="auto">
                                          <a:xfrm>
                                            <a:off x="0" y="0"/>
                                            <a:ext cx="4918633" cy="28903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53165" id="Rectangle 6" o:spid="_x0000_s1029" style="position:absolute;left:0;text-align:left;margin-left:55.35pt;margin-top:8.25pt;width:393.7pt;height:234.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" filled="f" strokecolor="black [3213]" strokeweight="1pt">
                <v:textbox>
                  <w:txbxContent>
                    <w:p w14:paraId="4A5348D0" w14:textId="3E80FDD7" w:rsidR="00C96BD5" w:rsidRDefault="00C96BD5" w:rsidP="00C96BD5">
                      <w:pPr>
                        <w:jc w:val="center"/>
                      </w:pPr>
                      <w:r>
                        <w:rPr>
                          <w:rFonts w:ascii="Arial" w:hAnsi="Arial" w:cs="Arial"/>
                          <w:noProof/>
                          <w:color w:val="000000" w:themeColor="text1"/>
                          <w:sz w:val="24"/>
                          <w:szCs w:val="24"/>
                        </w:rPr>
                        <w:drawing>
                          <wp:inline distT="0" distB="0" distL="0" distR="0" wp14:anchorId="7596E669" wp14:editId="2C956598">
                            <wp:extent cx="4844803" cy="2846961"/>
                            <wp:effectExtent l="0" t="0" r="0" b="0"/>
                            <wp:docPr id="1549296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96549" name="Picture 1549296549"/>
                                    <pic:cNvPicPr/>
                                  </pic:nvPicPr>
                                  <pic:blipFill rotWithShape="1">
                                    <a:blip r:embed="rId15">
                                      <a:extLst>
                                        <a:ext uri="{28A0092B-C50C-407E-A947-70E740481C1C}">
                                          <a14:useLocalDpi xmlns:a14="http://schemas.microsoft.com/office/drawing/2010/main" val="0"/>
                                        </a:ext>
                                      </a:extLst>
                                    </a:blip>
                                    <a:srcRect l="4391" t="2477" r="3940" b="6338"/>
                                    <a:stretch/>
                                  </pic:blipFill>
                                  <pic:spPr bwMode="auto">
                                    <a:xfrm>
                                      <a:off x="0" y="0"/>
                                      <a:ext cx="4918633" cy="28903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01166BD0"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38ABC313"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0F780B8F"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04F362CE"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204A5EE9"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74E5B987"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4D98F5BD"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392389DB"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113DC295"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0CAFA5AE"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5B513C29" w14:textId="77777777" w:rsidR="00746BC9" w:rsidRPr="00783F23" w:rsidRDefault="00746BC9" w:rsidP="00746BC9">
      <w:pPr>
        <w:widowControl/>
        <w:contextualSpacing/>
        <w:jc w:val="both"/>
        <w:rPr>
          <w:rFonts w:ascii="Arial" w:hAnsi="Arial" w:cs="Arial"/>
          <w:color w:val="000000" w:themeColor="text1"/>
          <w:sz w:val="24"/>
          <w:szCs w:val="24"/>
          <w:lang w:val="nb-NO"/>
        </w:rPr>
      </w:pPr>
    </w:p>
    <w:p w14:paraId="5ED0BBF9" w14:textId="77777777" w:rsidR="00746BC9" w:rsidRPr="00783F23" w:rsidRDefault="00746BC9" w:rsidP="00746BC9">
      <w:pPr>
        <w:widowControl/>
        <w:contextualSpacing/>
        <w:jc w:val="both"/>
        <w:rPr>
          <w:rFonts w:ascii="Arial" w:hAnsi="Arial" w:cs="Arial"/>
          <w:color w:val="000000" w:themeColor="text1"/>
          <w:sz w:val="24"/>
          <w:szCs w:val="24"/>
          <w:lang w:val="nb-NO"/>
        </w:rPr>
      </w:pPr>
    </w:p>
    <w:p w14:paraId="7F9E8CD8" w14:textId="77777777" w:rsidR="00746BC9" w:rsidRPr="00783F23" w:rsidRDefault="00746BC9" w:rsidP="00746BC9">
      <w:pPr>
        <w:widowControl/>
        <w:contextualSpacing/>
        <w:jc w:val="both"/>
        <w:rPr>
          <w:rFonts w:ascii="Arial" w:hAnsi="Arial" w:cs="Arial"/>
          <w:color w:val="000000" w:themeColor="text1"/>
          <w:sz w:val="24"/>
          <w:szCs w:val="24"/>
          <w:lang w:val="nb-NO"/>
        </w:rPr>
      </w:pPr>
    </w:p>
    <w:p w14:paraId="756962FB"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186F1EF6"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74E70C20"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64889317"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4F491176" w14:textId="77777777" w:rsidR="00C96BD5" w:rsidRPr="00783F23" w:rsidRDefault="00C96BD5" w:rsidP="00746BC9">
      <w:pPr>
        <w:widowControl/>
        <w:contextualSpacing/>
        <w:jc w:val="both"/>
        <w:rPr>
          <w:rFonts w:ascii="Arial" w:hAnsi="Arial" w:cs="Arial"/>
          <w:color w:val="000000" w:themeColor="text1"/>
          <w:sz w:val="24"/>
          <w:szCs w:val="24"/>
          <w:lang w:val="nb-NO"/>
        </w:rPr>
      </w:pPr>
    </w:p>
    <w:p w14:paraId="0412B061" w14:textId="6EF4454B" w:rsidR="009076EE" w:rsidRPr="00783F23" w:rsidRDefault="009076EE" w:rsidP="00AE1F56">
      <w:pPr>
        <w:pStyle w:val="ListParagraph"/>
        <w:widowControl/>
        <w:numPr>
          <w:ilvl w:val="0"/>
          <w:numId w:val="79"/>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JTS merupakan kuasa yang memberikan kebenaran untuk melaksanakan kerja-kerja pembangunan sekolah daif pada tanah yang terlibat. Pemegang taruh lain seperti JPN, JKR, PPD, PBT, MEITD, KE dan ICU berkait rapat antara satu sama lain yang saling memerlukan untuk menjayakan pelaksanaan projek ini. </w:t>
      </w:r>
    </w:p>
    <w:p w14:paraId="29593D85" w14:textId="53507431" w:rsidR="00C96BD5" w:rsidRDefault="001321BC" w:rsidP="00AE1F56">
      <w:pPr>
        <w:pStyle w:val="ListParagraph"/>
        <w:widowControl/>
        <w:numPr>
          <w:ilvl w:val="0"/>
          <w:numId w:val="79"/>
        </w:numPr>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Fasa </w:t>
      </w:r>
      <w:r w:rsidR="00711C5B">
        <w:rPr>
          <w:rFonts w:ascii="Arial" w:hAnsi="Arial" w:cs="Arial"/>
          <w:color w:val="000000" w:themeColor="text1"/>
          <w:sz w:val="24"/>
          <w:szCs w:val="24"/>
        </w:rPr>
        <w:t>p</w:t>
      </w:r>
      <w:r>
        <w:rPr>
          <w:rFonts w:ascii="Arial" w:hAnsi="Arial" w:cs="Arial"/>
          <w:color w:val="000000" w:themeColor="text1"/>
          <w:sz w:val="24"/>
          <w:szCs w:val="24"/>
        </w:rPr>
        <w:t>e</w:t>
      </w:r>
      <w:r w:rsidRPr="00C96BD5">
        <w:rPr>
          <w:rFonts w:ascii="Arial" w:hAnsi="Arial" w:cs="Arial"/>
          <w:color w:val="000000" w:themeColor="text1"/>
          <w:sz w:val="24"/>
          <w:szCs w:val="24"/>
        </w:rPr>
        <w:t xml:space="preserve">rancangan </w:t>
      </w:r>
      <w:r>
        <w:rPr>
          <w:rFonts w:ascii="Arial" w:hAnsi="Arial" w:cs="Arial"/>
          <w:color w:val="000000" w:themeColor="text1"/>
          <w:sz w:val="24"/>
          <w:szCs w:val="24"/>
        </w:rPr>
        <w:t xml:space="preserve">adalah sangat penting. Perancangan </w:t>
      </w:r>
      <w:r w:rsidRPr="00C96BD5">
        <w:rPr>
          <w:rFonts w:ascii="Arial" w:hAnsi="Arial" w:cs="Arial"/>
          <w:color w:val="000000" w:themeColor="text1"/>
          <w:sz w:val="24"/>
          <w:szCs w:val="24"/>
        </w:rPr>
        <w:t>yang teliti diperlukan bagi mengelakkan kesilapan yang boleh menggugat keselamatan dan membawa kepada kehilangan nyawa</w:t>
      </w:r>
      <w:r>
        <w:rPr>
          <w:rFonts w:ascii="Arial" w:hAnsi="Arial" w:cs="Arial"/>
          <w:color w:val="000000" w:themeColor="text1"/>
          <w:sz w:val="24"/>
          <w:szCs w:val="24"/>
        </w:rPr>
        <w:t xml:space="preserve"> dan mempengaruhi pembinaan sekoah daif yang lain pada masa akan datang.</w:t>
      </w:r>
    </w:p>
    <w:p w14:paraId="24EB5218" w14:textId="77777777" w:rsidR="009076EE" w:rsidRPr="009076EE" w:rsidRDefault="009076EE" w:rsidP="00AE1F56">
      <w:pPr>
        <w:pStyle w:val="ListParagraph"/>
        <w:widowControl/>
        <w:numPr>
          <w:ilvl w:val="0"/>
          <w:numId w:val="79"/>
        </w:numPr>
        <w:contextualSpacing/>
        <w:jc w:val="both"/>
        <w:rPr>
          <w:rFonts w:ascii="Arial" w:hAnsi="Arial" w:cs="Arial"/>
          <w:color w:val="000000" w:themeColor="text1"/>
          <w:sz w:val="24"/>
          <w:szCs w:val="24"/>
        </w:rPr>
      </w:pPr>
      <w:r w:rsidRPr="009076EE">
        <w:rPr>
          <w:rFonts w:ascii="Arial" w:hAnsi="Arial" w:cs="Arial"/>
          <w:color w:val="000000" w:themeColor="text1"/>
          <w:sz w:val="24"/>
          <w:szCs w:val="24"/>
        </w:rPr>
        <w:t>Bagi sesetengah kes, akan ada perubahan skop pada fasa pra-bina terutamanya apabila lawatan lapak dilakukan dan didapati terdapat keperluan baharu yang diperlukan serta keperluan mematuhi syarat-syarat PBT yang tidak terfikir sebelum ini. Perubahan adalah wajar dilakukan bagi memastikan sekolah mendapat manfaat berpanjangan daripada projek yang dilaksanakan.</w:t>
      </w:r>
    </w:p>
    <w:p w14:paraId="72B92FAB" w14:textId="59B0948F" w:rsidR="009076EE" w:rsidRPr="009076EE" w:rsidRDefault="009076EE" w:rsidP="00AE1F56">
      <w:pPr>
        <w:pStyle w:val="ListParagraph"/>
        <w:widowControl/>
        <w:numPr>
          <w:ilvl w:val="0"/>
          <w:numId w:val="79"/>
        </w:numPr>
        <w:contextualSpacing/>
        <w:jc w:val="both"/>
        <w:rPr>
          <w:rFonts w:ascii="Arial" w:hAnsi="Arial" w:cs="Arial"/>
          <w:color w:val="000000" w:themeColor="text1"/>
          <w:sz w:val="24"/>
          <w:szCs w:val="24"/>
        </w:rPr>
      </w:pPr>
      <w:r w:rsidRPr="009076EE">
        <w:rPr>
          <w:rFonts w:ascii="Arial" w:hAnsi="Arial" w:cs="Arial"/>
          <w:color w:val="000000" w:themeColor="text1"/>
          <w:sz w:val="24"/>
          <w:szCs w:val="24"/>
        </w:rPr>
        <w:t>Selain itu, tidak semua projek dapat menggunaka</w:t>
      </w:r>
      <w:r w:rsidR="00C53F4E">
        <w:rPr>
          <w:rFonts w:ascii="Arial" w:hAnsi="Arial" w:cs="Arial"/>
          <w:color w:val="000000" w:themeColor="text1"/>
          <w:sz w:val="24"/>
          <w:szCs w:val="24"/>
        </w:rPr>
        <w:t>n</w:t>
      </w:r>
      <w:r w:rsidRPr="009076EE">
        <w:rPr>
          <w:rFonts w:ascii="Arial" w:hAnsi="Arial" w:cs="Arial"/>
          <w:color w:val="000000" w:themeColor="text1"/>
          <w:sz w:val="24"/>
          <w:szCs w:val="24"/>
        </w:rPr>
        <w:t xml:space="preserve"> </w:t>
      </w:r>
      <w:r w:rsidRPr="00C53F4E">
        <w:rPr>
          <w:rFonts w:ascii="Arial" w:hAnsi="Arial" w:cs="Arial"/>
          <w:i/>
          <w:iCs/>
          <w:color w:val="000000" w:themeColor="text1"/>
          <w:sz w:val="24"/>
          <w:szCs w:val="24"/>
        </w:rPr>
        <w:t>Pre-Approved Plan</w:t>
      </w:r>
      <w:r w:rsidRPr="009076EE">
        <w:rPr>
          <w:rFonts w:ascii="Arial" w:hAnsi="Arial" w:cs="Arial"/>
          <w:color w:val="000000" w:themeColor="text1"/>
          <w:sz w:val="24"/>
          <w:szCs w:val="24"/>
        </w:rPr>
        <w:t xml:space="preserve"> (PAP) dan perlu melihat kesesuai</w:t>
      </w:r>
      <w:r w:rsidR="00C53F4E">
        <w:rPr>
          <w:rFonts w:ascii="Arial" w:hAnsi="Arial" w:cs="Arial"/>
          <w:color w:val="000000" w:themeColor="text1"/>
          <w:sz w:val="24"/>
          <w:szCs w:val="24"/>
        </w:rPr>
        <w:t>a</w:t>
      </w:r>
      <w:r w:rsidRPr="009076EE">
        <w:rPr>
          <w:rFonts w:ascii="Arial" w:hAnsi="Arial" w:cs="Arial"/>
          <w:color w:val="000000" w:themeColor="text1"/>
          <w:sz w:val="24"/>
          <w:szCs w:val="24"/>
        </w:rPr>
        <w:t xml:space="preserve">n </w:t>
      </w:r>
      <w:r w:rsidR="00C53F4E">
        <w:rPr>
          <w:rFonts w:ascii="Arial" w:hAnsi="Arial" w:cs="Arial"/>
          <w:color w:val="000000" w:themeColor="text1"/>
          <w:sz w:val="24"/>
          <w:szCs w:val="24"/>
        </w:rPr>
        <w:t>tapak</w:t>
      </w:r>
      <w:r w:rsidRPr="009076EE">
        <w:rPr>
          <w:rFonts w:ascii="Arial" w:hAnsi="Arial" w:cs="Arial"/>
          <w:color w:val="000000" w:themeColor="text1"/>
          <w:sz w:val="24"/>
          <w:szCs w:val="24"/>
        </w:rPr>
        <w:t xml:space="preserve"> mengikut keperluannya. Diketahui bahawa projek daif melibatkan proses roboh dan bina </w:t>
      </w:r>
      <w:r w:rsidR="00C53F4E">
        <w:rPr>
          <w:rFonts w:ascii="Arial" w:hAnsi="Arial" w:cs="Arial"/>
          <w:color w:val="000000" w:themeColor="text1"/>
          <w:sz w:val="24"/>
          <w:szCs w:val="24"/>
        </w:rPr>
        <w:t>di tapak sedia ada.</w:t>
      </w:r>
    </w:p>
    <w:p w14:paraId="2258EDDB" w14:textId="4566A1DD" w:rsidR="001321BC" w:rsidRPr="00783F23" w:rsidRDefault="009076EE" w:rsidP="00AE1F56">
      <w:pPr>
        <w:pStyle w:val="ListParagraph"/>
        <w:widowControl/>
        <w:numPr>
          <w:ilvl w:val="0"/>
          <w:numId w:val="79"/>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lastRenderedPageBreak/>
        <w:t xml:space="preserve">Antara cabaran-cabaran lain yang dihadapi ialah kontraktor kurang berpretasi dan memerlukan proses retender serta faktor luar jangka seperti bencana alam, banjir, cuaca dan sebagainya.  </w:t>
      </w:r>
    </w:p>
    <w:p w14:paraId="621FA1FD" w14:textId="78189979" w:rsidR="009076EE" w:rsidRPr="00783F23" w:rsidRDefault="00B165E2" w:rsidP="00AE1F56">
      <w:pPr>
        <w:pStyle w:val="ListParagraph"/>
        <w:widowControl/>
        <w:numPr>
          <w:ilvl w:val="0"/>
          <w:numId w:val="79"/>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Berikut merupakan tindakan dan strategi yang telah dilakar oleh KPM:</w:t>
      </w:r>
    </w:p>
    <w:p w14:paraId="34B9A501" w14:textId="77777777" w:rsidR="00B165E2" w:rsidRPr="00A6096E" w:rsidRDefault="00B165E2" w:rsidP="00AE1F56">
      <w:pPr>
        <w:widowControl/>
        <w:numPr>
          <w:ilvl w:val="1"/>
          <w:numId w:val="79"/>
        </w:numPr>
        <w:spacing w:after="160"/>
        <w:ind w:left="1418"/>
        <w:jc w:val="both"/>
        <w:rPr>
          <w:rFonts w:ascii="Arial" w:hAnsi="Arial" w:cs="Arial"/>
          <w:sz w:val="24"/>
          <w:szCs w:val="24"/>
        </w:rPr>
      </w:pPr>
      <w:r w:rsidRPr="00A6096E">
        <w:rPr>
          <w:rFonts w:ascii="Arial" w:hAnsi="Arial" w:cs="Arial"/>
          <w:sz w:val="24"/>
          <w:szCs w:val="24"/>
          <w:lang w:val="ms-MY"/>
        </w:rPr>
        <w:t>Pelaksanaan analisis gred impak sebagai alat perancangan.</w:t>
      </w:r>
    </w:p>
    <w:p w14:paraId="50FBD601" w14:textId="77777777" w:rsidR="00B165E2" w:rsidRPr="00A6096E" w:rsidRDefault="00B165E2" w:rsidP="00AE1F56">
      <w:pPr>
        <w:widowControl/>
        <w:numPr>
          <w:ilvl w:val="1"/>
          <w:numId w:val="79"/>
        </w:numPr>
        <w:spacing w:after="160"/>
        <w:ind w:left="1418"/>
        <w:jc w:val="both"/>
        <w:rPr>
          <w:rFonts w:ascii="Arial" w:hAnsi="Arial" w:cs="Arial"/>
          <w:sz w:val="24"/>
          <w:szCs w:val="24"/>
        </w:rPr>
      </w:pPr>
      <w:r w:rsidRPr="00A6096E">
        <w:rPr>
          <w:rFonts w:ascii="Arial" w:hAnsi="Arial" w:cs="Arial"/>
          <w:sz w:val="24"/>
          <w:szCs w:val="24"/>
          <w:lang w:val="ms-MY"/>
        </w:rPr>
        <w:t>Penilaian kebolehlaksanaan projek (</w:t>
      </w:r>
      <w:r w:rsidRPr="00A6096E">
        <w:rPr>
          <w:rFonts w:ascii="Arial" w:hAnsi="Arial" w:cs="Arial"/>
          <w:i/>
          <w:iCs/>
          <w:sz w:val="24"/>
          <w:szCs w:val="24"/>
          <w:lang w:val="ms-MY"/>
        </w:rPr>
        <w:t>VAE</w:t>
      </w:r>
      <w:r w:rsidRPr="00A6096E">
        <w:rPr>
          <w:rFonts w:ascii="Arial" w:hAnsi="Arial" w:cs="Arial"/>
          <w:sz w:val="24"/>
          <w:szCs w:val="24"/>
          <w:lang w:val="ms-MY"/>
        </w:rPr>
        <w:t>).</w:t>
      </w:r>
    </w:p>
    <w:p w14:paraId="684DB881" w14:textId="77777777" w:rsidR="00B165E2" w:rsidRPr="00A6096E" w:rsidRDefault="00B165E2" w:rsidP="00AE1F56">
      <w:pPr>
        <w:widowControl/>
        <w:numPr>
          <w:ilvl w:val="1"/>
          <w:numId w:val="79"/>
        </w:numPr>
        <w:spacing w:after="160"/>
        <w:ind w:left="1418"/>
        <w:jc w:val="both"/>
        <w:rPr>
          <w:rFonts w:ascii="Arial" w:hAnsi="Arial" w:cs="Arial"/>
          <w:sz w:val="24"/>
          <w:szCs w:val="24"/>
        </w:rPr>
      </w:pPr>
      <w:r w:rsidRPr="00A6096E">
        <w:rPr>
          <w:rFonts w:ascii="Arial" w:hAnsi="Arial" w:cs="Arial"/>
          <w:sz w:val="24"/>
          <w:szCs w:val="24"/>
          <w:lang w:val="ms-MY"/>
        </w:rPr>
        <w:t>Pertimbangan hanya kepada projek mempunyai ketersediaan tinggi dalam RP</w:t>
      </w:r>
      <w:r>
        <w:rPr>
          <w:rFonts w:ascii="Arial" w:hAnsi="Arial" w:cs="Arial"/>
          <w:sz w:val="24"/>
          <w:szCs w:val="24"/>
          <w:lang w:val="ms-MY"/>
        </w:rPr>
        <w:t xml:space="preserve"> menggunakan </w:t>
      </w:r>
      <w:r w:rsidRPr="00233B59">
        <w:rPr>
          <w:rFonts w:ascii="Arial" w:hAnsi="Arial" w:cs="Arial"/>
          <w:i/>
          <w:iCs/>
          <w:sz w:val="24"/>
          <w:szCs w:val="24"/>
          <w:lang w:val="ms-MY"/>
        </w:rPr>
        <w:t>Public Sector Comparator</w:t>
      </w:r>
      <w:r>
        <w:rPr>
          <w:rFonts w:ascii="Arial" w:hAnsi="Arial" w:cs="Arial"/>
          <w:sz w:val="24"/>
          <w:szCs w:val="24"/>
          <w:lang w:val="ms-MY"/>
        </w:rPr>
        <w:t xml:space="preserve"> (PSC).</w:t>
      </w:r>
    </w:p>
    <w:p w14:paraId="502FD803" w14:textId="351C294D" w:rsidR="00B165E2" w:rsidRPr="00783F23" w:rsidRDefault="00B165E2" w:rsidP="00AE1F56">
      <w:pPr>
        <w:widowControl/>
        <w:numPr>
          <w:ilvl w:val="1"/>
          <w:numId w:val="79"/>
        </w:numPr>
        <w:ind w:left="1418"/>
        <w:jc w:val="both"/>
        <w:rPr>
          <w:rFonts w:ascii="Arial" w:hAnsi="Arial" w:cs="Arial"/>
          <w:color w:val="222A35" w:themeColor="text2" w:themeShade="80"/>
          <w:sz w:val="24"/>
          <w:szCs w:val="24"/>
          <w:lang w:val="nb-NO"/>
        </w:rPr>
      </w:pPr>
      <w:r w:rsidRPr="00B165E2">
        <w:rPr>
          <w:rFonts w:ascii="Arial" w:hAnsi="Arial" w:cs="Arial"/>
          <w:color w:val="222A35" w:themeColor="text2" w:themeShade="80"/>
          <w:sz w:val="24"/>
          <w:szCs w:val="24"/>
          <w:lang w:val="ms-MY"/>
        </w:rPr>
        <w:t xml:space="preserve">Pemutihan pemilikan tapak. Memerlukan kerjasama JKPTG, Jabatan Tanah Negeri &amp; Pejabat Tanah Daerah. Proses akan menggunakan perakuan perakaunan, keperluan permohonan projek baharu dengan Kementerian Ekonomi (KE) yang memerlukan libat urus dengan semua kerajaan negeri. </w:t>
      </w:r>
      <w:r w:rsidRPr="00783F23">
        <w:rPr>
          <w:rFonts w:ascii="Arial" w:hAnsi="Arial" w:cs="Arial"/>
          <w:color w:val="222A35" w:themeColor="text2" w:themeShade="80"/>
          <w:sz w:val="24"/>
          <w:szCs w:val="24"/>
          <w:lang w:val="ms-MY"/>
        </w:rPr>
        <w:t xml:space="preserve">Sehingga kini, di seluruh Malaysia, terdapat 2876 tapak sedang dalam proses pemutihan. Daripada jumlah itu, 539 tapak adalah di Sarawak. </w:t>
      </w:r>
      <w:r w:rsidRPr="00783F23">
        <w:rPr>
          <w:rFonts w:ascii="Arial" w:hAnsi="Arial" w:cs="Arial"/>
          <w:color w:val="222A35" w:themeColor="text2" w:themeShade="80"/>
          <w:sz w:val="24"/>
          <w:szCs w:val="24"/>
          <w:lang w:val="nb-NO"/>
        </w:rPr>
        <w:t xml:space="preserve">Kebanyakannya masih di dalam proses pertapakan dan menunggu geran JTS. </w:t>
      </w:r>
    </w:p>
    <w:p w14:paraId="567EC334" w14:textId="63A80DC7" w:rsidR="00B165E2" w:rsidRPr="00783F23" w:rsidRDefault="00B165E2" w:rsidP="00AE1F56">
      <w:pPr>
        <w:widowControl/>
        <w:numPr>
          <w:ilvl w:val="1"/>
          <w:numId w:val="79"/>
        </w:numPr>
        <w:spacing w:after="160"/>
        <w:ind w:left="1418"/>
        <w:jc w:val="both"/>
        <w:rPr>
          <w:rFonts w:ascii="Arial" w:hAnsi="Arial" w:cs="Arial"/>
          <w:sz w:val="24"/>
          <w:szCs w:val="24"/>
          <w:lang w:val="nb-NO"/>
        </w:rPr>
      </w:pPr>
      <w:r w:rsidRPr="00A6096E">
        <w:rPr>
          <w:rFonts w:ascii="Arial" w:hAnsi="Arial" w:cs="Arial"/>
          <w:sz w:val="24"/>
          <w:szCs w:val="24"/>
          <w:lang w:val="ms-MY"/>
        </w:rPr>
        <w:t>Libat urus &amp; kerjasama rapat dengan pelbagai agensi untuk mengenal pasti isu pelaksanaan lebih awal (</w:t>
      </w:r>
      <w:r w:rsidR="00AE1F56">
        <w:rPr>
          <w:rFonts w:ascii="Arial" w:hAnsi="Arial" w:cs="Arial"/>
          <w:sz w:val="24"/>
          <w:szCs w:val="24"/>
          <w:lang w:val="ms-MY"/>
        </w:rPr>
        <w:t xml:space="preserve">seperti </w:t>
      </w:r>
      <w:r w:rsidRPr="00A6096E">
        <w:rPr>
          <w:rFonts w:ascii="Arial" w:hAnsi="Arial" w:cs="Arial"/>
          <w:sz w:val="24"/>
          <w:szCs w:val="24"/>
          <w:lang w:val="ms-MY"/>
        </w:rPr>
        <w:t xml:space="preserve">JKR Malaysia, JKR Sarawak/Sabah, Kerajaan Negeri, PBT </w:t>
      </w:r>
      <w:r w:rsidR="00AE1F56">
        <w:rPr>
          <w:rFonts w:ascii="Arial" w:hAnsi="Arial" w:cs="Arial"/>
          <w:sz w:val="24"/>
          <w:szCs w:val="24"/>
          <w:lang w:val="ms-MY"/>
        </w:rPr>
        <w:t>dan</w:t>
      </w:r>
      <w:r w:rsidRPr="00A6096E">
        <w:rPr>
          <w:rFonts w:ascii="Arial" w:hAnsi="Arial" w:cs="Arial"/>
          <w:sz w:val="24"/>
          <w:szCs w:val="24"/>
          <w:lang w:val="ms-MY"/>
        </w:rPr>
        <w:t xml:space="preserve"> wakil komuniti setempat). </w:t>
      </w:r>
    </w:p>
    <w:p w14:paraId="5813931B" w14:textId="41257372" w:rsidR="00B165E2" w:rsidRPr="00783F23" w:rsidRDefault="00B165E2" w:rsidP="00AE1F56">
      <w:pPr>
        <w:widowControl/>
        <w:numPr>
          <w:ilvl w:val="1"/>
          <w:numId w:val="79"/>
        </w:numPr>
        <w:spacing w:after="160"/>
        <w:ind w:left="1418"/>
        <w:jc w:val="both"/>
        <w:rPr>
          <w:rFonts w:ascii="Arial" w:hAnsi="Arial" w:cs="Arial"/>
          <w:sz w:val="24"/>
          <w:szCs w:val="24"/>
          <w:lang w:val="nb-NO"/>
        </w:rPr>
      </w:pPr>
      <w:r w:rsidRPr="00A6096E">
        <w:rPr>
          <w:rFonts w:ascii="Arial" w:hAnsi="Arial" w:cs="Arial"/>
          <w:sz w:val="24"/>
          <w:szCs w:val="24"/>
          <w:lang w:val="ms-MY"/>
        </w:rPr>
        <w:t xml:space="preserve">Memperluas skop projek </w:t>
      </w:r>
      <w:r>
        <w:rPr>
          <w:rFonts w:ascii="Arial" w:hAnsi="Arial" w:cs="Arial"/>
          <w:sz w:val="24"/>
          <w:szCs w:val="24"/>
          <w:lang w:val="ms-MY"/>
        </w:rPr>
        <w:t xml:space="preserve">dengan memasukkan skop seperti </w:t>
      </w:r>
      <w:r w:rsidRPr="00A6096E">
        <w:rPr>
          <w:rFonts w:ascii="Arial" w:hAnsi="Arial" w:cs="Arial"/>
          <w:sz w:val="24"/>
          <w:szCs w:val="24"/>
          <w:lang w:val="ms-MY"/>
        </w:rPr>
        <w:t>penyelesaian pencerobohan</w:t>
      </w:r>
      <w:r>
        <w:rPr>
          <w:rFonts w:ascii="Arial" w:hAnsi="Arial" w:cs="Arial"/>
          <w:sz w:val="24"/>
          <w:szCs w:val="24"/>
          <w:lang w:val="ms-MY"/>
        </w:rPr>
        <w:t>.</w:t>
      </w:r>
    </w:p>
    <w:p w14:paraId="01FF5E43" w14:textId="77777777" w:rsidR="00B165E2" w:rsidRPr="00783F23" w:rsidRDefault="00B165E2" w:rsidP="00AE1F56">
      <w:pPr>
        <w:widowControl/>
        <w:numPr>
          <w:ilvl w:val="1"/>
          <w:numId w:val="79"/>
        </w:numPr>
        <w:spacing w:after="160"/>
        <w:ind w:left="1418"/>
        <w:jc w:val="both"/>
        <w:rPr>
          <w:rFonts w:ascii="Arial" w:hAnsi="Arial" w:cs="Arial"/>
          <w:sz w:val="24"/>
          <w:szCs w:val="24"/>
          <w:lang w:val="nb-NO"/>
        </w:rPr>
      </w:pPr>
      <w:r w:rsidRPr="00A6096E">
        <w:rPr>
          <w:rFonts w:ascii="Arial" w:hAnsi="Arial" w:cs="Arial"/>
          <w:sz w:val="24"/>
          <w:szCs w:val="24"/>
          <w:lang w:val="ms-MY"/>
        </w:rPr>
        <w:t>Penentuan kaedah pembinaan: IBS atau konvensional, dinilai semasa perancangan projek berdasarkan kepada aspek kemudah</w:t>
      </w:r>
      <w:r>
        <w:rPr>
          <w:rFonts w:ascii="Arial" w:hAnsi="Arial" w:cs="Arial"/>
          <w:sz w:val="24"/>
          <w:szCs w:val="24"/>
          <w:lang w:val="ms-MY"/>
        </w:rPr>
        <w:t>-</w:t>
      </w:r>
      <w:r w:rsidRPr="00A6096E">
        <w:rPr>
          <w:rFonts w:ascii="Arial" w:hAnsi="Arial" w:cs="Arial"/>
          <w:sz w:val="24"/>
          <w:szCs w:val="24"/>
          <w:lang w:val="ms-MY"/>
        </w:rPr>
        <w:t>sampaian, kos efektif dan tempoh penyiapan.</w:t>
      </w:r>
    </w:p>
    <w:p w14:paraId="3CCFCF96" w14:textId="56230471" w:rsidR="00B165E2" w:rsidRPr="00783F23" w:rsidRDefault="00B165E2" w:rsidP="00AE1F56">
      <w:pPr>
        <w:widowControl/>
        <w:numPr>
          <w:ilvl w:val="1"/>
          <w:numId w:val="79"/>
        </w:numPr>
        <w:spacing w:after="160"/>
        <w:ind w:left="1418"/>
        <w:jc w:val="both"/>
        <w:rPr>
          <w:rFonts w:ascii="Arial" w:hAnsi="Arial" w:cs="Arial"/>
          <w:sz w:val="24"/>
          <w:szCs w:val="24"/>
          <w:lang w:val="ms-MY"/>
        </w:rPr>
      </w:pPr>
      <w:r w:rsidRPr="00A6096E">
        <w:rPr>
          <w:rFonts w:ascii="Arial" w:hAnsi="Arial" w:cs="Arial"/>
          <w:sz w:val="24"/>
          <w:szCs w:val="24"/>
          <w:lang w:val="ms-MY"/>
        </w:rPr>
        <w:t>Mengemukakan pengecualian &amp; penambahbaikan kaedah perolehan: (had nilai, perolehan perabot oleh kontraktor utama, pengiklanan tender)</w:t>
      </w:r>
      <w:r>
        <w:rPr>
          <w:rFonts w:ascii="Arial" w:hAnsi="Arial" w:cs="Arial"/>
          <w:sz w:val="24"/>
          <w:szCs w:val="24"/>
          <w:lang w:val="ms-MY"/>
        </w:rPr>
        <w:t xml:space="preserve">. </w:t>
      </w:r>
      <w:r w:rsidRPr="00A6096E">
        <w:rPr>
          <w:rFonts w:ascii="Arial" w:hAnsi="Arial" w:cs="Arial"/>
          <w:sz w:val="24"/>
          <w:szCs w:val="24"/>
          <w:lang w:val="ms-MY"/>
        </w:rPr>
        <w:t xml:space="preserve">KPM komited </w:t>
      </w:r>
      <w:r>
        <w:rPr>
          <w:rFonts w:ascii="Arial" w:hAnsi="Arial" w:cs="Arial"/>
          <w:sz w:val="24"/>
          <w:szCs w:val="24"/>
          <w:lang w:val="ms-MY"/>
        </w:rPr>
        <w:t>untuk</w:t>
      </w:r>
      <w:r w:rsidRPr="00A6096E">
        <w:rPr>
          <w:rFonts w:ascii="Arial" w:hAnsi="Arial" w:cs="Arial"/>
          <w:sz w:val="24"/>
          <w:szCs w:val="24"/>
          <w:lang w:val="ms-MY"/>
        </w:rPr>
        <w:t xml:space="preserve"> </w:t>
      </w:r>
      <w:r>
        <w:rPr>
          <w:rFonts w:ascii="Arial" w:hAnsi="Arial" w:cs="Arial"/>
          <w:sz w:val="24"/>
          <w:szCs w:val="24"/>
          <w:lang w:val="ms-MY"/>
        </w:rPr>
        <w:t>me</w:t>
      </w:r>
      <w:r w:rsidRPr="00A6096E">
        <w:rPr>
          <w:rFonts w:ascii="Arial" w:hAnsi="Arial" w:cs="Arial"/>
          <w:sz w:val="24"/>
          <w:szCs w:val="24"/>
          <w:lang w:val="ms-MY"/>
        </w:rPr>
        <w:t xml:space="preserve">mohon pengecualian </w:t>
      </w:r>
      <w:r>
        <w:rPr>
          <w:rFonts w:ascii="Arial" w:hAnsi="Arial" w:cs="Arial"/>
          <w:sz w:val="24"/>
          <w:szCs w:val="24"/>
          <w:lang w:val="ms-MY"/>
        </w:rPr>
        <w:t>dan</w:t>
      </w:r>
      <w:r w:rsidRPr="00A6096E">
        <w:rPr>
          <w:rFonts w:ascii="Arial" w:hAnsi="Arial" w:cs="Arial"/>
          <w:sz w:val="24"/>
          <w:szCs w:val="24"/>
          <w:lang w:val="ms-MY"/>
        </w:rPr>
        <w:t xml:space="preserve"> kelongg</w:t>
      </w:r>
      <w:r>
        <w:rPr>
          <w:rFonts w:ascii="Arial" w:hAnsi="Arial" w:cs="Arial"/>
          <w:sz w:val="24"/>
          <w:szCs w:val="24"/>
          <w:lang w:val="ms-MY"/>
        </w:rPr>
        <w:t>a</w:t>
      </w:r>
      <w:r w:rsidRPr="00A6096E">
        <w:rPr>
          <w:rFonts w:ascii="Arial" w:hAnsi="Arial" w:cs="Arial"/>
          <w:sz w:val="24"/>
          <w:szCs w:val="24"/>
          <w:lang w:val="ms-MY"/>
        </w:rPr>
        <w:t xml:space="preserve">ran yang boleh </w:t>
      </w:r>
      <w:r>
        <w:rPr>
          <w:rFonts w:ascii="Arial" w:hAnsi="Arial" w:cs="Arial"/>
          <w:sz w:val="24"/>
          <w:szCs w:val="24"/>
          <w:lang w:val="ms-MY"/>
        </w:rPr>
        <w:t>memper</w:t>
      </w:r>
      <w:r w:rsidRPr="00A6096E">
        <w:rPr>
          <w:rFonts w:ascii="Arial" w:hAnsi="Arial" w:cs="Arial"/>
          <w:sz w:val="24"/>
          <w:szCs w:val="24"/>
          <w:lang w:val="ms-MY"/>
        </w:rPr>
        <w:t>cepatkan pemb</w:t>
      </w:r>
      <w:r>
        <w:rPr>
          <w:rFonts w:ascii="Arial" w:hAnsi="Arial" w:cs="Arial"/>
          <w:sz w:val="24"/>
          <w:szCs w:val="24"/>
          <w:lang w:val="ms-MY"/>
        </w:rPr>
        <w:t>an</w:t>
      </w:r>
      <w:r w:rsidRPr="00A6096E">
        <w:rPr>
          <w:rFonts w:ascii="Arial" w:hAnsi="Arial" w:cs="Arial"/>
          <w:sz w:val="24"/>
          <w:szCs w:val="24"/>
          <w:lang w:val="ms-MY"/>
        </w:rPr>
        <w:t>gunan sek</w:t>
      </w:r>
      <w:r>
        <w:rPr>
          <w:rFonts w:ascii="Arial" w:hAnsi="Arial" w:cs="Arial"/>
          <w:sz w:val="24"/>
          <w:szCs w:val="24"/>
          <w:lang w:val="ms-MY"/>
        </w:rPr>
        <w:t>olah</w:t>
      </w:r>
      <w:r w:rsidRPr="00A6096E">
        <w:rPr>
          <w:rFonts w:ascii="Arial" w:hAnsi="Arial" w:cs="Arial"/>
          <w:sz w:val="24"/>
          <w:szCs w:val="24"/>
          <w:lang w:val="ms-MY"/>
        </w:rPr>
        <w:t xml:space="preserve"> daif. </w:t>
      </w:r>
      <w:r>
        <w:rPr>
          <w:rFonts w:ascii="Arial" w:hAnsi="Arial" w:cs="Arial"/>
          <w:sz w:val="24"/>
          <w:szCs w:val="24"/>
          <w:lang w:val="ms-MY"/>
        </w:rPr>
        <w:t>Kewujudan Pasukan STAR sangat membantu untuk mendapat</w:t>
      </w:r>
      <w:r w:rsidRPr="00A6096E">
        <w:rPr>
          <w:rFonts w:ascii="Arial" w:hAnsi="Arial" w:cs="Arial"/>
          <w:sz w:val="24"/>
          <w:szCs w:val="24"/>
          <w:lang w:val="ms-MY"/>
        </w:rPr>
        <w:t xml:space="preserve"> pengecualian tatacara d</w:t>
      </w:r>
      <w:r>
        <w:rPr>
          <w:rFonts w:ascii="Arial" w:hAnsi="Arial" w:cs="Arial"/>
          <w:sz w:val="24"/>
          <w:szCs w:val="24"/>
          <w:lang w:val="ms-MY"/>
        </w:rPr>
        <w:t>a</w:t>
      </w:r>
      <w:r w:rsidRPr="00A6096E">
        <w:rPr>
          <w:rFonts w:ascii="Arial" w:hAnsi="Arial" w:cs="Arial"/>
          <w:sz w:val="24"/>
          <w:szCs w:val="24"/>
          <w:lang w:val="ms-MY"/>
        </w:rPr>
        <w:t>n perancangan</w:t>
      </w:r>
      <w:r>
        <w:rPr>
          <w:rFonts w:ascii="Arial" w:hAnsi="Arial" w:cs="Arial"/>
          <w:sz w:val="24"/>
          <w:szCs w:val="24"/>
          <w:lang w:val="ms-MY"/>
        </w:rPr>
        <w:t xml:space="preserve"> menjadikan usaha ini </w:t>
      </w:r>
      <w:r w:rsidRPr="00A6096E">
        <w:rPr>
          <w:rFonts w:ascii="Arial" w:hAnsi="Arial" w:cs="Arial"/>
          <w:sz w:val="24"/>
          <w:szCs w:val="24"/>
          <w:lang w:val="ms-MY"/>
        </w:rPr>
        <w:t xml:space="preserve">lebih mudah. </w:t>
      </w:r>
    </w:p>
    <w:p w14:paraId="0B5B7D86" w14:textId="77777777" w:rsidR="00B165E2" w:rsidRPr="00783F23" w:rsidRDefault="00B165E2" w:rsidP="00AE1F56">
      <w:pPr>
        <w:widowControl/>
        <w:numPr>
          <w:ilvl w:val="1"/>
          <w:numId w:val="79"/>
        </w:numPr>
        <w:spacing w:after="160"/>
        <w:ind w:left="1418"/>
        <w:jc w:val="both"/>
        <w:rPr>
          <w:rFonts w:ascii="Arial" w:hAnsi="Arial" w:cs="Arial"/>
          <w:sz w:val="24"/>
          <w:szCs w:val="24"/>
          <w:lang w:val="nb-NO"/>
        </w:rPr>
      </w:pPr>
      <w:r w:rsidRPr="00A6096E">
        <w:rPr>
          <w:rFonts w:ascii="Arial" w:hAnsi="Arial" w:cs="Arial"/>
          <w:sz w:val="24"/>
          <w:szCs w:val="24"/>
          <w:lang w:val="ms-MY"/>
        </w:rPr>
        <w:t>Mengenal pasti PAP &amp; Pelan Piawai bagi menyegerakan rekabentuk</w:t>
      </w:r>
      <w:r>
        <w:rPr>
          <w:rFonts w:ascii="Arial" w:hAnsi="Arial" w:cs="Arial"/>
          <w:sz w:val="24"/>
          <w:szCs w:val="24"/>
          <w:lang w:val="ms-MY"/>
        </w:rPr>
        <w:t>.</w:t>
      </w:r>
    </w:p>
    <w:p w14:paraId="4FEB217F" w14:textId="77777777" w:rsidR="00B165E2" w:rsidRPr="00783F23" w:rsidRDefault="00B165E2" w:rsidP="00AE1F56">
      <w:pPr>
        <w:widowControl/>
        <w:numPr>
          <w:ilvl w:val="1"/>
          <w:numId w:val="79"/>
        </w:numPr>
        <w:spacing w:after="160"/>
        <w:ind w:left="1418"/>
        <w:jc w:val="both"/>
        <w:rPr>
          <w:rFonts w:ascii="Arial" w:hAnsi="Arial" w:cs="Arial"/>
          <w:sz w:val="24"/>
          <w:szCs w:val="24"/>
          <w:lang w:val="nb-NO"/>
        </w:rPr>
      </w:pPr>
      <w:r w:rsidRPr="00A6096E">
        <w:rPr>
          <w:rFonts w:ascii="Arial" w:hAnsi="Arial" w:cs="Arial"/>
          <w:sz w:val="24"/>
          <w:szCs w:val="24"/>
          <w:lang w:val="ms-MY"/>
        </w:rPr>
        <w:t>Pemantapan pemantauan projek &amp; penguatkuasaan pentadbiran kontrak</w:t>
      </w:r>
    </w:p>
    <w:p w14:paraId="2BD0DE64" w14:textId="180299FF" w:rsidR="00B165E2" w:rsidRPr="00783F23" w:rsidRDefault="00B165E2" w:rsidP="00AE1F56">
      <w:pPr>
        <w:pStyle w:val="ListParagraph"/>
        <w:widowControl/>
        <w:numPr>
          <w:ilvl w:val="0"/>
          <w:numId w:val="79"/>
        </w:numPr>
        <w:contextualSpacing/>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Berikut merupakan cadangan penambahbaikan yang sedang dirancang dan akan dibentangkan kepada jawatankuasa PEMANDU:</w:t>
      </w:r>
    </w:p>
    <w:p w14:paraId="60C3D586" w14:textId="77777777" w:rsidR="00B165E2" w:rsidRPr="00783F23" w:rsidRDefault="00B165E2" w:rsidP="00AE1F56">
      <w:pPr>
        <w:widowControl/>
        <w:numPr>
          <w:ilvl w:val="1"/>
          <w:numId w:val="79"/>
        </w:numPr>
        <w:spacing w:after="160"/>
        <w:ind w:left="1276" w:hanging="283"/>
        <w:jc w:val="both"/>
        <w:rPr>
          <w:rFonts w:ascii="Arial" w:hAnsi="Arial" w:cs="Arial"/>
          <w:sz w:val="24"/>
          <w:szCs w:val="24"/>
          <w:lang w:val="nb-NO"/>
        </w:rPr>
      </w:pPr>
      <w:r w:rsidRPr="00A6096E">
        <w:rPr>
          <w:rFonts w:ascii="Arial" w:hAnsi="Arial" w:cs="Arial"/>
          <w:sz w:val="24"/>
          <w:szCs w:val="24"/>
          <w:lang w:val="ms-MY"/>
        </w:rPr>
        <w:t>Menyelaras permohonan butiran kerja awalan &amp; ujian bahan/struktur</w:t>
      </w:r>
    </w:p>
    <w:p w14:paraId="53E36339" w14:textId="2FF18C3F" w:rsidR="00B165E2" w:rsidRPr="00783F23" w:rsidRDefault="00B165E2" w:rsidP="00AE1F56">
      <w:pPr>
        <w:widowControl/>
        <w:numPr>
          <w:ilvl w:val="1"/>
          <w:numId w:val="79"/>
        </w:numPr>
        <w:spacing w:after="160"/>
        <w:ind w:left="1276" w:hanging="283"/>
        <w:jc w:val="both"/>
        <w:rPr>
          <w:rFonts w:ascii="Arial" w:hAnsi="Arial" w:cs="Arial"/>
          <w:sz w:val="24"/>
          <w:szCs w:val="24"/>
          <w:lang w:val="nb-NO"/>
        </w:rPr>
      </w:pPr>
      <w:r w:rsidRPr="00A6096E">
        <w:rPr>
          <w:rFonts w:ascii="Arial" w:hAnsi="Arial" w:cs="Arial"/>
          <w:sz w:val="24"/>
          <w:szCs w:val="24"/>
          <w:lang w:val="ms-MY"/>
        </w:rPr>
        <w:t>Memohon skop penyuraian pelajar di bawah projek</w:t>
      </w:r>
      <w:r>
        <w:rPr>
          <w:rFonts w:ascii="Arial" w:hAnsi="Arial" w:cs="Arial"/>
          <w:sz w:val="24"/>
          <w:szCs w:val="24"/>
          <w:lang w:val="ms-MY"/>
        </w:rPr>
        <w:t xml:space="preserve"> serta memohon tambahan kos untuk proses penyuraian.</w:t>
      </w:r>
    </w:p>
    <w:p w14:paraId="2A9FB811" w14:textId="77777777" w:rsidR="00D72EBA" w:rsidRPr="00783F23" w:rsidRDefault="00B165E2" w:rsidP="00AE1F56">
      <w:pPr>
        <w:widowControl/>
        <w:numPr>
          <w:ilvl w:val="1"/>
          <w:numId w:val="79"/>
        </w:numPr>
        <w:spacing w:after="160"/>
        <w:ind w:left="1276" w:hanging="283"/>
        <w:jc w:val="both"/>
        <w:rPr>
          <w:rFonts w:ascii="Arial" w:hAnsi="Arial" w:cs="Arial"/>
          <w:sz w:val="24"/>
          <w:szCs w:val="24"/>
          <w:lang w:val="nb-NO"/>
        </w:rPr>
      </w:pPr>
      <w:r w:rsidRPr="00A6096E">
        <w:rPr>
          <w:rFonts w:ascii="Arial" w:hAnsi="Arial" w:cs="Arial"/>
          <w:sz w:val="24"/>
          <w:szCs w:val="24"/>
          <w:lang w:val="ms-MY"/>
        </w:rPr>
        <w:t>Mencadangkan kepada KE agar NOC skop/nama/maklumat projek (tanpa kenaikan kos) diselaraskan di bawah kuasa Pegawai Pengawal</w:t>
      </w:r>
      <w:r>
        <w:rPr>
          <w:rFonts w:ascii="Arial" w:hAnsi="Arial" w:cs="Arial"/>
          <w:sz w:val="24"/>
          <w:szCs w:val="24"/>
          <w:lang w:val="ms-MY"/>
        </w:rPr>
        <w:t>.</w:t>
      </w:r>
    </w:p>
    <w:p w14:paraId="27FE3489" w14:textId="511943DC" w:rsidR="00D72EBA" w:rsidRPr="00783F23" w:rsidRDefault="00D72EBA" w:rsidP="00AE1F56">
      <w:pPr>
        <w:pStyle w:val="ListParagraph"/>
        <w:widowControl/>
        <w:numPr>
          <w:ilvl w:val="0"/>
          <w:numId w:val="79"/>
        </w:numPr>
        <w:spacing w:after="160"/>
        <w:jc w:val="both"/>
        <w:rPr>
          <w:rFonts w:ascii="Arial" w:hAnsi="Arial" w:cs="Arial"/>
          <w:sz w:val="24"/>
          <w:szCs w:val="24"/>
          <w:lang w:val="nb-NO"/>
        </w:rPr>
      </w:pPr>
      <w:r w:rsidRPr="00783F23">
        <w:rPr>
          <w:rFonts w:ascii="Arial" w:hAnsi="Arial" w:cs="Arial"/>
          <w:sz w:val="24"/>
          <w:szCs w:val="24"/>
          <w:lang w:val="nb-NO"/>
        </w:rPr>
        <w:t xml:space="preserve">Proses haruslah dimulakan dengan betul, dengan data sebenar termasuk keadaan bangunan sekolah tersebut. Sehingga kini, sebanyak 859 buah sekolah belum memohon peruntukan. Sarawak sahaja mempunyai 351 buah </w:t>
      </w:r>
      <w:r w:rsidRPr="00783F23">
        <w:rPr>
          <w:rFonts w:ascii="Arial" w:hAnsi="Arial" w:cs="Arial"/>
          <w:sz w:val="24"/>
          <w:szCs w:val="24"/>
          <w:lang w:val="nb-NO"/>
        </w:rPr>
        <w:lastRenderedPageBreak/>
        <w:t>sekolah daif dengan 74 sekolah berskala 7. Sekolah-sekolah ini akan dimohon dalam RP seterusnya. Persiapan seperti kesediaan tanah dan sebagainya akan dipastikan lebih awal dan senarai keutamaan juga perlu dibangunkan. KPM telah merangka hala tuju projek pelaksanaan sekolah daif ini seperti berikut:</w:t>
      </w:r>
    </w:p>
    <w:p w14:paraId="5E32338D" w14:textId="77777777" w:rsidR="00D72EBA" w:rsidRPr="00783F23" w:rsidRDefault="00D72EBA" w:rsidP="00746BC9">
      <w:pPr>
        <w:widowControl/>
        <w:numPr>
          <w:ilvl w:val="0"/>
          <w:numId w:val="38"/>
        </w:numPr>
        <w:spacing w:after="160"/>
        <w:ind w:left="1276" w:hanging="283"/>
        <w:jc w:val="both"/>
        <w:rPr>
          <w:rFonts w:ascii="Arial" w:hAnsi="Arial" w:cs="Arial"/>
          <w:sz w:val="24"/>
          <w:szCs w:val="24"/>
          <w:lang w:val="nb-NO"/>
        </w:rPr>
      </w:pPr>
      <w:r w:rsidRPr="00783F23">
        <w:rPr>
          <w:rFonts w:ascii="Arial" w:hAnsi="Arial" w:cs="Arial"/>
          <w:i/>
          <w:iCs/>
          <w:sz w:val="24"/>
          <w:szCs w:val="24"/>
          <w:lang w:val="nb-NO"/>
        </w:rPr>
        <w:t>Database</w:t>
      </w:r>
      <w:r w:rsidRPr="00783F23">
        <w:rPr>
          <w:rFonts w:ascii="Arial" w:hAnsi="Arial" w:cs="Arial"/>
          <w:sz w:val="24"/>
          <w:szCs w:val="24"/>
          <w:lang w:val="nb-NO"/>
        </w:rPr>
        <w:t xml:space="preserve"> infrastruktur sekolah yang lebih komprehensif &amp; kriteria keutamaan.</w:t>
      </w:r>
    </w:p>
    <w:p w14:paraId="46F08283" w14:textId="77777777" w:rsidR="00D72EBA" w:rsidRPr="00783F23" w:rsidRDefault="00D72EBA" w:rsidP="00746BC9">
      <w:pPr>
        <w:widowControl/>
        <w:numPr>
          <w:ilvl w:val="0"/>
          <w:numId w:val="38"/>
        </w:numPr>
        <w:spacing w:after="160"/>
        <w:ind w:left="1276" w:hanging="283"/>
        <w:jc w:val="both"/>
        <w:rPr>
          <w:rFonts w:ascii="Arial" w:hAnsi="Arial" w:cs="Arial"/>
          <w:sz w:val="24"/>
          <w:szCs w:val="24"/>
          <w:lang w:val="nb-NO"/>
        </w:rPr>
      </w:pPr>
      <w:r w:rsidRPr="00783F23">
        <w:rPr>
          <w:rFonts w:ascii="Arial" w:hAnsi="Arial" w:cs="Arial"/>
          <w:sz w:val="24"/>
          <w:szCs w:val="24"/>
          <w:lang w:val="nb-NO"/>
        </w:rPr>
        <w:t>Meneliti prosedur/proses kerja untuk mempercepatkan dan mempermudahkan lagi pelaksanaan projek.</w:t>
      </w:r>
    </w:p>
    <w:p w14:paraId="13CBB0B6" w14:textId="77777777" w:rsidR="00D72EBA" w:rsidRPr="00783F23" w:rsidRDefault="00D72EBA" w:rsidP="00746BC9">
      <w:pPr>
        <w:widowControl/>
        <w:numPr>
          <w:ilvl w:val="0"/>
          <w:numId w:val="38"/>
        </w:numPr>
        <w:spacing w:after="160"/>
        <w:ind w:left="1276" w:hanging="283"/>
        <w:jc w:val="both"/>
        <w:rPr>
          <w:rFonts w:ascii="Arial" w:hAnsi="Arial" w:cs="Arial"/>
          <w:sz w:val="24"/>
          <w:szCs w:val="24"/>
          <w:lang w:val="nb-NO"/>
        </w:rPr>
      </w:pPr>
      <w:r w:rsidRPr="00783F23">
        <w:rPr>
          <w:rFonts w:ascii="Arial" w:hAnsi="Arial" w:cs="Arial"/>
          <w:sz w:val="24"/>
          <w:szCs w:val="24"/>
          <w:lang w:val="nb-NO"/>
        </w:rPr>
        <w:t>Menyelaras dan memohon peruntukan bagi pembangunan semula bangunan daif di sekolah termasuk penyelenggaraan.</w:t>
      </w:r>
    </w:p>
    <w:p w14:paraId="0846F6C9" w14:textId="77777777" w:rsidR="00D72EBA" w:rsidRPr="00783F23" w:rsidRDefault="00D72EBA" w:rsidP="00746BC9">
      <w:pPr>
        <w:widowControl/>
        <w:numPr>
          <w:ilvl w:val="0"/>
          <w:numId w:val="38"/>
        </w:numPr>
        <w:ind w:left="1276" w:hanging="283"/>
        <w:jc w:val="both"/>
        <w:rPr>
          <w:rFonts w:ascii="Arial" w:hAnsi="Arial" w:cs="Arial"/>
          <w:sz w:val="24"/>
          <w:szCs w:val="24"/>
          <w:lang w:val="nb-NO"/>
        </w:rPr>
      </w:pPr>
      <w:r w:rsidRPr="00783F23">
        <w:rPr>
          <w:rFonts w:ascii="Arial" w:hAnsi="Arial" w:cs="Arial"/>
          <w:sz w:val="24"/>
          <w:szCs w:val="24"/>
          <w:lang w:val="nb-NO"/>
        </w:rPr>
        <w:t xml:space="preserve">Petunjuk Prestasi Utama (KPI). </w:t>
      </w:r>
      <w:r w:rsidRPr="00783F23">
        <w:rPr>
          <w:rFonts w:ascii="Arial" w:hAnsi="Arial" w:cs="Arial"/>
          <w:color w:val="222A35" w:themeColor="text2" w:themeShade="80"/>
          <w:sz w:val="24"/>
          <w:szCs w:val="24"/>
          <w:lang w:val="nb-NO"/>
        </w:rPr>
        <w:t>Bagi tahun ini target adalah untuk menyiapkan 45 sekolah daif yang telah diluluskan.</w:t>
      </w:r>
    </w:p>
    <w:p w14:paraId="16194BC3" w14:textId="77777777" w:rsidR="00291277" w:rsidRPr="00783F23" w:rsidRDefault="00291277" w:rsidP="00746BC9">
      <w:pPr>
        <w:pStyle w:val="ListParagraph"/>
        <w:widowControl/>
        <w:ind w:left="720"/>
        <w:contextualSpacing/>
        <w:jc w:val="both"/>
        <w:rPr>
          <w:rFonts w:ascii="Arial" w:hAnsi="Arial" w:cs="Arial"/>
          <w:color w:val="000000" w:themeColor="text1"/>
          <w:sz w:val="24"/>
          <w:szCs w:val="24"/>
          <w:lang w:val="nb-NO"/>
        </w:rPr>
      </w:pPr>
    </w:p>
    <w:p w14:paraId="062028E1" w14:textId="76335FE3" w:rsidR="000636F1" w:rsidRPr="00783F23" w:rsidRDefault="000636F1" w:rsidP="00746BC9">
      <w:pPr>
        <w:pStyle w:val="NoSpacing"/>
        <w:jc w:val="both"/>
        <w:rPr>
          <w:rFonts w:ascii="Arial" w:hAnsi="Arial" w:cs="Arial"/>
          <w:b/>
          <w:bCs/>
          <w:color w:val="000000" w:themeColor="text1"/>
          <w:sz w:val="24"/>
          <w:szCs w:val="24"/>
          <w:lang w:val="nb-NO"/>
        </w:rPr>
      </w:pPr>
      <w:r w:rsidRPr="00783F23">
        <w:rPr>
          <w:rFonts w:ascii="Arial" w:hAnsi="Arial" w:cs="Arial"/>
          <w:b/>
          <w:bCs/>
          <w:color w:val="000000" w:themeColor="text1"/>
          <w:sz w:val="24"/>
          <w:szCs w:val="24"/>
          <w:lang w:val="nb-NO"/>
        </w:rPr>
        <w:t xml:space="preserve">RUMUSAN </w:t>
      </w:r>
      <w:r w:rsidR="00FF36F8" w:rsidRPr="00783F23">
        <w:rPr>
          <w:rFonts w:ascii="Arial" w:hAnsi="Arial" w:cs="Arial"/>
          <w:b/>
          <w:bCs/>
          <w:color w:val="000000" w:themeColor="text1"/>
          <w:sz w:val="24"/>
          <w:szCs w:val="24"/>
          <w:lang w:val="nb-NO"/>
        </w:rPr>
        <w:t xml:space="preserve">PEMBENTANGAN </w:t>
      </w:r>
      <w:r w:rsidR="004C6CFB" w:rsidRPr="00783F23">
        <w:rPr>
          <w:rFonts w:ascii="Arial" w:hAnsi="Arial" w:cs="Arial"/>
          <w:b/>
          <w:bCs/>
          <w:color w:val="000000" w:themeColor="text1"/>
          <w:sz w:val="24"/>
          <w:szCs w:val="24"/>
          <w:lang w:val="nb-NO"/>
        </w:rPr>
        <w:t>STATUS PEMBANGUNAN SEKOLAH DAIF BERDASARKAN REKOD JABATAN TANAH &amp; SURVEI DAN MAJLIS PERANCANGAN NEGERI</w:t>
      </w:r>
    </w:p>
    <w:p w14:paraId="271DB9E6" w14:textId="6A801815" w:rsidR="0061666B" w:rsidRPr="00783F23" w:rsidRDefault="00FF36F8" w:rsidP="00746BC9">
      <w:pPr>
        <w:widowControl/>
        <w:contextualSpacing/>
        <w:jc w:val="both"/>
        <w:rPr>
          <w:rFonts w:ascii="Arial" w:hAnsi="Arial" w:cs="Arial"/>
          <w:b/>
          <w:bCs/>
          <w:color w:val="000000" w:themeColor="text1"/>
          <w:sz w:val="24"/>
          <w:szCs w:val="24"/>
          <w:lang w:val="nb-NO"/>
        </w:rPr>
      </w:pPr>
      <w:r w:rsidRPr="00783F23">
        <w:rPr>
          <w:rFonts w:ascii="Arial" w:hAnsi="Arial" w:cs="Arial"/>
          <w:i/>
          <w:iCs/>
          <w:color w:val="000000" w:themeColor="text1"/>
          <w:sz w:val="24"/>
          <w:szCs w:val="24"/>
          <w:lang w:val="nb-NO"/>
        </w:rPr>
        <w:t xml:space="preserve">Oleh: </w:t>
      </w:r>
      <w:r w:rsidR="004C6CFB" w:rsidRPr="00783F23">
        <w:rPr>
          <w:rFonts w:ascii="Arial" w:hAnsi="Arial" w:cs="Arial"/>
          <w:i/>
          <w:iCs/>
          <w:color w:val="000000" w:themeColor="text1"/>
          <w:sz w:val="24"/>
          <w:szCs w:val="24"/>
          <w:lang w:val="nb-NO"/>
        </w:rPr>
        <w:t>YBhg. Datu Abdullah bin Julaihi, Pengarah Jabatan Tanah dan Survei Sarawak</w:t>
      </w:r>
    </w:p>
    <w:p w14:paraId="27026FF5" w14:textId="238DE1E6" w:rsidR="0084702A" w:rsidRPr="00783F23" w:rsidRDefault="0084702A" w:rsidP="00746BC9">
      <w:pPr>
        <w:widowControl/>
        <w:contextualSpacing/>
        <w:jc w:val="both"/>
        <w:rPr>
          <w:rFonts w:ascii="Arial" w:hAnsi="Arial" w:cs="Arial"/>
          <w:i/>
          <w:iCs/>
          <w:color w:val="000000" w:themeColor="text1"/>
          <w:sz w:val="24"/>
          <w:szCs w:val="24"/>
          <w:lang w:val="nb-NO"/>
        </w:rPr>
      </w:pPr>
    </w:p>
    <w:p w14:paraId="16524399" w14:textId="3BE09BFE" w:rsidR="001B7DE3" w:rsidRPr="00783F23" w:rsidRDefault="001B7DE3" w:rsidP="00746BC9">
      <w:pPr>
        <w:pStyle w:val="ListParagraph"/>
        <w:numPr>
          <w:ilvl w:val="0"/>
          <w:numId w:val="4"/>
        </w:numPr>
        <w:jc w:val="both"/>
        <w:rPr>
          <w:rFonts w:ascii="Arial" w:hAnsi="Arial" w:cs="Arial"/>
          <w:sz w:val="24"/>
          <w:szCs w:val="24"/>
          <w:lang w:val="nb-NO"/>
        </w:rPr>
      </w:pPr>
      <w:r w:rsidRPr="00783F23">
        <w:rPr>
          <w:rFonts w:ascii="Arial" w:hAnsi="Arial" w:cs="Arial"/>
          <w:sz w:val="24"/>
          <w:szCs w:val="24"/>
          <w:lang w:val="nb-NO"/>
        </w:rPr>
        <w:t>YB</w:t>
      </w:r>
      <w:r w:rsidR="00AE1F56" w:rsidRPr="00783F23">
        <w:rPr>
          <w:rFonts w:ascii="Arial" w:hAnsi="Arial" w:cs="Arial"/>
          <w:sz w:val="24"/>
          <w:szCs w:val="24"/>
          <w:lang w:val="nb-NO"/>
        </w:rPr>
        <w:t>h</w:t>
      </w:r>
      <w:r w:rsidRPr="00783F23">
        <w:rPr>
          <w:rFonts w:ascii="Arial" w:hAnsi="Arial" w:cs="Arial"/>
          <w:sz w:val="24"/>
          <w:szCs w:val="24"/>
          <w:lang w:val="nb-NO"/>
        </w:rPr>
        <w:t>g Datu Abdulah bin Julaihi memulakan pembentangan dengan mengalu-alukan kehadiran kesemua wakil pelaksana ke bengkel ini. Beliau kemudiannya menyatakan bahawa bengkel ini juga diadakan bertujuan untuk memastikan pelarasan data jelas supaya pelaksanaan dapat dijalankan secara lancar. Setakat 19 Jun 2023, terdapat 359 projek sekolah daif di Sarawak dan data ini dikumpul melalui surat komunikasi JPN Sarawak. Daripada 359 sekolah tersebut, 152 buah sekolah tertakluk dalam projek RM1 bilion dan 207 buah sekolah dalam projek lain-lain.</w:t>
      </w:r>
    </w:p>
    <w:p w14:paraId="4FD82163" w14:textId="067B37A5" w:rsidR="001B7DE3" w:rsidRPr="00783F23" w:rsidRDefault="001B7DE3" w:rsidP="00746BC9">
      <w:pPr>
        <w:pStyle w:val="ListParagraph"/>
        <w:numPr>
          <w:ilvl w:val="0"/>
          <w:numId w:val="4"/>
        </w:numPr>
        <w:jc w:val="both"/>
        <w:rPr>
          <w:rFonts w:ascii="Arial" w:hAnsi="Arial" w:cs="Arial"/>
          <w:sz w:val="24"/>
          <w:szCs w:val="24"/>
          <w:lang w:val="nb-NO"/>
        </w:rPr>
      </w:pPr>
      <w:r w:rsidRPr="00783F23">
        <w:rPr>
          <w:rFonts w:ascii="Arial" w:hAnsi="Arial" w:cs="Arial"/>
          <w:sz w:val="24"/>
          <w:szCs w:val="24"/>
          <w:lang w:val="nb-NO"/>
        </w:rPr>
        <w:t>Berikut merupakan status pemilikan tanah setakat 19 Jun 2023 yang dibentangkan oleh YBHg Datu Abdulah bin Julaihi:</w:t>
      </w:r>
    </w:p>
    <w:p w14:paraId="6C102746" w14:textId="48A15640" w:rsidR="001B7DE3" w:rsidRPr="00783F23" w:rsidRDefault="001B7DE3" w:rsidP="00746BC9">
      <w:pPr>
        <w:jc w:val="both"/>
        <w:rPr>
          <w:rFonts w:ascii="Arial" w:hAnsi="Arial" w:cs="Arial"/>
          <w:sz w:val="24"/>
          <w:szCs w:val="24"/>
          <w:lang w:val="nb-NO"/>
        </w:rPr>
      </w:pPr>
      <w:r>
        <w:rPr>
          <w:rFonts w:ascii="Arial" w:hAnsi="Arial" w:cs="Arial"/>
          <w:noProof/>
          <w:sz w:val="24"/>
          <w:szCs w:val="24"/>
        </w:rPr>
        <mc:AlternateContent>
          <mc:Choice Requires="wps">
            <w:drawing>
              <wp:anchor distT="0" distB="0" distL="114300" distR="114300" simplePos="0" relativeHeight="251665920" behindDoc="0" locked="0" layoutInCell="1" allowOverlap="1" wp14:anchorId="4C537CFF" wp14:editId="0B8A7461">
                <wp:simplePos x="0" y="0"/>
                <wp:positionH relativeFrom="column">
                  <wp:posOffset>675640</wp:posOffset>
                </wp:positionH>
                <wp:positionV relativeFrom="paragraph">
                  <wp:posOffset>70184</wp:posOffset>
                </wp:positionV>
                <wp:extent cx="4783422" cy="2510636"/>
                <wp:effectExtent l="0" t="0" r="17780" b="23495"/>
                <wp:wrapNone/>
                <wp:docPr id="783857291" name="Rectangle 7"/>
                <wp:cNvGraphicFramePr/>
                <a:graphic xmlns:a="http://schemas.openxmlformats.org/drawingml/2006/main">
                  <a:graphicData uri="http://schemas.microsoft.com/office/word/2010/wordprocessingShape">
                    <wps:wsp>
                      <wps:cNvSpPr/>
                      <wps:spPr>
                        <a:xfrm>
                          <a:off x="0" y="0"/>
                          <a:ext cx="4783422" cy="251063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6FA455" w14:textId="1BDB0B64" w:rsidR="001B7DE3" w:rsidRDefault="001B7DE3" w:rsidP="001B7DE3">
                            <w:pPr>
                              <w:jc w:val="center"/>
                            </w:pPr>
                            <w:r>
                              <w:rPr>
                                <w:noProof/>
                              </w:rPr>
                              <w:drawing>
                                <wp:inline distT="0" distB="0" distL="0" distR="0" wp14:anchorId="3D50B0AD" wp14:editId="62FA4D67">
                                  <wp:extent cx="3816167" cy="2146594"/>
                                  <wp:effectExtent l="0" t="0" r="0" b="6350"/>
                                  <wp:docPr id="2056613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3877" name="Picture 2056613877"/>
                                          <pic:cNvPicPr/>
                                        </pic:nvPicPr>
                                        <pic:blipFill>
                                          <a:blip r:embed="rId16">
                                            <a:extLst>
                                              <a:ext uri="{28A0092B-C50C-407E-A947-70E740481C1C}">
                                                <a14:useLocalDpi xmlns:a14="http://schemas.microsoft.com/office/drawing/2010/main" val="0"/>
                                              </a:ext>
                                            </a:extLst>
                                          </a:blip>
                                          <a:stretch>
                                            <a:fillRect/>
                                          </a:stretch>
                                        </pic:blipFill>
                                        <pic:spPr>
                                          <a:xfrm>
                                            <a:off x="0" y="0"/>
                                            <a:ext cx="3822403" cy="2150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37CFF" id="Rectangle 7" o:spid="_x0000_s1030" style="position:absolute;left:0;text-align:left;margin-left:53.2pt;margin-top:5.55pt;width:376.65pt;height:19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" filled="f" strokecolor="black [3213]" strokeweight="1pt">
                <v:textbox>
                  <w:txbxContent>
                    <w:p w14:paraId="246FA455" w14:textId="1BDB0B64" w:rsidR="001B7DE3" w:rsidRDefault="001B7DE3" w:rsidP="001B7DE3">
                      <w:pPr>
                        <w:jc w:val="center"/>
                      </w:pPr>
                      <w:r>
                        <w:rPr>
                          <w:noProof/>
                        </w:rPr>
                        <w:drawing>
                          <wp:inline distT="0" distB="0" distL="0" distR="0" wp14:anchorId="3D50B0AD" wp14:editId="62FA4D67">
                            <wp:extent cx="3816167" cy="2146594"/>
                            <wp:effectExtent l="0" t="0" r="0" b="6350"/>
                            <wp:docPr id="2056613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3877" name="Picture 2056613877"/>
                                    <pic:cNvPicPr/>
                                  </pic:nvPicPr>
                                  <pic:blipFill>
                                    <a:blip r:embed="rId17">
                                      <a:extLst>
                                        <a:ext uri="{28A0092B-C50C-407E-A947-70E740481C1C}">
                                          <a14:useLocalDpi xmlns:a14="http://schemas.microsoft.com/office/drawing/2010/main" val="0"/>
                                        </a:ext>
                                      </a:extLst>
                                    </a:blip>
                                    <a:stretch>
                                      <a:fillRect/>
                                    </a:stretch>
                                  </pic:blipFill>
                                  <pic:spPr>
                                    <a:xfrm>
                                      <a:off x="0" y="0"/>
                                      <a:ext cx="3822403" cy="2150101"/>
                                    </a:xfrm>
                                    <a:prstGeom prst="rect">
                                      <a:avLst/>
                                    </a:prstGeom>
                                  </pic:spPr>
                                </pic:pic>
                              </a:graphicData>
                            </a:graphic>
                          </wp:inline>
                        </w:drawing>
                      </w:r>
                    </w:p>
                  </w:txbxContent>
                </v:textbox>
              </v:rect>
            </w:pict>
          </mc:Fallback>
        </mc:AlternateContent>
      </w:r>
    </w:p>
    <w:p w14:paraId="233114FB" w14:textId="3E5B1E2C" w:rsidR="001B7DE3" w:rsidRPr="00783F23" w:rsidRDefault="001B7DE3" w:rsidP="00746BC9">
      <w:pPr>
        <w:jc w:val="both"/>
        <w:rPr>
          <w:rFonts w:ascii="Arial" w:hAnsi="Arial" w:cs="Arial"/>
          <w:sz w:val="24"/>
          <w:szCs w:val="24"/>
          <w:lang w:val="nb-NO"/>
        </w:rPr>
      </w:pPr>
    </w:p>
    <w:p w14:paraId="3F577505" w14:textId="48D0688C" w:rsidR="001B7DE3" w:rsidRPr="00783F23" w:rsidRDefault="001B7DE3" w:rsidP="00746BC9">
      <w:pPr>
        <w:jc w:val="both"/>
        <w:rPr>
          <w:rFonts w:ascii="Arial" w:hAnsi="Arial" w:cs="Arial"/>
          <w:sz w:val="24"/>
          <w:szCs w:val="24"/>
          <w:lang w:val="nb-NO"/>
        </w:rPr>
      </w:pPr>
    </w:p>
    <w:p w14:paraId="0DC9BA55" w14:textId="164F3136" w:rsidR="001B7DE3" w:rsidRPr="00783F23" w:rsidRDefault="001B7DE3" w:rsidP="00746BC9">
      <w:pPr>
        <w:jc w:val="both"/>
        <w:rPr>
          <w:rFonts w:ascii="Arial" w:hAnsi="Arial" w:cs="Arial"/>
          <w:sz w:val="24"/>
          <w:szCs w:val="24"/>
          <w:lang w:val="nb-NO"/>
        </w:rPr>
      </w:pPr>
    </w:p>
    <w:p w14:paraId="440033F6" w14:textId="77777777" w:rsidR="001B7DE3" w:rsidRPr="00783F23" w:rsidRDefault="001B7DE3" w:rsidP="00746BC9">
      <w:pPr>
        <w:jc w:val="both"/>
        <w:rPr>
          <w:rFonts w:ascii="Arial" w:hAnsi="Arial" w:cs="Arial"/>
          <w:sz w:val="24"/>
          <w:szCs w:val="24"/>
          <w:lang w:val="nb-NO"/>
        </w:rPr>
      </w:pPr>
    </w:p>
    <w:p w14:paraId="72B03959" w14:textId="77777777" w:rsidR="001B7DE3" w:rsidRPr="00783F23" w:rsidRDefault="001B7DE3" w:rsidP="00746BC9">
      <w:pPr>
        <w:jc w:val="both"/>
        <w:rPr>
          <w:rFonts w:ascii="Arial" w:hAnsi="Arial" w:cs="Arial"/>
          <w:sz w:val="24"/>
          <w:szCs w:val="24"/>
          <w:lang w:val="nb-NO"/>
        </w:rPr>
      </w:pPr>
    </w:p>
    <w:p w14:paraId="07C9110A" w14:textId="77777777" w:rsidR="001B7DE3" w:rsidRPr="00783F23" w:rsidRDefault="001B7DE3" w:rsidP="00746BC9">
      <w:pPr>
        <w:jc w:val="both"/>
        <w:rPr>
          <w:rFonts w:ascii="Arial" w:hAnsi="Arial" w:cs="Arial"/>
          <w:sz w:val="24"/>
          <w:szCs w:val="24"/>
          <w:lang w:val="nb-NO"/>
        </w:rPr>
      </w:pPr>
    </w:p>
    <w:p w14:paraId="463CFA9B" w14:textId="77777777" w:rsidR="001B7DE3" w:rsidRPr="00783F23" w:rsidRDefault="001B7DE3" w:rsidP="00746BC9">
      <w:pPr>
        <w:jc w:val="both"/>
        <w:rPr>
          <w:rFonts w:ascii="Arial" w:hAnsi="Arial" w:cs="Arial"/>
          <w:sz w:val="24"/>
          <w:szCs w:val="24"/>
          <w:lang w:val="nb-NO"/>
        </w:rPr>
      </w:pPr>
    </w:p>
    <w:p w14:paraId="01FCD877" w14:textId="77777777" w:rsidR="001B7DE3" w:rsidRPr="00783F23" w:rsidRDefault="001B7DE3" w:rsidP="00746BC9">
      <w:pPr>
        <w:jc w:val="both"/>
        <w:rPr>
          <w:rFonts w:ascii="Arial" w:hAnsi="Arial" w:cs="Arial"/>
          <w:sz w:val="24"/>
          <w:szCs w:val="24"/>
          <w:lang w:val="nb-NO"/>
        </w:rPr>
      </w:pPr>
    </w:p>
    <w:p w14:paraId="5F367F65" w14:textId="77777777" w:rsidR="001B7DE3" w:rsidRPr="00783F23" w:rsidRDefault="001B7DE3" w:rsidP="00746BC9">
      <w:pPr>
        <w:jc w:val="both"/>
        <w:rPr>
          <w:rFonts w:ascii="Arial" w:hAnsi="Arial" w:cs="Arial"/>
          <w:sz w:val="24"/>
          <w:szCs w:val="24"/>
          <w:lang w:val="nb-NO"/>
        </w:rPr>
      </w:pPr>
    </w:p>
    <w:p w14:paraId="5B574988" w14:textId="77777777" w:rsidR="001B7DE3" w:rsidRPr="00783F23" w:rsidRDefault="001B7DE3" w:rsidP="00746BC9">
      <w:pPr>
        <w:jc w:val="both"/>
        <w:rPr>
          <w:rFonts w:ascii="Arial" w:hAnsi="Arial" w:cs="Arial"/>
          <w:sz w:val="24"/>
          <w:szCs w:val="24"/>
          <w:lang w:val="nb-NO"/>
        </w:rPr>
      </w:pPr>
    </w:p>
    <w:p w14:paraId="079C7CEE" w14:textId="77777777" w:rsidR="001B7DE3" w:rsidRPr="00783F23" w:rsidRDefault="001B7DE3" w:rsidP="00746BC9">
      <w:pPr>
        <w:jc w:val="both"/>
        <w:rPr>
          <w:rFonts w:ascii="Arial" w:hAnsi="Arial" w:cs="Arial"/>
          <w:sz w:val="24"/>
          <w:szCs w:val="24"/>
          <w:lang w:val="nb-NO"/>
        </w:rPr>
      </w:pPr>
    </w:p>
    <w:p w14:paraId="2D6A5FD6" w14:textId="77777777" w:rsidR="001B7DE3" w:rsidRPr="00783F23" w:rsidRDefault="001B7DE3" w:rsidP="00746BC9">
      <w:pPr>
        <w:jc w:val="both"/>
        <w:rPr>
          <w:rFonts w:ascii="Arial" w:hAnsi="Arial" w:cs="Arial"/>
          <w:sz w:val="24"/>
          <w:szCs w:val="24"/>
          <w:lang w:val="nb-NO"/>
        </w:rPr>
      </w:pPr>
    </w:p>
    <w:p w14:paraId="3688411B" w14:textId="77777777" w:rsidR="001B7DE3" w:rsidRPr="00783F23" w:rsidRDefault="001B7DE3" w:rsidP="00746BC9">
      <w:pPr>
        <w:jc w:val="both"/>
        <w:rPr>
          <w:rFonts w:ascii="Arial" w:hAnsi="Arial" w:cs="Arial"/>
          <w:sz w:val="24"/>
          <w:szCs w:val="24"/>
          <w:lang w:val="nb-NO"/>
        </w:rPr>
      </w:pPr>
    </w:p>
    <w:p w14:paraId="56C0F432" w14:textId="77777777" w:rsidR="001B7DE3" w:rsidRPr="00783F23" w:rsidRDefault="001B7DE3" w:rsidP="00746BC9">
      <w:pPr>
        <w:jc w:val="both"/>
        <w:rPr>
          <w:rFonts w:ascii="Arial" w:hAnsi="Arial" w:cs="Arial"/>
          <w:sz w:val="24"/>
          <w:szCs w:val="24"/>
          <w:lang w:val="nb-NO"/>
        </w:rPr>
      </w:pPr>
    </w:p>
    <w:p w14:paraId="166C09C9" w14:textId="77777777" w:rsidR="001B7DE3" w:rsidRPr="00783F23" w:rsidRDefault="001B7DE3" w:rsidP="00746BC9">
      <w:pPr>
        <w:jc w:val="both"/>
        <w:rPr>
          <w:rFonts w:ascii="Arial" w:hAnsi="Arial" w:cs="Arial"/>
          <w:sz w:val="24"/>
          <w:szCs w:val="24"/>
          <w:lang w:val="nb-NO"/>
        </w:rPr>
      </w:pPr>
    </w:p>
    <w:p w14:paraId="7E1B2398" w14:textId="01BA21DD" w:rsidR="00FA3ACB" w:rsidRPr="00783F23" w:rsidRDefault="00FA3ACB" w:rsidP="00746BC9">
      <w:pPr>
        <w:pStyle w:val="ListParagraph"/>
        <w:numPr>
          <w:ilvl w:val="0"/>
          <w:numId w:val="4"/>
        </w:numPr>
        <w:jc w:val="both"/>
        <w:rPr>
          <w:rFonts w:ascii="Arial" w:hAnsi="Arial" w:cs="Arial"/>
          <w:sz w:val="24"/>
          <w:szCs w:val="24"/>
          <w:lang w:val="nb-NO"/>
        </w:rPr>
      </w:pPr>
      <w:r w:rsidRPr="00783F23">
        <w:rPr>
          <w:rFonts w:ascii="Arial" w:hAnsi="Arial" w:cs="Arial"/>
          <w:sz w:val="24"/>
          <w:szCs w:val="24"/>
          <w:lang w:val="nb-NO"/>
        </w:rPr>
        <w:t xml:space="preserve">Berdasarkan gambarajah di atas, sebanyak 126 (53 + 73) status pemilikan tanah telah dikeluarkan hak milik kepada FLC. Tanah-tanah yang sudah mempunyai hak milik ini layak diberikan peruntukan. </w:t>
      </w:r>
      <w:r w:rsidRPr="00783F23">
        <w:rPr>
          <w:lang w:val="nb-NO"/>
        </w:rPr>
        <w:t xml:space="preserve"> </w:t>
      </w:r>
      <w:r w:rsidRPr="00783F23">
        <w:rPr>
          <w:rFonts w:ascii="Arial" w:hAnsi="Arial" w:cs="Arial"/>
          <w:sz w:val="24"/>
          <w:szCs w:val="24"/>
          <w:lang w:val="nb-NO"/>
        </w:rPr>
        <w:t xml:space="preserve">Majlis Perancangan </w:t>
      </w:r>
      <w:r w:rsidRPr="00783F23">
        <w:rPr>
          <w:rFonts w:ascii="Arial" w:hAnsi="Arial" w:cs="Arial"/>
          <w:sz w:val="24"/>
          <w:szCs w:val="24"/>
          <w:lang w:val="nb-NO"/>
        </w:rPr>
        <w:lastRenderedPageBreak/>
        <w:t>Negeri dan Jabatan Tanah dan Survei juga telah membenarkan pembinaan berdasarkan profesionalisme juruukur dan jurutera. Jika Pelan Pembangunan telah dihantar dan dijamin selamat, maka pembinaan boleh dijalankan. Sehingga kini, kesemua 359 tanah ini telah diberikan kebenaran membangunkan pelan bangunan yang dihantar. Proses ini dipermudahkan kerana Kerajaan Negeri Sarawak inginkan sekolah-sekolah daif ini segera dibangunkan.</w:t>
      </w:r>
    </w:p>
    <w:p w14:paraId="6E5BD788" w14:textId="0F4E6F47" w:rsidR="00FA3ACB" w:rsidRPr="00783F23" w:rsidRDefault="00FA3ACB" w:rsidP="00746BC9">
      <w:pPr>
        <w:pStyle w:val="ListParagraph"/>
        <w:numPr>
          <w:ilvl w:val="0"/>
          <w:numId w:val="4"/>
        </w:numPr>
        <w:jc w:val="both"/>
        <w:rPr>
          <w:rFonts w:ascii="Arial" w:hAnsi="Arial" w:cs="Arial"/>
          <w:sz w:val="24"/>
          <w:szCs w:val="24"/>
          <w:lang w:val="nb-NO"/>
        </w:rPr>
      </w:pPr>
      <w:r w:rsidRPr="00783F23">
        <w:rPr>
          <w:rFonts w:ascii="Arial" w:hAnsi="Arial" w:cs="Arial"/>
          <w:sz w:val="24"/>
          <w:szCs w:val="24"/>
          <w:lang w:val="nb-NO"/>
        </w:rPr>
        <w:t>Sebarang penyelarasan berkaitan data harus dilakukan pada hari ini kerana terdapat kehadiran pegawai-pegawai seperti pegawai perancangan bandar, pegawai penilaian, pegawai tadbir tanah dan juruukur. Mereka juga akan menyusun semula segala isu berkaitan butiran pelaksanaan seperti yang dimaklumkan.</w:t>
      </w:r>
    </w:p>
    <w:p w14:paraId="470E4397" w14:textId="257A1C75" w:rsidR="00FA3ACB" w:rsidRPr="00FA3ACB" w:rsidRDefault="00FA3ACB" w:rsidP="00746BC9">
      <w:pPr>
        <w:pStyle w:val="ListParagraph"/>
        <w:numPr>
          <w:ilvl w:val="0"/>
          <w:numId w:val="4"/>
        </w:numPr>
        <w:jc w:val="both"/>
        <w:rPr>
          <w:rFonts w:ascii="Arial" w:hAnsi="Arial" w:cs="Arial"/>
          <w:sz w:val="24"/>
          <w:szCs w:val="24"/>
        </w:rPr>
      </w:pPr>
      <w:r w:rsidRPr="00FA3ACB">
        <w:rPr>
          <w:rFonts w:ascii="Arial" w:hAnsi="Arial" w:cs="Arial"/>
          <w:sz w:val="24"/>
          <w:szCs w:val="24"/>
        </w:rPr>
        <w:t>Bagi pembinaan sekolah daif, terdapat 3 peringkat pelaksanaan iaitu  pra-bina, pembinaan dan pasca pembinaan. Pengkelasan tanah bukan FLC</w:t>
      </w:r>
      <w:r>
        <w:rPr>
          <w:rFonts w:ascii="Arial" w:hAnsi="Arial" w:cs="Arial"/>
          <w:sz w:val="24"/>
          <w:szCs w:val="24"/>
        </w:rPr>
        <w:t xml:space="preserve"> </w:t>
      </w:r>
      <w:r w:rsidRPr="00FA3ACB">
        <w:rPr>
          <w:rFonts w:ascii="Arial" w:hAnsi="Arial" w:cs="Arial"/>
          <w:sz w:val="24"/>
          <w:szCs w:val="24"/>
        </w:rPr>
        <w:t>pula dibahagikan kepada 4 kategori iaitu tanah berhakmilik, tanah hak peribumi (NCR</w:t>
      </w:r>
      <w:r>
        <w:rPr>
          <w:rFonts w:ascii="Arial" w:hAnsi="Arial" w:cs="Arial"/>
          <w:sz w:val="24"/>
          <w:szCs w:val="24"/>
        </w:rPr>
        <w:t>)</w:t>
      </w:r>
      <w:r w:rsidRPr="00FA3ACB">
        <w:rPr>
          <w:rFonts w:ascii="Arial" w:hAnsi="Arial" w:cs="Arial"/>
          <w:sz w:val="24"/>
          <w:szCs w:val="24"/>
        </w:rPr>
        <w:t xml:space="preserve">, </w:t>
      </w:r>
      <w:r>
        <w:rPr>
          <w:rFonts w:ascii="Arial" w:hAnsi="Arial" w:cs="Arial"/>
          <w:sz w:val="24"/>
          <w:szCs w:val="24"/>
        </w:rPr>
        <w:t>t</w:t>
      </w:r>
      <w:r w:rsidRPr="00FA3ACB">
        <w:rPr>
          <w:rFonts w:ascii="Arial" w:hAnsi="Arial" w:cs="Arial"/>
          <w:sz w:val="24"/>
          <w:szCs w:val="24"/>
        </w:rPr>
        <w:t xml:space="preserve">anah kerajaan negeri dan lain-lain iaitu tanah kombinasi. </w:t>
      </w:r>
    </w:p>
    <w:p w14:paraId="0943E39B" w14:textId="6438C2F5" w:rsidR="00FA3ACB" w:rsidRPr="00FA3ACB" w:rsidRDefault="00FA3ACB" w:rsidP="00746BC9">
      <w:pPr>
        <w:pStyle w:val="ListParagraph"/>
        <w:numPr>
          <w:ilvl w:val="0"/>
          <w:numId w:val="4"/>
        </w:numPr>
        <w:jc w:val="both"/>
        <w:rPr>
          <w:rFonts w:ascii="Arial" w:hAnsi="Arial" w:cs="Arial"/>
          <w:sz w:val="24"/>
          <w:szCs w:val="24"/>
        </w:rPr>
      </w:pPr>
      <w:r w:rsidRPr="00FA3ACB">
        <w:rPr>
          <w:rFonts w:ascii="Arial" w:hAnsi="Arial" w:cs="Arial"/>
          <w:sz w:val="24"/>
          <w:szCs w:val="24"/>
        </w:rPr>
        <w:t xml:space="preserve">Sukacita dimaklumkan kepada JPN, JKR, MOF dan semua pihak berkenaan bahawa dengan kuasa yang ada pada YBhg Datu Abdullah bin Julaihi selaku </w:t>
      </w:r>
      <w:r w:rsidR="005D4E23">
        <w:rPr>
          <w:rFonts w:ascii="Arial" w:hAnsi="Arial" w:cs="Arial"/>
          <w:sz w:val="24"/>
          <w:szCs w:val="24"/>
        </w:rPr>
        <w:t>P</w:t>
      </w:r>
      <w:r w:rsidRPr="00FA3ACB">
        <w:rPr>
          <w:rFonts w:ascii="Arial" w:hAnsi="Arial" w:cs="Arial"/>
          <w:sz w:val="24"/>
          <w:szCs w:val="24"/>
        </w:rPr>
        <w:t xml:space="preserve">engarah dan </w:t>
      </w:r>
      <w:r w:rsidR="005D4E23" w:rsidRPr="00FA3ACB">
        <w:rPr>
          <w:rFonts w:ascii="Arial" w:hAnsi="Arial" w:cs="Arial"/>
          <w:sz w:val="24"/>
          <w:szCs w:val="24"/>
        </w:rPr>
        <w:t>Perancang Bandar</w:t>
      </w:r>
      <w:r w:rsidRPr="00FA3ACB">
        <w:rPr>
          <w:rFonts w:ascii="Arial" w:hAnsi="Arial" w:cs="Arial"/>
          <w:sz w:val="24"/>
          <w:szCs w:val="24"/>
        </w:rPr>
        <w:t xml:space="preserve">, semua 359 </w:t>
      </w:r>
      <w:r w:rsidR="005D4E23">
        <w:rPr>
          <w:rFonts w:ascii="Arial" w:hAnsi="Arial" w:cs="Arial"/>
          <w:sz w:val="24"/>
          <w:szCs w:val="24"/>
        </w:rPr>
        <w:t xml:space="preserve">tanah </w:t>
      </w:r>
      <w:r w:rsidRPr="00FA3ACB">
        <w:rPr>
          <w:rFonts w:ascii="Arial" w:hAnsi="Arial" w:cs="Arial"/>
          <w:sz w:val="24"/>
          <w:szCs w:val="24"/>
        </w:rPr>
        <w:t xml:space="preserve">yang dinyatakan ini </w:t>
      </w:r>
      <w:r w:rsidRPr="00FA3ACB">
        <w:rPr>
          <w:rFonts w:ascii="Arial" w:hAnsi="Arial" w:cs="Arial"/>
          <w:b/>
          <w:bCs/>
          <w:sz w:val="24"/>
          <w:szCs w:val="24"/>
        </w:rPr>
        <w:t>telah diputihkan</w:t>
      </w:r>
      <w:r w:rsidRPr="00FA3ACB">
        <w:rPr>
          <w:rFonts w:ascii="Arial" w:hAnsi="Arial" w:cs="Arial"/>
          <w:sz w:val="24"/>
          <w:szCs w:val="24"/>
        </w:rPr>
        <w:t xml:space="preserve">, termasuk </w:t>
      </w:r>
      <w:r w:rsidR="005D4E23">
        <w:rPr>
          <w:rFonts w:ascii="Arial" w:hAnsi="Arial" w:cs="Arial"/>
          <w:sz w:val="24"/>
          <w:szCs w:val="24"/>
        </w:rPr>
        <w:t>tanah</w:t>
      </w:r>
      <w:r w:rsidRPr="00FA3ACB">
        <w:rPr>
          <w:rFonts w:ascii="Arial" w:hAnsi="Arial" w:cs="Arial"/>
          <w:sz w:val="24"/>
          <w:szCs w:val="24"/>
        </w:rPr>
        <w:t xml:space="preserve"> yang masih belum mengemukakan dokumen pemutihan. Kerajaan Sarawak dengan ini membenarkan tanah-tanah ini dimasuki, dan memohon agar MOF dapat meluluskan peruntukan serta membantu membolehkan pelaksanaan projek sekolah daif ini dapat disegerakan. </w:t>
      </w:r>
    </w:p>
    <w:p w14:paraId="15B351C4" w14:textId="6B28EDC3" w:rsidR="00FA3ACB" w:rsidRDefault="00FA3ACB" w:rsidP="00746BC9">
      <w:pPr>
        <w:pStyle w:val="ListParagraph"/>
        <w:widowControl/>
        <w:numPr>
          <w:ilvl w:val="0"/>
          <w:numId w:val="4"/>
        </w:numPr>
        <w:spacing w:after="160"/>
        <w:contextualSpacing/>
        <w:jc w:val="both"/>
        <w:rPr>
          <w:rFonts w:ascii="Arial" w:hAnsi="Arial" w:cs="Arial"/>
          <w:sz w:val="24"/>
          <w:szCs w:val="24"/>
        </w:rPr>
      </w:pPr>
      <w:r>
        <w:rPr>
          <w:rFonts w:ascii="Arial" w:hAnsi="Arial" w:cs="Arial"/>
          <w:sz w:val="24"/>
          <w:szCs w:val="24"/>
        </w:rPr>
        <w:t>Tapak</w:t>
      </w:r>
      <w:r w:rsidRPr="00A6096E">
        <w:rPr>
          <w:rFonts w:ascii="Arial" w:hAnsi="Arial" w:cs="Arial"/>
          <w:sz w:val="24"/>
          <w:szCs w:val="24"/>
        </w:rPr>
        <w:t xml:space="preserve"> tanah kerajaan</w:t>
      </w:r>
      <w:r>
        <w:rPr>
          <w:rFonts w:ascii="Arial" w:hAnsi="Arial" w:cs="Arial"/>
          <w:sz w:val="24"/>
          <w:szCs w:val="24"/>
        </w:rPr>
        <w:t xml:space="preserve"> juga telah di</w:t>
      </w:r>
      <w:r w:rsidRPr="00A6096E">
        <w:rPr>
          <w:rFonts w:ascii="Arial" w:hAnsi="Arial" w:cs="Arial"/>
          <w:sz w:val="24"/>
          <w:szCs w:val="24"/>
        </w:rPr>
        <w:t>putihkan u</w:t>
      </w:r>
      <w:r>
        <w:rPr>
          <w:rFonts w:ascii="Arial" w:hAnsi="Arial" w:cs="Arial"/>
          <w:sz w:val="24"/>
          <w:szCs w:val="24"/>
        </w:rPr>
        <w:t>ntuk</w:t>
      </w:r>
      <w:r w:rsidRPr="00A6096E">
        <w:rPr>
          <w:rFonts w:ascii="Arial" w:hAnsi="Arial" w:cs="Arial"/>
          <w:sz w:val="24"/>
          <w:szCs w:val="24"/>
        </w:rPr>
        <w:t xml:space="preserve"> </w:t>
      </w:r>
      <w:r>
        <w:rPr>
          <w:rFonts w:ascii="Arial" w:hAnsi="Arial" w:cs="Arial"/>
          <w:sz w:val="24"/>
          <w:szCs w:val="24"/>
        </w:rPr>
        <w:t>p</w:t>
      </w:r>
      <w:r w:rsidRPr="00A6096E">
        <w:rPr>
          <w:rFonts w:ascii="Arial" w:hAnsi="Arial" w:cs="Arial"/>
          <w:sz w:val="24"/>
          <w:szCs w:val="24"/>
        </w:rPr>
        <w:t>emberi milikan seterusnya k</w:t>
      </w:r>
      <w:r>
        <w:rPr>
          <w:rFonts w:ascii="Arial" w:hAnsi="Arial" w:cs="Arial"/>
          <w:sz w:val="24"/>
          <w:szCs w:val="24"/>
        </w:rPr>
        <w:t>epada</w:t>
      </w:r>
      <w:r w:rsidRPr="00A6096E">
        <w:rPr>
          <w:rFonts w:ascii="Arial" w:hAnsi="Arial" w:cs="Arial"/>
          <w:sz w:val="24"/>
          <w:szCs w:val="24"/>
        </w:rPr>
        <w:t xml:space="preserve"> FLC. </w:t>
      </w:r>
      <w:r>
        <w:rPr>
          <w:rFonts w:ascii="Arial" w:hAnsi="Arial" w:cs="Arial"/>
          <w:sz w:val="24"/>
          <w:szCs w:val="24"/>
        </w:rPr>
        <w:t xml:space="preserve">Sehingga kini, hanya berbaki perihal surat hak milik NCR di mana proses asas memerlukan </w:t>
      </w:r>
      <w:r w:rsidRPr="00A6096E">
        <w:rPr>
          <w:rFonts w:ascii="Arial" w:hAnsi="Arial" w:cs="Arial"/>
          <w:sz w:val="24"/>
          <w:szCs w:val="24"/>
        </w:rPr>
        <w:t xml:space="preserve">dana </w:t>
      </w:r>
      <w:r>
        <w:rPr>
          <w:rFonts w:ascii="Arial" w:hAnsi="Arial" w:cs="Arial"/>
          <w:sz w:val="24"/>
          <w:szCs w:val="24"/>
        </w:rPr>
        <w:t>untuk</w:t>
      </w:r>
      <w:r w:rsidRPr="00A6096E">
        <w:rPr>
          <w:rFonts w:ascii="Arial" w:hAnsi="Arial" w:cs="Arial"/>
          <w:sz w:val="24"/>
          <w:szCs w:val="24"/>
        </w:rPr>
        <w:t xml:space="preserve"> </w:t>
      </w:r>
      <w:r w:rsidR="005D4E23">
        <w:rPr>
          <w:rFonts w:ascii="Arial" w:hAnsi="Arial" w:cs="Arial"/>
          <w:sz w:val="24"/>
          <w:szCs w:val="24"/>
        </w:rPr>
        <w:t>meng</w:t>
      </w:r>
      <w:r>
        <w:rPr>
          <w:rFonts w:ascii="Arial" w:hAnsi="Arial" w:cs="Arial"/>
          <w:sz w:val="24"/>
          <w:szCs w:val="24"/>
        </w:rPr>
        <w:t>ambil semula</w:t>
      </w:r>
      <w:r w:rsidRPr="00A6096E">
        <w:rPr>
          <w:rFonts w:ascii="Arial" w:hAnsi="Arial" w:cs="Arial"/>
          <w:sz w:val="24"/>
          <w:szCs w:val="24"/>
        </w:rPr>
        <w:t xml:space="preserve"> tanah </w:t>
      </w:r>
      <w:r>
        <w:rPr>
          <w:rFonts w:ascii="Arial" w:hAnsi="Arial" w:cs="Arial"/>
          <w:sz w:val="24"/>
          <w:szCs w:val="24"/>
        </w:rPr>
        <w:t>bagi</w:t>
      </w:r>
      <w:r w:rsidRPr="00A6096E">
        <w:rPr>
          <w:rFonts w:ascii="Arial" w:hAnsi="Arial" w:cs="Arial"/>
          <w:sz w:val="24"/>
          <w:szCs w:val="24"/>
        </w:rPr>
        <w:t xml:space="preserve"> </w:t>
      </w:r>
      <w:r>
        <w:rPr>
          <w:rFonts w:ascii="Arial" w:hAnsi="Arial" w:cs="Arial"/>
          <w:sz w:val="24"/>
          <w:szCs w:val="24"/>
        </w:rPr>
        <w:t>proses mengeluarkan surat h</w:t>
      </w:r>
      <w:r w:rsidRPr="00A6096E">
        <w:rPr>
          <w:rFonts w:ascii="Arial" w:hAnsi="Arial" w:cs="Arial"/>
          <w:sz w:val="24"/>
          <w:szCs w:val="24"/>
        </w:rPr>
        <w:t>ak milik k</w:t>
      </w:r>
      <w:r>
        <w:rPr>
          <w:rFonts w:ascii="Arial" w:hAnsi="Arial" w:cs="Arial"/>
          <w:sz w:val="24"/>
          <w:szCs w:val="24"/>
        </w:rPr>
        <w:t>epada</w:t>
      </w:r>
      <w:r w:rsidRPr="00A6096E">
        <w:rPr>
          <w:rFonts w:ascii="Arial" w:hAnsi="Arial" w:cs="Arial"/>
          <w:sz w:val="24"/>
          <w:szCs w:val="24"/>
        </w:rPr>
        <w:t xml:space="preserve"> FLC</w:t>
      </w:r>
      <w:r>
        <w:rPr>
          <w:rFonts w:ascii="Arial" w:hAnsi="Arial" w:cs="Arial"/>
          <w:sz w:val="24"/>
          <w:szCs w:val="24"/>
        </w:rPr>
        <w:t>.</w:t>
      </w:r>
    </w:p>
    <w:p w14:paraId="4D3453B1" w14:textId="43762925" w:rsidR="00CE0CE4" w:rsidRDefault="00CE0CE4" w:rsidP="00746BC9">
      <w:pPr>
        <w:widowControl/>
        <w:spacing w:after="160"/>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944" behindDoc="0" locked="0" layoutInCell="1" allowOverlap="1" wp14:anchorId="27154BEE" wp14:editId="5382F003">
                <wp:simplePos x="0" y="0"/>
                <wp:positionH relativeFrom="column">
                  <wp:posOffset>301276</wp:posOffset>
                </wp:positionH>
                <wp:positionV relativeFrom="paragraph">
                  <wp:posOffset>91003</wp:posOffset>
                </wp:positionV>
                <wp:extent cx="5718964" cy="3097332"/>
                <wp:effectExtent l="0" t="0" r="15240" b="27305"/>
                <wp:wrapNone/>
                <wp:docPr id="1065378514" name="Rectangle 9"/>
                <wp:cNvGraphicFramePr/>
                <a:graphic xmlns:a="http://schemas.openxmlformats.org/drawingml/2006/main">
                  <a:graphicData uri="http://schemas.microsoft.com/office/word/2010/wordprocessingShape">
                    <wps:wsp>
                      <wps:cNvSpPr/>
                      <wps:spPr>
                        <a:xfrm>
                          <a:off x="0" y="0"/>
                          <a:ext cx="5718964" cy="309733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9EC37F" w14:textId="6DE56B76" w:rsidR="00CE0CE4" w:rsidRDefault="00CE0CE4" w:rsidP="00CE0CE4">
                            <w:pPr>
                              <w:jc w:val="center"/>
                            </w:pPr>
                            <w:r>
                              <w:rPr>
                                <w:noProof/>
                              </w:rPr>
                              <w:drawing>
                                <wp:inline distT="0" distB="0" distL="0" distR="0" wp14:anchorId="15589078" wp14:editId="01AB1627">
                                  <wp:extent cx="5270500" cy="2992755"/>
                                  <wp:effectExtent l="0" t="0" r="6350" b="0"/>
                                  <wp:docPr id="54842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21797" name=""/>
                                          <pic:cNvPicPr/>
                                        </pic:nvPicPr>
                                        <pic:blipFill>
                                          <a:blip r:embed="rId18"/>
                                          <a:stretch>
                                            <a:fillRect/>
                                          </a:stretch>
                                        </pic:blipFill>
                                        <pic:spPr>
                                          <a:xfrm>
                                            <a:off x="0" y="0"/>
                                            <a:ext cx="5270500" cy="2992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54BEE" id="Rectangle 9" o:spid="_x0000_s1031" style="position:absolute;left:0;text-align:left;margin-left:23.7pt;margin-top:7.15pt;width:450.3pt;height:243.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" filled="f" strokecolor="black [3213]" strokeweight="1pt">
                <v:textbox>
                  <w:txbxContent>
                    <w:p w14:paraId="1A9EC37F" w14:textId="6DE56B76" w:rsidR="00CE0CE4" w:rsidRDefault="00CE0CE4" w:rsidP="00CE0CE4">
                      <w:pPr>
                        <w:jc w:val="center"/>
                      </w:pPr>
                      <w:r>
                        <w:rPr>
                          <w:noProof/>
                        </w:rPr>
                        <w:drawing>
                          <wp:inline distT="0" distB="0" distL="0" distR="0" wp14:anchorId="15589078" wp14:editId="01AB1627">
                            <wp:extent cx="5270500" cy="2992755"/>
                            <wp:effectExtent l="0" t="0" r="6350" b="0"/>
                            <wp:docPr id="54842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21797" name=""/>
                                    <pic:cNvPicPr/>
                                  </pic:nvPicPr>
                                  <pic:blipFill>
                                    <a:blip r:embed="rId19"/>
                                    <a:stretch>
                                      <a:fillRect/>
                                    </a:stretch>
                                  </pic:blipFill>
                                  <pic:spPr>
                                    <a:xfrm>
                                      <a:off x="0" y="0"/>
                                      <a:ext cx="5270500" cy="2992755"/>
                                    </a:xfrm>
                                    <a:prstGeom prst="rect">
                                      <a:avLst/>
                                    </a:prstGeom>
                                  </pic:spPr>
                                </pic:pic>
                              </a:graphicData>
                            </a:graphic>
                          </wp:inline>
                        </w:drawing>
                      </w:r>
                    </w:p>
                  </w:txbxContent>
                </v:textbox>
              </v:rect>
            </w:pict>
          </mc:Fallback>
        </mc:AlternateContent>
      </w:r>
    </w:p>
    <w:p w14:paraId="22AA4164" w14:textId="77777777" w:rsidR="00CE0CE4" w:rsidRDefault="00CE0CE4" w:rsidP="00746BC9">
      <w:pPr>
        <w:widowControl/>
        <w:spacing w:after="160"/>
        <w:contextualSpacing/>
        <w:jc w:val="both"/>
        <w:rPr>
          <w:rFonts w:ascii="Arial" w:hAnsi="Arial" w:cs="Arial"/>
          <w:sz w:val="24"/>
          <w:szCs w:val="24"/>
        </w:rPr>
      </w:pPr>
    </w:p>
    <w:p w14:paraId="7A2BBD81" w14:textId="77777777" w:rsidR="00CE0CE4" w:rsidRDefault="00CE0CE4" w:rsidP="00746BC9">
      <w:pPr>
        <w:widowControl/>
        <w:spacing w:after="160"/>
        <w:contextualSpacing/>
        <w:jc w:val="both"/>
        <w:rPr>
          <w:rFonts w:ascii="Arial" w:hAnsi="Arial" w:cs="Arial"/>
          <w:sz w:val="24"/>
          <w:szCs w:val="24"/>
        </w:rPr>
      </w:pPr>
    </w:p>
    <w:p w14:paraId="799AC2F5" w14:textId="77777777" w:rsidR="00CE0CE4" w:rsidRDefault="00CE0CE4" w:rsidP="00746BC9">
      <w:pPr>
        <w:widowControl/>
        <w:spacing w:after="160"/>
        <w:contextualSpacing/>
        <w:jc w:val="both"/>
        <w:rPr>
          <w:rFonts w:ascii="Arial" w:hAnsi="Arial" w:cs="Arial"/>
          <w:sz w:val="24"/>
          <w:szCs w:val="24"/>
        </w:rPr>
      </w:pPr>
    </w:p>
    <w:p w14:paraId="56C5931A" w14:textId="77777777" w:rsidR="00CE0CE4" w:rsidRDefault="00CE0CE4" w:rsidP="00746BC9">
      <w:pPr>
        <w:widowControl/>
        <w:spacing w:after="160"/>
        <w:contextualSpacing/>
        <w:jc w:val="both"/>
        <w:rPr>
          <w:rFonts w:ascii="Arial" w:hAnsi="Arial" w:cs="Arial"/>
          <w:sz w:val="24"/>
          <w:szCs w:val="24"/>
        </w:rPr>
      </w:pPr>
    </w:p>
    <w:p w14:paraId="1C7B7EA9" w14:textId="77777777" w:rsidR="00CE0CE4" w:rsidRDefault="00CE0CE4" w:rsidP="00746BC9">
      <w:pPr>
        <w:widowControl/>
        <w:spacing w:after="160"/>
        <w:contextualSpacing/>
        <w:jc w:val="both"/>
        <w:rPr>
          <w:rFonts w:ascii="Arial" w:hAnsi="Arial" w:cs="Arial"/>
          <w:sz w:val="24"/>
          <w:szCs w:val="24"/>
        </w:rPr>
      </w:pPr>
    </w:p>
    <w:p w14:paraId="2CBDE08F" w14:textId="77777777" w:rsidR="00CE0CE4" w:rsidRDefault="00CE0CE4" w:rsidP="00746BC9">
      <w:pPr>
        <w:widowControl/>
        <w:spacing w:after="160"/>
        <w:contextualSpacing/>
        <w:jc w:val="both"/>
        <w:rPr>
          <w:rFonts w:ascii="Arial" w:hAnsi="Arial" w:cs="Arial"/>
          <w:sz w:val="24"/>
          <w:szCs w:val="24"/>
        </w:rPr>
      </w:pPr>
    </w:p>
    <w:p w14:paraId="78FA6BF4" w14:textId="77777777" w:rsidR="00CE0CE4" w:rsidRDefault="00CE0CE4" w:rsidP="00746BC9">
      <w:pPr>
        <w:widowControl/>
        <w:spacing w:after="160"/>
        <w:contextualSpacing/>
        <w:jc w:val="both"/>
        <w:rPr>
          <w:rFonts w:ascii="Arial" w:hAnsi="Arial" w:cs="Arial"/>
          <w:sz w:val="24"/>
          <w:szCs w:val="24"/>
        </w:rPr>
      </w:pPr>
    </w:p>
    <w:p w14:paraId="08FAD0EE" w14:textId="77777777" w:rsidR="00CE0CE4" w:rsidRDefault="00CE0CE4" w:rsidP="00746BC9">
      <w:pPr>
        <w:widowControl/>
        <w:spacing w:after="160"/>
        <w:contextualSpacing/>
        <w:jc w:val="both"/>
        <w:rPr>
          <w:rFonts w:ascii="Arial" w:hAnsi="Arial" w:cs="Arial"/>
          <w:sz w:val="24"/>
          <w:szCs w:val="24"/>
        </w:rPr>
      </w:pPr>
    </w:p>
    <w:p w14:paraId="0F815F38" w14:textId="77777777" w:rsidR="00CE0CE4" w:rsidRDefault="00CE0CE4" w:rsidP="00746BC9">
      <w:pPr>
        <w:widowControl/>
        <w:spacing w:after="160"/>
        <w:contextualSpacing/>
        <w:jc w:val="both"/>
        <w:rPr>
          <w:rFonts w:ascii="Arial" w:hAnsi="Arial" w:cs="Arial"/>
          <w:sz w:val="24"/>
          <w:szCs w:val="24"/>
        </w:rPr>
      </w:pPr>
    </w:p>
    <w:p w14:paraId="261B4343" w14:textId="77777777" w:rsidR="00CE0CE4" w:rsidRDefault="00CE0CE4" w:rsidP="00746BC9">
      <w:pPr>
        <w:widowControl/>
        <w:spacing w:after="160"/>
        <w:contextualSpacing/>
        <w:jc w:val="both"/>
        <w:rPr>
          <w:rFonts w:ascii="Arial" w:hAnsi="Arial" w:cs="Arial"/>
          <w:sz w:val="24"/>
          <w:szCs w:val="24"/>
        </w:rPr>
      </w:pPr>
    </w:p>
    <w:p w14:paraId="6DF19067" w14:textId="77777777" w:rsidR="005D4E23" w:rsidRDefault="005D4E23" w:rsidP="00746BC9">
      <w:pPr>
        <w:widowControl/>
        <w:spacing w:after="160"/>
        <w:contextualSpacing/>
        <w:jc w:val="both"/>
        <w:rPr>
          <w:rFonts w:ascii="Arial" w:hAnsi="Arial" w:cs="Arial"/>
          <w:sz w:val="24"/>
          <w:szCs w:val="24"/>
        </w:rPr>
      </w:pPr>
    </w:p>
    <w:p w14:paraId="5E13084D" w14:textId="77777777" w:rsidR="00CE0CE4" w:rsidRDefault="00CE0CE4" w:rsidP="00746BC9">
      <w:pPr>
        <w:widowControl/>
        <w:spacing w:after="160"/>
        <w:contextualSpacing/>
        <w:jc w:val="both"/>
        <w:rPr>
          <w:rFonts w:ascii="Arial" w:hAnsi="Arial" w:cs="Arial"/>
          <w:sz w:val="24"/>
          <w:szCs w:val="24"/>
        </w:rPr>
      </w:pPr>
    </w:p>
    <w:p w14:paraId="7387BCC0" w14:textId="77777777" w:rsidR="00CE0CE4" w:rsidRDefault="00CE0CE4" w:rsidP="00746BC9">
      <w:pPr>
        <w:widowControl/>
        <w:spacing w:after="160"/>
        <w:contextualSpacing/>
        <w:jc w:val="both"/>
        <w:rPr>
          <w:rFonts w:ascii="Arial" w:hAnsi="Arial" w:cs="Arial"/>
          <w:sz w:val="24"/>
          <w:szCs w:val="24"/>
        </w:rPr>
      </w:pPr>
    </w:p>
    <w:p w14:paraId="58A1F5ED" w14:textId="77777777" w:rsidR="00CE0CE4" w:rsidRDefault="00CE0CE4" w:rsidP="00746BC9">
      <w:pPr>
        <w:widowControl/>
        <w:spacing w:after="160"/>
        <w:contextualSpacing/>
        <w:jc w:val="both"/>
        <w:rPr>
          <w:rFonts w:ascii="Arial" w:hAnsi="Arial" w:cs="Arial"/>
          <w:sz w:val="24"/>
          <w:szCs w:val="24"/>
        </w:rPr>
      </w:pPr>
    </w:p>
    <w:p w14:paraId="1EA642D6" w14:textId="77777777" w:rsidR="00CE0CE4" w:rsidRDefault="00CE0CE4" w:rsidP="00746BC9">
      <w:pPr>
        <w:widowControl/>
        <w:spacing w:after="160"/>
        <w:contextualSpacing/>
        <w:jc w:val="both"/>
        <w:rPr>
          <w:rFonts w:ascii="Arial" w:hAnsi="Arial" w:cs="Arial"/>
          <w:sz w:val="24"/>
          <w:szCs w:val="24"/>
        </w:rPr>
      </w:pPr>
    </w:p>
    <w:p w14:paraId="2CD7B925" w14:textId="77777777" w:rsidR="00CE0CE4" w:rsidRDefault="00CE0CE4" w:rsidP="00746BC9">
      <w:pPr>
        <w:widowControl/>
        <w:spacing w:after="160"/>
        <w:contextualSpacing/>
        <w:jc w:val="both"/>
        <w:rPr>
          <w:rFonts w:ascii="Arial" w:hAnsi="Arial" w:cs="Arial"/>
          <w:sz w:val="24"/>
          <w:szCs w:val="24"/>
        </w:rPr>
      </w:pPr>
    </w:p>
    <w:p w14:paraId="2C49475D" w14:textId="77777777" w:rsidR="00CE0CE4" w:rsidRPr="00CE0CE4" w:rsidRDefault="00CE0CE4" w:rsidP="00746BC9">
      <w:pPr>
        <w:widowControl/>
        <w:spacing w:after="160"/>
        <w:contextualSpacing/>
        <w:jc w:val="both"/>
        <w:rPr>
          <w:rFonts w:ascii="Arial" w:hAnsi="Arial" w:cs="Arial"/>
          <w:sz w:val="24"/>
          <w:szCs w:val="24"/>
        </w:rPr>
      </w:pPr>
    </w:p>
    <w:p w14:paraId="72261B1B" w14:textId="3162FA25" w:rsidR="00CE0CE4" w:rsidRPr="00CE0CE4" w:rsidRDefault="00CE0CE4" w:rsidP="00746BC9">
      <w:pPr>
        <w:pStyle w:val="ListParagraph"/>
        <w:numPr>
          <w:ilvl w:val="0"/>
          <w:numId w:val="4"/>
        </w:numPr>
        <w:jc w:val="both"/>
        <w:rPr>
          <w:rFonts w:ascii="Arial" w:hAnsi="Arial" w:cs="Arial"/>
          <w:sz w:val="24"/>
          <w:szCs w:val="24"/>
        </w:rPr>
      </w:pPr>
      <w:r w:rsidRPr="00CE0CE4">
        <w:rPr>
          <w:rFonts w:ascii="Arial" w:hAnsi="Arial" w:cs="Arial"/>
          <w:sz w:val="24"/>
          <w:szCs w:val="24"/>
        </w:rPr>
        <w:t xml:space="preserve">Merujuk kepada gambarajah di atas, terdapat 233 </w:t>
      </w:r>
      <w:r w:rsidR="005D4E23">
        <w:rPr>
          <w:rFonts w:ascii="Arial" w:hAnsi="Arial" w:cs="Arial"/>
          <w:sz w:val="24"/>
          <w:szCs w:val="24"/>
        </w:rPr>
        <w:t>tanah</w:t>
      </w:r>
      <w:r w:rsidRPr="00CE0CE4">
        <w:rPr>
          <w:rFonts w:ascii="Arial" w:hAnsi="Arial" w:cs="Arial"/>
          <w:sz w:val="24"/>
          <w:szCs w:val="24"/>
        </w:rPr>
        <w:t xml:space="preserve"> </w:t>
      </w:r>
      <w:r>
        <w:rPr>
          <w:rFonts w:ascii="Arial" w:hAnsi="Arial" w:cs="Arial"/>
          <w:sz w:val="24"/>
          <w:szCs w:val="24"/>
        </w:rPr>
        <w:t>non-</w:t>
      </w:r>
      <w:r w:rsidRPr="00CE0CE4">
        <w:rPr>
          <w:rFonts w:ascii="Arial" w:hAnsi="Arial" w:cs="Arial"/>
          <w:sz w:val="24"/>
          <w:szCs w:val="24"/>
        </w:rPr>
        <w:t>FLC dan 1</w:t>
      </w:r>
      <w:r>
        <w:rPr>
          <w:rFonts w:ascii="Arial" w:hAnsi="Arial" w:cs="Arial"/>
          <w:sz w:val="24"/>
          <w:szCs w:val="24"/>
        </w:rPr>
        <w:t>26</w:t>
      </w:r>
      <w:r w:rsidRPr="00CE0CE4">
        <w:rPr>
          <w:rFonts w:ascii="Arial" w:hAnsi="Arial" w:cs="Arial"/>
          <w:sz w:val="24"/>
          <w:szCs w:val="24"/>
        </w:rPr>
        <w:t xml:space="preserve"> </w:t>
      </w:r>
      <w:r w:rsidR="005D4E23">
        <w:rPr>
          <w:rFonts w:ascii="Arial" w:hAnsi="Arial" w:cs="Arial"/>
          <w:sz w:val="24"/>
          <w:szCs w:val="24"/>
        </w:rPr>
        <w:t>tanah</w:t>
      </w:r>
      <w:r w:rsidRPr="00CE0CE4">
        <w:rPr>
          <w:rFonts w:ascii="Arial" w:hAnsi="Arial" w:cs="Arial"/>
          <w:sz w:val="24"/>
          <w:szCs w:val="24"/>
        </w:rPr>
        <w:t xml:space="preserve"> FLC. Di antaranya terdapat Pelan Bangunan yang belum dihantar kerana mungkin terdapat masalah di peringkat pra-pelaksanaan. Namun begitu, data </w:t>
      </w:r>
      <w:r w:rsidRPr="00CE0CE4">
        <w:rPr>
          <w:rFonts w:ascii="Arial" w:hAnsi="Arial" w:cs="Arial"/>
          <w:sz w:val="24"/>
          <w:szCs w:val="24"/>
        </w:rPr>
        <w:lastRenderedPageBreak/>
        <w:t xml:space="preserve">ini tidak mengganggu atau mencacatkan kelulusan asal untuk JPN, JKR dan MOF memasuki tapak. Namun begitu, faktor keselamatan dan </w:t>
      </w:r>
      <w:r w:rsidRPr="00CE0CE4">
        <w:rPr>
          <w:rFonts w:ascii="Arial" w:hAnsi="Arial" w:cs="Arial"/>
          <w:i/>
          <w:iCs/>
          <w:sz w:val="24"/>
          <w:szCs w:val="24"/>
        </w:rPr>
        <w:t>fire hazard</w:t>
      </w:r>
      <w:r w:rsidRPr="00CE0CE4">
        <w:rPr>
          <w:rFonts w:ascii="Arial" w:hAnsi="Arial" w:cs="Arial"/>
          <w:sz w:val="24"/>
          <w:szCs w:val="24"/>
        </w:rPr>
        <w:t xml:space="preserve"> sesuatu bangunan itu ha</w:t>
      </w:r>
      <w:r w:rsidR="005D4E23">
        <w:rPr>
          <w:rFonts w:ascii="Arial" w:hAnsi="Arial" w:cs="Arial"/>
          <w:sz w:val="24"/>
          <w:szCs w:val="24"/>
        </w:rPr>
        <w:t>r</w:t>
      </w:r>
      <w:r w:rsidRPr="00CE0CE4">
        <w:rPr>
          <w:rFonts w:ascii="Arial" w:hAnsi="Arial" w:cs="Arial"/>
          <w:sz w:val="24"/>
          <w:szCs w:val="24"/>
        </w:rPr>
        <w:t xml:space="preserve">uslah dipastikan, terutamanya jika bangunan tersebut mempunyai lebih daripada 1 tingkat. </w:t>
      </w:r>
      <w:r w:rsidR="008956D4">
        <w:rPr>
          <w:rFonts w:ascii="Arial" w:hAnsi="Arial" w:cs="Arial"/>
          <w:sz w:val="24"/>
          <w:szCs w:val="24"/>
        </w:rPr>
        <w:t xml:space="preserve">Beliau memohon agar pihak MOF memberi peruntukan jika kos melebihi RM1 bilion atau JKR dan pelaksana dapat memberikan peruntukan kepada projek ini jika kos kurang daripada RM1 bilion.  </w:t>
      </w:r>
    </w:p>
    <w:p w14:paraId="3AEAC6EE" w14:textId="794EC7E6" w:rsidR="00CE0CE4" w:rsidRPr="00783F23" w:rsidRDefault="00CE0CE4" w:rsidP="00746BC9">
      <w:pPr>
        <w:pStyle w:val="ListParagraph"/>
        <w:numPr>
          <w:ilvl w:val="0"/>
          <w:numId w:val="4"/>
        </w:numPr>
        <w:jc w:val="both"/>
        <w:rPr>
          <w:rFonts w:ascii="Arial" w:hAnsi="Arial" w:cs="Arial"/>
          <w:sz w:val="24"/>
          <w:szCs w:val="24"/>
          <w:lang w:val="nb-NO"/>
        </w:rPr>
      </w:pPr>
      <w:r w:rsidRPr="00CE0CE4">
        <w:rPr>
          <w:rFonts w:ascii="Arial" w:hAnsi="Arial" w:cs="Arial"/>
          <w:sz w:val="24"/>
          <w:szCs w:val="24"/>
        </w:rPr>
        <w:t xml:space="preserve">Pelan Bangunan yang belum dihantar boleh dihantar bermula hari ini atau pada suatu tarikh yang dipersetujui ketika bengkel. </w:t>
      </w:r>
      <w:r w:rsidRPr="00783F23">
        <w:rPr>
          <w:rFonts w:ascii="Arial" w:hAnsi="Arial" w:cs="Arial"/>
          <w:sz w:val="24"/>
          <w:szCs w:val="24"/>
          <w:lang w:val="nb-NO"/>
        </w:rPr>
        <w:t xml:space="preserve">Pihak JTS akan memberi jawapan kepada pelan ini dalam tempoh 14 hari menerusi </w:t>
      </w:r>
      <w:r w:rsidRPr="00783F23">
        <w:rPr>
          <w:rFonts w:ascii="Arial" w:hAnsi="Arial" w:cs="Arial"/>
          <w:i/>
          <w:iCs/>
          <w:sz w:val="24"/>
          <w:szCs w:val="24"/>
          <w:lang w:val="nb-NO"/>
        </w:rPr>
        <w:t>fast lane</w:t>
      </w:r>
      <w:r w:rsidRPr="00783F23">
        <w:rPr>
          <w:rFonts w:ascii="Arial" w:hAnsi="Arial" w:cs="Arial"/>
          <w:sz w:val="24"/>
          <w:szCs w:val="24"/>
          <w:lang w:val="nb-NO"/>
        </w:rPr>
        <w:t>.  Ini adalah komitmen yang dijanjikan oleh YBHg Datu Abdulah bin Julaihi pada bengkel ini</w:t>
      </w:r>
      <w:r w:rsidR="008956D4" w:rsidRPr="00783F23">
        <w:rPr>
          <w:rFonts w:ascii="Arial" w:hAnsi="Arial" w:cs="Arial"/>
          <w:sz w:val="24"/>
          <w:szCs w:val="24"/>
          <w:lang w:val="nb-NO"/>
        </w:rPr>
        <w:t xml:space="preserve"> yang juga dapat dilihat pada gambarajah berikut: </w:t>
      </w:r>
    </w:p>
    <w:p w14:paraId="683F4389" w14:textId="38D7A11A" w:rsidR="008956D4" w:rsidRPr="00783F23" w:rsidRDefault="00746BC9" w:rsidP="00746BC9">
      <w:pPr>
        <w:jc w:val="both"/>
        <w:rPr>
          <w:rFonts w:ascii="Arial" w:hAnsi="Arial" w:cs="Arial"/>
          <w:sz w:val="24"/>
          <w:szCs w:val="24"/>
          <w:lang w:val="nb-NO"/>
        </w:rPr>
      </w:pPr>
      <w:r>
        <w:rPr>
          <w:rFonts w:ascii="Arial" w:hAnsi="Arial" w:cs="Arial"/>
          <w:noProof/>
          <w:sz w:val="24"/>
          <w:szCs w:val="24"/>
        </w:rPr>
        <mc:AlternateContent>
          <mc:Choice Requires="wps">
            <w:drawing>
              <wp:anchor distT="0" distB="0" distL="114300" distR="114300" simplePos="0" relativeHeight="251667968" behindDoc="0" locked="0" layoutInCell="1" allowOverlap="1" wp14:anchorId="6CFA8FBC" wp14:editId="600AFBEE">
                <wp:simplePos x="0" y="0"/>
                <wp:positionH relativeFrom="column">
                  <wp:posOffset>499403</wp:posOffset>
                </wp:positionH>
                <wp:positionV relativeFrom="paragraph">
                  <wp:posOffset>176237</wp:posOffset>
                </wp:positionV>
                <wp:extent cx="5141742" cy="2602523"/>
                <wp:effectExtent l="0" t="0" r="20955" b="26670"/>
                <wp:wrapNone/>
                <wp:docPr id="1575367150" name="Rectangle 10"/>
                <wp:cNvGraphicFramePr/>
                <a:graphic xmlns:a="http://schemas.openxmlformats.org/drawingml/2006/main">
                  <a:graphicData uri="http://schemas.microsoft.com/office/word/2010/wordprocessingShape">
                    <wps:wsp>
                      <wps:cNvSpPr/>
                      <wps:spPr>
                        <a:xfrm>
                          <a:off x="0" y="0"/>
                          <a:ext cx="5141742" cy="26025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875071" w14:textId="3E137FB3" w:rsidR="008956D4" w:rsidRDefault="008956D4" w:rsidP="008956D4">
                            <w:pPr>
                              <w:jc w:val="center"/>
                            </w:pPr>
                            <w:r>
                              <w:rPr>
                                <w:noProof/>
                              </w:rPr>
                              <w:drawing>
                                <wp:inline distT="0" distB="0" distL="0" distR="0" wp14:anchorId="0D16C228" wp14:editId="1940A98C">
                                  <wp:extent cx="4670474" cy="2464425"/>
                                  <wp:effectExtent l="0" t="0" r="0" b="0"/>
                                  <wp:docPr id="1879561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1238" name="Picture 1879561238"/>
                                          <pic:cNvPicPr/>
                                        </pic:nvPicPr>
                                        <pic:blipFill>
                                          <a:blip r:embed="rId20">
                                            <a:extLst>
                                              <a:ext uri="{28A0092B-C50C-407E-A947-70E740481C1C}">
                                                <a14:useLocalDpi xmlns:a14="http://schemas.microsoft.com/office/drawing/2010/main" val="0"/>
                                              </a:ext>
                                            </a:extLst>
                                          </a:blip>
                                          <a:stretch>
                                            <a:fillRect/>
                                          </a:stretch>
                                        </pic:blipFill>
                                        <pic:spPr>
                                          <a:xfrm>
                                            <a:off x="0" y="0"/>
                                            <a:ext cx="4694509" cy="2477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A8FBC" id="Rectangle 10" o:spid="_x0000_s1032" style="position:absolute;left:0;text-align:left;margin-left:39.3pt;margin-top:13.9pt;width:404.85pt;height:20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" filled="f" strokecolor="black [3213]" strokeweight="1pt">
                <v:textbox>
                  <w:txbxContent>
                    <w:p w14:paraId="3B875071" w14:textId="3E137FB3" w:rsidR="008956D4" w:rsidRDefault="008956D4" w:rsidP="008956D4">
                      <w:pPr>
                        <w:jc w:val="center"/>
                      </w:pPr>
                      <w:r>
                        <w:rPr>
                          <w:noProof/>
                        </w:rPr>
                        <w:drawing>
                          <wp:inline distT="0" distB="0" distL="0" distR="0" wp14:anchorId="0D16C228" wp14:editId="1940A98C">
                            <wp:extent cx="4670474" cy="2464425"/>
                            <wp:effectExtent l="0" t="0" r="0" b="0"/>
                            <wp:docPr id="1879561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1238" name="Picture 1879561238"/>
                                    <pic:cNvPicPr/>
                                  </pic:nvPicPr>
                                  <pic:blipFill>
                                    <a:blip r:embed="rId21">
                                      <a:extLst>
                                        <a:ext uri="{28A0092B-C50C-407E-A947-70E740481C1C}">
                                          <a14:useLocalDpi xmlns:a14="http://schemas.microsoft.com/office/drawing/2010/main" val="0"/>
                                        </a:ext>
                                      </a:extLst>
                                    </a:blip>
                                    <a:stretch>
                                      <a:fillRect/>
                                    </a:stretch>
                                  </pic:blipFill>
                                  <pic:spPr>
                                    <a:xfrm>
                                      <a:off x="0" y="0"/>
                                      <a:ext cx="4694509" cy="2477107"/>
                                    </a:xfrm>
                                    <a:prstGeom prst="rect">
                                      <a:avLst/>
                                    </a:prstGeom>
                                  </pic:spPr>
                                </pic:pic>
                              </a:graphicData>
                            </a:graphic>
                          </wp:inline>
                        </w:drawing>
                      </w:r>
                    </w:p>
                  </w:txbxContent>
                </v:textbox>
              </v:rect>
            </w:pict>
          </mc:Fallback>
        </mc:AlternateContent>
      </w:r>
    </w:p>
    <w:p w14:paraId="0BB2C4B4" w14:textId="78A04DDA" w:rsidR="008956D4" w:rsidRPr="00783F23" w:rsidRDefault="008956D4" w:rsidP="00746BC9">
      <w:pPr>
        <w:jc w:val="both"/>
        <w:rPr>
          <w:rFonts w:ascii="Arial" w:hAnsi="Arial" w:cs="Arial"/>
          <w:sz w:val="24"/>
          <w:szCs w:val="24"/>
          <w:lang w:val="nb-NO"/>
        </w:rPr>
      </w:pPr>
    </w:p>
    <w:p w14:paraId="429F9147" w14:textId="77777777" w:rsidR="008956D4" w:rsidRPr="00783F23" w:rsidRDefault="008956D4" w:rsidP="00746BC9">
      <w:pPr>
        <w:jc w:val="both"/>
        <w:rPr>
          <w:rFonts w:ascii="Arial" w:hAnsi="Arial" w:cs="Arial"/>
          <w:sz w:val="24"/>
          <w:szCs w:val="24"/>
          <w:lang w:val="nb-NO"/>
        </w:rPr>
      </w:pPr>
    </w:p>
    <w:p w14:paraId="3A6947D8" w14:textId="77777777" w:rsidR="008956D4" w:rsidRPr="00783F23" w:rsidRDefault="008956D4" w:rsidP="00746BC9">
      <w:pPr>
        <w:jc w:val="both"/>
        <w:rPr>
          <w:rFonts w:ascii="Arial" w:hAnsi="Arial" w:cs="Arial"/>
          <w:sz w:val="24"/>
          <w:szCs w:val="24"/>
          <w:lang w:val="nb-NO"/>
        </w:rPr>
      </w:pPr>
    </w:p>
    <w:p w14:paraId="403A3BC0" w14:textId="77777777" w:rsidR="008956D4" w:rsidRPr="00783F23" w:rsidRDefault="008956D4" w:rsidP="00746BC9">
      <w:pPr>
        <w:jc w:val="both"/>
        <w:rPr>
          <w:rFonts w:ascii="Arial" w:hAnsi="Arial" w:cs="Arial"/>
          <w:sz w:val="24"/>
          <w:szCs w:val="24"/>
          <w:lang w:val="nb-NO"/>
        </w:rPr>
      </w:pPr>
    </w:p>
    <w:p w14:paraId="170C8991" w14:textId="77777777" w:rsidR="008956D4" w:rsidRPr="00783F23" w:rsidRDefault="008956D4" w:rsidP="00746BC9">
      <w:pPr>
        <w:jc w:val="both"/>
        <w:rPr>
          <w:rFonts w:ascii="Arial" w:hAnsi="Arial" w:cs="Arial"/>
          <w:sz w:val="24"/>
          <w:szCs w:val="24"/>
          <w:lang w:val="nb-NO"/>
        </w:rPr>
      </w:pPr>
    </w:p>
    <w:p w14:paraId="2304FAEE" w14:textId="77777777" w:rsidR="008956D4" w:rsidRPr="00783F23" w:rsidRDefault="008956D4" w:rsidP="00746BC9">
      <w:pPr>
        <w:jc w:val="both"/>
        <w:rPr>
          <w:rFonts w:ascii="Arial" w:hAnsi="Arial" w:cs="Arial"/>
          <w:sz w:val="24"/>
          <w:szCs w:val="24"/>
          <w:lang w:val="nb-NO"/>
        </w:rPr>
      </w:pPr>
    </w:p>
    <w:p w14:paraId="5D27438B" w14:textId="77777777" w:rsidR="008956D4" w:rsidRPr="00783F23" w:rsidRDefault="008956D4" w:rsidP="00746BC9">
      <w:pPr>
        <w:jc w:val="both"/>
        <w:rPr>
          <w:rFonts w:ascii="Arial" w:hAnsi="Arial" w:cs="Arial"/>
          <w:sz w:val="24"/>
          <w:szCs w:val="24"/>
          <w:lang w:val="nb-NO"/>
        </w:rPr>
      </w:pPr>
    </w:p>
    <w:p w14:paraId="18039169" w14:textId="77777777" w:rsidR="008956D4" w:rsidRPr="00783F23" w:rsidRDefault="008956D4" w:rsidP="00746BC9">
      <w:pPr>
        <w:jc w:val="both"/>
        <w:rPr>
          <w:rFonts w:ascii="Arial" w:hAnsi="Arial" w:cs="Arial"/>
          <w:sz w:val="24"/>
          <w:szCs w:val="24"/>
          <w:lang w:val="nb-NO"/>
        </w:rPr>
      </w:pPr>
    </w:p>
    <w:p w14:paraId="5AF4B89A" w14:textId="77777777" w:rsidR="008956D4" w:rsidRPr="00783F23" w:rsidRDefault="008956D4" w:rsidP="00746BC9">
      <w:pPr>
        <w:jc w:val="both"/>
        <w:rPr>
          <w:rFonts w:ascii="Arial" w:hAnsi="Arial" w:cs="Arial"/>
          <w:sz w:val="24"/>
          <w:szCs w:val="24"/>
          <w:lang w:val="nb-NO"/>
        </w:rPr>
      </w:pPr>
    </w:p>
    <w:p w14:paraId="2C7929A3" w14:textId="77777777" w:rsidR="008956D4" w:rsidRPr="00783F23" w:rsidRDefault="008956D4" w:rsidP="00746BC9">
      <w:pPr>
        <w:jc w:val="both"/>
        <w:rPr>
          <w:rFonts w:ascii="Arial" w:hAnsi="Arial" w:cs="Arial"/>
          <w:sz w:val="24"/>
          <w:szCs w:val="24"/>
          <w:lang w:val="nb-NO"/>
        </w:rPr>
      </w:pPr>
    </w:p>
    <w:p w14:paraId="7595663D" w14:textId="77777777" w:rsidR="008956D4" w:rsidRPr="00783F23" w:rsidRDefault="008956D4" w:rsidP="00746BC9">
      <w:pPr>
        <w:jc w:val="both"/>
        <w:rPr>
          <w:rFonts w:ascii="Arial" w:hAnsi="Arial" w:cs="Arial"/>
          <w:sz w:val="24"/>
          <w:szCs w:val="24"/>
          <w:lang w:val="nb-NO"/>
        </w:rPr>
      </w:pPr>
    </w:p>
    <w:p w14:paraId="718F48C2" w14:textId="77777777" w:rsidR="008956D4" w:rsidRPr="00783F23" w:rsidRDefault="008956D4" w:rsidP="00746BC9">
      <w:pPr>
        <w:jc w:val="both"/>
        <w:rPr>
          <w:rFonts w:ascii="Arial" w:hAnsi="Arial" w:cs="Arial"/>
          <w:sz w:val="24"/>
          <w:szCs w:val="24"/>
          <w:lang w:val="nb-NO"/>
        </w:rPr>
      </w:pPr>
    </w:p>
    <w:p w14:paraId="68B823A5" w14:textId="77777777" w:rsidR="00746BC9" w:rsidRPr="00783F23" w:rsidRDefault="00746BC9" w:rsidP="00746BC9">
      <w:pPr>
        <w:jc w:val="both"/>
        <w:rPr>
          <w:rFonts w:ascii="Arial" w:hAnsi="Arial" w:cs="Arial"/>
          <w:sz w:val="24"/>
          <w:szCs w:val="24"/>
          <w:lang w:val="nb-NO"/>
        </w:rPr>
      </w:pPr>
    </w:p>
    <w:p w14:paraId="39B0061E" w14:textId="77777777" w:rsidR="00746BC9" w:rsidRPr="00783F23" w:rsidRDefault="00746BC9" w:rsidP="00746BC9">
      <w:pPr>
        <w:jc w:val="both"/>
        <w:rPr>
          <w:rFonts w:ascii="Arial" w:hAnsi="Arial" w:cs="Arial"/>
          <w:sz w:val="24"/>
          <w:szCs w:val="24"/>
          <w:lang w:val="nb-NO"/>
        </w:rPr>
      </w:pPr>
    </w:p>
    <w:p w14:paraId="5E985B6D" w14:textId="77777777" w:rsidR="008956D4" w:rsidRPr="00783F23" w:rsidRDefault="008956D4" w:rsidP="00746BC9">
      <w:pPr>
        <w:jc w:val="both"/>
        <w:rPr>
          <w:rFonts w:ascii="Arial" w:hAnsi="Arial" w:cs="Arial"/>
          <w:sz w:val="24"/>
          <w:szCs w:val="24"/>
          <w:lang w:val="nb-NO"/>
        </w:rPr>
      </w:pPr>
    </w:p>
    <w:p w14:paraId="722961B5" w14:textId="77777777" w:rsidR="008956D4" w:rsidRPr="00783F23" w:rsidRDefault="008956D4" w:rsidP="00746BC9">
      <w:pPr>
        <w:jc w:val="both"/>
        <w:rPr>
          <w:rFonts w:ascii="Arial" w:hAnsi="Arial" w:cs="Arial"/>
          <w:sz w:val="24"/>
          <w:szCs w:val="24"/>
          <w:lang w:val="nb-NO"/>
        </w:rPr>
      </w:pPr>
    </w:p>
    <w:p w14:paraId="546B3CF9" w14:textId="64EF2EB1" w:rsidR="00E61602" w:rsidRPr="00783F23" w:rsidRDefault="0067485B" w:rsidP="00746BC9">
      <w:pPr>
        <w:pStyle w:val="ListParagraph"/>
        <w:numPr>
          <w:ilvl w:val="0"/>
          <w:numId w:val="4"/>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Bagi tanah TL/PBT dan NCR, d</w:t>
      </w:r>
      <w:r w:rsidR="008956D4" w:rsidRPr="00783F23">
        <w:rPr>
          <w:rFonts w:ascii="Arial" w:hAnsi="Arial" w:cs="Arial"/>
          <w:color w:val="000000" w:themeColor="text1"/>
          <w:sz w:val="24"/>
          <w:szCs w:val="24"/>
          <w:lang w:val="nb-NO"/>
        </w:rPr>
        <w:t xml:space="preserve">aripada mula sehingga FLC, surat hakmilik akan dikeluarkan dalam tempoh kurang daripada 6 bulan, bergantung kepada kelancaran proses. </w:t>
      </w:r>
    </w:p>
    <w:p w14:paraId="05DB603B" w14:textId="04CBC13D" w:rsidR="0067485B" w:rsidRPr="00783F23" w:rsidRDefault="0067485B" w:rsidP="00746BC9">
      <w:pPr>
        <w:pStyle w:val="ListParagraph"/>
        <w:numPr>
          <w:ilvl w:val="0"/>
          <w:numId w:val="4"/>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Seterusnya, YBHg Datu Abdulah bin Julaihi turut menjelaskan bahawa pihaknya akan berusaha untuk membantu bagi kes-kes mendapatkan kelulusan asas tanah-tanah milik PBT boleh diselaraskan.</w:t>
      </w:r>
    </w:p>
    <w:p w14:paraId="31B74BA0" w14:textId="77777777" w:rsidR="0067485B" w:rsidRPr="00783F23" w:rsidRDefault="0067485B" w:rsidP="00746BC9">
      <w:pPr>
        <w:pStyle w:val="ListParagraph"/>
        <w:numPr>
          <w:ilvl w:val="0"/>
          <w:numId w:val="4"/>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Terdapat agensi yang berlainan dalam mengemukakan DBP seperti berikut:</w:t>
      </w:r>
    </w:p>
    <w:tbl>
      <w:tblPr>
        <w:tblpPr w:leftFromText="180" w:rightFromText="180" w:vertAnchor="text" w:horzAnchor="margin" w:tblpXSpec="center" w:tblpY="185"/>
        <w:tblW w:w="7503" w:type="dxa"/>
        <w:tblCellMar>
          <w:left w:w="0" w:type="dxa"/>
          <w:right w:w="0" w:type="dxa"/>
        </w:tblCellMar>
        <w:tblLook w:val="0420" w:firstRow="1" w:lastRow="0" w:firstColumn="0" w:lastColumn="0" w:noHBand="0" w:noVBand="1"/>
      </w:tblPr>
      <w:tblGrid>
        <w:gridCol w:w="1407"/>
        <w:gridCol w:w="355"/>
        <w:gridCol w:w="5741"/>
      </w:tblGrid>
      <w:tr w:rsidR="00DF0BEC" w:rsidRPr="0067485B" w14:paraId="26116221" w14:textId="77777777" w:rsidTr="00DF0BEC">
        <w:tc>
          <w:tcPr>
            <w:tcW w:w="1407" w:type="dxa"/>
            <w:tcBorders>
              <w:top w:val="single" w:sz="8" w:space="0" w:color="000000"/>
              <w:left w:val="single" w:sz="8" w:space="0" w:color="000000"/>
              <w:bottom w:val="single" w:sz="8" w:space="0" w:color="000000"/>
              <w:right w:val="single" w:sz="8" w:space="0" w:color="000000"/>
            </w:tcBorders>
            <w:shd w:val="clear" w:color="auto" w:fill="C9C9C9"/>
            <w:tcMar>
              <w:top w:w="72" w:type="dxa"/>
              <w:left w:w="144" w:type="dxa"/>
              <w:bottom w:w="72" w:type="dxa"/>
              <w:right w:w="144" w:type="dxa"/>
            </w:tcMar>
            <w:vAlign w:val="center"/>
            <w:hideMark/>
          </w:tcPr>
          <w:p w14:paraId="3B28FCB6" w14:textId="77777777" w:rsidR="00DF0BEC" w:rsidRPr="0067485B" w:rsidRDefault="00DF0BEC" w:rsidP="00746BC9">
            <w:pPr>
              <w:jc w:val="center"/>
              <w:rPr>
                <w:rFonts w:ascii="Arial" w:hAnsi="Arial" w:cs="Arial"/>
                <w:color w:val="000000" w:themeColor="text1"/>
                <w:sz w:val="24"/>
                <w:szCs w:val="24"/>
                <w:lang w:val="en-MY"/>
              </w:rPr>
            </w:pPr>
            <w:r w:rsidRPr="0067485B">
              <w:rPr>
                <w:rFonts w:ascii="Arial" w:hAnsi="Arial" w:cs="Arial"/>
                <w:b/>
                <w:bCs/>
                <w:color w:val="000000" w:themeColor="text1"/>
                <w:sz w:val="24"/>
                <w:szCs w:val="24"/>
              </w:rPr>
              <w:t>AGENSI</w:t>
            </w:r>
          </w:p>
        </w:tc>
        <w:tc>
          <w:tcPr>
            <w:tcW w:w="355" w:type="dxa"/>
            <w:tcBorders>
              <w:top w:val="single" w:sz="8" w:space="0" w:color="000000"/>
              <w:left w:val="single" w:sz="8" w:space="0" w:color="000000"/>
              <w:bottom w:val="single" w:sz="8" w:space="0" w:color="000000"/>
              <w:right w:val="single" w:sz="8" w:space="0" w:color="000000"/>
            </w:tcBorders>
            <w:shd w:val="clear" w:color="auto" w:fill="C9C9C9"/>
            <w:tcMar>
              <w:top w:w="72" w:type="dxa"/>
              <w:left w:w="144" w:type="dxa"/>
              <w:bottom w:w="72" w:type="dxa"/>
              <w:right w:w="144" w:type="dxa"/>
            </w:tcMar>
            <w:hideMark/>
          </w:tcPr>
          <w:p w14:paraId="2E73A73D" w14:textId="77777777" w:rsidR="00DF0BEC" w:rsidRPr="0067485B" w:rsidRDefault="00DF0BEC" w:rsidP="00746BC9">
            <w:pPr>
              <w:jc w:val="center"/>
              <w:rPr>
                <w:rFonts w:ascii="Arial" w:hAnsi="Arial" w:cs="Arial"/>
                <w:color w:val="000000" w:themeColor="text1"/>
                <w:sz w:val="24"/>
                <w:szCs w:val="24"/>
                <w:lang w:val="en-MY"/>
              </w:rPr>
            </w:pPr>
          </w:p>
        </w:tc>
        <w:tc>
          <w:tcPr>
            <w:tcW w:w="5741" w:type="dxa"/>
            <w:tcBorders>
              <w:top w:val="single" w:sz="8" w:space="0" w:color="000000"/>
              <w:left w:val="single" w:sz="8" w:space="0" w:color="000000"/>
              <w:bottom w:val="single" w:sz="8" w:space="0" w:color="000000"/>
              <w:right w:val="single" w:sz="8" w:space="0" w:color="000000"/>
            </w:tcBorders>
            <w:shd w:val="clear" w:color="auto" w:fill="C9C9C9"/>
            <w:tcMar>
              <w:top w:w="72" w:type="dxa"/>
              <w:left w:w="144" w:type="dxa"/>
              <w:bottom w:w="72" w:type="dxa"/>
              <w:right w:w="144" w:type="dxa"/>
            </w:tcMar>
            <w:vAlign w:val="center"/>
            <w:hideMark/>
          </w:tcPr>
          <w:p w14:paraId="25E38FD3" w14:textId="77777777" w:rsidR="00DF0BEC" w:rsidRPr="0067485B" w:rsidRDefault="00DF0BEC" w:rsidP="00746BC9">
            <w:pPr>
              <w:jc w:val="center"/>
              <w:rPr>
                <w:rFonts w:ascii="Arial" w:hAnsi="Arial" w:cs="Arial"/>
                <w:color w:val="000000" w:themeColor="text1"/>
                <w:sz w:val="24"/>
                <w:szCs w:val="24"/>
                <w:lang w:val="en-MY"/>
              </w:rPr>
            </w:pPr>
            <w:r w:rsidRPr="0067485B">
              <w:rPr>
                <w:rFonts w:ascii="Arial" w:hAnsi="Arial" w:cs="Arial"/>
                <w:b/>
                <w:bCs/>
                <w:color w:val="000000" w:themeColor="text1"/>
                <w:sz w:val="24"/>
                <w:szCs w:val="24"/>
              </w:rPr>
              <w:t>KAEDAH MENGEMUKAKAN DBP</w:t>
            </w:r>
          </w:p>
        </w:tc>
      </w:tr>
      <w:tr w:rsidR="00DF0BEC" w:rsidRPr="0067485B" w14:paraId="79039970" w14:textId="77777777" w:rsidTr="00DF0BEC">
        <w:tc>
          <w:tcPr>
            <w:tcW w:w="1407"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03EE429D"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b/>
                <w:bCs/>
                <w:color w:val="000000" w:themeColor="text1"/>
                <w:sz w:val="24"/>
                <w:szCs w:val="24"/>
              </w:rPr>
              <w:t>RECODA</w:t>
            </w:r>
          </w:p>
        </w:tc>
        <w:tc>
          <w:tcPr>
            <w:tcW w:w="355"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14:paraId="667E4478"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color w:val="000000" w:themeColor="text1"/>
                <w:sz w:val="24"/>
                <w:szCs w:val="24"/>
              </w:rPr>
              <w:t>:</w:t>
            </w:r>
          </w:p>
        </w:tc>
        <w:tc>
          <w:tcPr>
            <w:tcW w:w="5741"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15159BB8"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color w:val="000000" w:themeColor="text1"/>
                <w:sz w:val="24"/>
                <w:szCs w:val="24"/>
              </w:rPr>
              <w:t>Menggunakan pihak perunding/ Konsultan</w:t>
            </w:r>
          </w:p>
        </w:tc>
      </w:tr>
      <w:tr w:rsidR="00DF0BEC" w:rsidRPr="00783F23" w14:paraId="3B69E3D4" w14:textId="77777777" w:rsidTr="00DF0BEC">
        <w:trPr>
          <w:trHeight w:val="307"/>
        </w:trPr>
        <w:tc>
          <w:tcPr>
            <w:tcW w:w="1407"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1A22555A"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b/>
                <w:bCs/>
                <w:color w:val="000000" w:themeColor="text1"/>
                <w:sz w:val="24"/>
                <w:szCs w:val="24"/>
              </w:rPr>
              <w:t>JPNS</w:t>
            </w:r>
          </w:p>
        </w:tc>
        <w:tc>
          <w:tcPr>
            <w:tcW w:w="355"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14:paraId="32311452"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color w:val="000000" w:themeColor="text1"/>
                <w:sz w:val="24"/>
                <w:szCs w:val="24"/>
              </w:rPr>
              <w:t>:</w:t>
            </w:r>
          </w:p>
        </w:tc>
        <w:tc>
          <w:tcPr>
            <w:tcW w:w="5741"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1FE5513A" w14:textId="77777777" w:rsidR="00DF0BEC" w:rsidRPr="00783F23" w:rsidRDefault="00DF0BEC" w:rsidP="00746BC9">
            <w:p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Menggunakan JKR dan pihak perunding/ Konsultan</w:t>
            </w:r>
          </w:p>
        </w:tc>
      </w:tr>
      <w:tr w:rsidR="00DF0BEC" w:rsidRPr="0067485B" w14:paraId="1DD4FC08" w14:textId="77777777" w:rsidTr="00DF0BEC">
        <w:trPr>
          <w:trHeight w:val="258"/>
        </w:trPr>
        <w:tc>
          <w:tcPr>
            <w:tcW w:w="1407"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685619F9"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b/>
                <w:bCs/>
                <w:color w:val="000000" w:themeColor="text1"/>
                <w:sz w:val="24"/>
                <w:szCs w:val="24"/>
              </w:rPr>
              <w:t xml:space="preserve">JKR </w:t>
            </w:r>
          </w:p>
        </w:tc>
        <w:tc>
          <w:tcPr>
            <w:tcW w:w="355"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14:paraId="4A2F5D1E"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color w:val="000000" w:themeColor="text1"/>
                <w:sz w:val="24"/>
                <w:szCs w:val="24"/>
              </w:rPr>
              <w:t>:</w:t>
            </w:r>
          </w:p>
        </w:tc>
        <w:tc>
          <w:tcPr>
            <w:tcW w:w="5741"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161424D0" w14:textId="77777777" w:rsidR="00DF0BEC" w:rsidRPr="0067485B" w:rsidRDefault="00DF0BEC" w:rsidP="00746BC9">
            <w:pPr>
              <w:jc w:val="both"/>
              <w:rPr>
                <w:rFonts w:ascii="Arial" w:hAnsi="Arial" w:cs="Arial"/>
                <w:color w:val="000000" w:themeColor="text1"/>
                <w:sz w:val="24"/>
                <w:szCs w:val="24"/>
                <w:lang w:val="en-MY"/>
              </w:rPr>
            </w:pPr>
            <w:r w:rsidRPr="0067485B">
              <w:rPr>
                <w:rFonts w:ascii="Arial" w:hAnsi="Arial" w:cs="Arial"/>
                <w:color w:val="000000" w:themeColor="text1"/>
                <w:sz w:val="24"/>
                <w:szCs w:val="24"/>
              </w:rPr>
              <w:t>In-House</w:t>
            </w:r>
          </w:p>
        </w:tc>
      </w:tr>
    </w:tbl>
    <w:p w14:paraId="324CE7EA" w14:textId="77777777" w:rsidR="0067485B" w:rsidRDefault="0067485B" w:rsidP="00746BC9">
      <w:pPr>
        <w:pStyle w:val="ListParagraph"/>
        <w:ind w:left="720"/>
        <w:jc w:val="both"/>
        <w:rPr>
          <w:rFonts w:ascii="Arial" w:hAnsi="Arial" w:cs="Arial"/>
          <w:color w:val="000000" w:themeColor="text1"/>
        </w:rPr>
      </w:pPr>
    </w:p>
    <w:p w14:paraId="164298BF" w14:textId="77777777" w:rsidR="0067485B" w:rsidRDefault="0067485B" w:rsidP="00746BC9">
      <w:pPr>
        <w:jc w:val="both"/>
        <w:rPr>
          <w:rFonts w:ascii="Arial" w:hAnsi="Arial" w:cs="Arial"/>
          <w:color w:val="000000" w:themeColor="text1"/>
          <w:lang w:val="en-MY"/>
        </w:rPr>
      </w:pPr>
    </w:p>
    <w:p w14:paraId="2714DB03" w14:textId="77777777" w:rsidR="0067485B" w:rsidRDefault="0067485B" w:rsidP="00746BC9">
      <w:pPr>
        <w:jc w:val="both"/>
        <w:rPr>
          <w:rFonts w:ascii="Arial" w:hAnsi="Arial" w:cs="Arial"/>
          <w:color w:val="000000" w:themeColor="text1"/>
          <w:lang w:val="en-MY"/>
        </w:rPr>
      </w:pPr>
    </w:p>
    <w:p w14:paraId="5F87ABB9" w14:textId="77777777" w:rsidR="0067485B" w:rsidRDefault="0067485B" w:rsidP="00746BC9">
      <w:pPr>
        <w:jc w:val="both"/>
        <w:rPr>
          <w:rFonts w:ascii="Arial" w:hAnsi="Arial" w:cs="Arial"/>
          <w:color w:val="000000" w:themeColor="text1"/>
          <w:lang w:val="en-MY"/>
        </w:rPr>
      </w:pPr>
    </w:p>
    <w:p w14:paraId="3EB88427" w14:textId="77777777" w:rsidR="0067485B" w:rsidRDefault="0067485B" w:rsidP="00746BC9">
      <w:pPr>
        <w:jc w:val="both"/>
        <w:rPr>
          <w:rFonts w:ascii="Arial" w:hAnsi="Arial" w:cs="Arial"/>
          <w:color w:val="000000" w:themeColor="text1"/>
          <w:lang w:val="en-MY"/>
        </w:rPr>
      </w:pPr>
    </w:p>
    <w:p w14:paraId="2A3E7BEB" w14:textId="77777777" w:rsidR="0067485B" w:rsidRDefault="0067485B" w:rsidP="00746BC9">
      <w:pPr>
        <w:jc w:val="both"/>
        <w:rPr>
          <w:rFonts w:ascii="Arial" w:hAnsi="Arial" w:cs="Arial"/>
          <w:color w:val="000000" w:themeColor="text1"/>
          <w:lang w:val="en-MY"/>
        </w:rPr>
      </w:pPr>
    </w:p>
    <w:p w14:paraId="2E3C714F" w14:textId="77777777" w:rsidR="0067485B" w:rsidRDefault="0067485B" w:rsidP="00746BC9">
      <w:pPr>
        <w:jc w:val="both"/>
        <w:rPr>
          <w:rFonts w:ascii="Arial" w:hAnsi="Arial" w:cs="Arial"/>
          <w:color w:val="000000" w:themeColor="text1"/>
          <w:lang w:val="en-MY"/>
        </w:rPr>
      </w:pPr>
    </w:p>
    <w:p w14:paraId="30ED649B" w14:textId="77777777" w:rsidR="00DF0BEC" w:rsidRDefault="00DF0BEC" w:rsidP="00746BC9">
      <w:pPr>
        <w:jc w:val="both"/>
        <w:rPr>
          <w:rFonts w:ascii="Arial" w:hAnsi="Arial" w:cs="Arial"/>
          <w:color w:val="000000" w:themeColor="text1"/>
          <w:lang w:val="en-MY"/>
        </w:rPr>
      </w:pPr>
    </w:p>
    <w:p w14:paraId="5715C015" w14:textId="77777777" w:rsidR="0067485B" w:rsidRPr="0067485B" w:rsidRDefault="0067485B" w:rsidP="00746BC9">
      <w:pPr>
        <w:jc w:val="both"/>
        <w:rPr>
          <w:rFonts w:ascii="Arial" w:hAnsi="Arial" w:cs="Arial"/>
          <w:color w:val="000000" w:themeColor="text1"/>
          <w:lang w:val="en-MY"/>
        </w:rPr>
      </w:pPr>
    </w:p>
    <w:p w14:paraId="27AC069E" w14:textId="444C4C02" w:rsidR="00DF0BEC" w:rsidRPr="005D4E23" w:rsidRDefault="00DF0BEC" w:rsidP="00746BC9">
      <w:pPr>
        <w:pStyle w:val="ListParagraph"/>
        <w:numPr>
          <w:ilvl w:val="0"/>
          <w:numId w:val="4"/>
        </w:numPr>
        <w:jc w:val="both"/>
        <w:rPr>
          <w:rFonts w:ascii="Arial" w:hAnsi="Arial" w:cs="Arial"/>
          <w:color w:val="000000" w:themeColor="text1"/>
          <w:sz w:val="24"/>
          <w:szCs w:val="24"/>
          <w:lang w:val="en-MY"/>
        </w:rPr>
      </w:pPr>
      <w:r w:rsidRPr="00DF0BEC">
        <w:rPr>
          <w:rFonts w:ascii="Arial" w:hAnsi="Arial" w:cs="Arial"/>
          <w:color w:val="000000" w:themeColor="text1"/>
          <w:sz w:val="24"/>
          <w:szCs w:val="24"/>
        </w:rPr>
        <w:t xml:space="preserve">Sebagai rumusan, Kelulusan secara dasar bagi 359 projek sekolah adalah kelulusan yang sememangnya </w:t>
      </w:r>
      <w:r w:rsidRPr="00DF0BEC">
        <w:rPr>
          <w:rFonts w:ascii="Arial" w:hAnsi="Arial" w:cs="Arial"/>
          <w:b/>
          <w:bCs/>
          <w:i/>
          <w:iCs/>
          <w:color w:val="000000" w:themeColor="text1"/>
          <w:sz w:val="24"/>
          <w:szCs w:val="24"/>
        </w:rPr>
        <w:t>‘powerful’</w:t>
      </w:r>
      <w:r w:rsidRPr="00DF0BEC">
        <w:rPr>
          <w:rFonts w:ascii="Arial" w:hAnsi="Arial" w:cs="Arial"/>
          <w:i/>
          <w:iCs/>
          <w:color w:val="000000" w:themeColor="text1"/>
          <w:sz w:val="24"/>
          <w:szCs w:val="24"/>
        </w:rPr>
        <w:t xml:space="preserve">. </w:t>
      </w:r>
      <w:r w:rsidRPr="00DF0BEC">
        <w:rPr>
          <w:rFonts w:ascii="Arial" w:hAnsi="Arial" w:cs="Arial"/>
          <w:color w:val="000000" w:themeColor="text1"/>
          <w:sz w:val="24"/>
          <w:szCs w:val="24"/>
        </w:rPr>
        <w:t xml:space="preserve">Kelulusan </w:t>
      </w:r>
      <w:r w:rsidR="005D4E23" w:rsidRPr="005D4E23">
        <w:rPr>
          <w:rFonts w:ascii="Arial" w:hAnsi="Arial" w:cs="Arial"/>
          <w:i/>
          <w:iCs/>
          <w:color w:val="000000" w:themeColor="text1"/>
          <w:sz w:val="24"/>
          <w:szCs w:val="24"/>
        </w:rPr>
        <w:t>Detailed Buidling Plan</w:t>
      </w:r>
      <w:r w:rsidR="005D4E23">
        <w:rPr>
          <w:rFonts w:ascii="Arial" w:hAnsi="Arial" w:cs="Arial"/>
          <w:color w:val="000000" w:themeColor="text1"/>
          <w:sz w:val="24"/>
          <w:szCs w:val="24"/>
        </w:rPr>
        <w:t xml:space="preserve"> (</w:t>
      </w:r>
      <w:r w:rsidRPr="00DF0BEC">
        <w:rPr>
          <w:rFonts w:ascii="Arial" w:hAnsi="Arial" w:cs="Arial"/>
          <w:color w:val="000000" w:themeColor="text1"/>
          <w:sz w:val="24"/>
          <w:szCs w:val="24"/>
        </w:rPr>
        <w:t>DBP</w:t>
      </w:r>
      <w:r w:rsidR="005D4E23">
        <w:rPr>
          <w:rFonts w:ascii="Arial" w:hAnsi="Arial" w:cs="Arial"/>
          <w:color w:val="000000" w:themeColor="text1"/>
          <w:sz w:val="24"/>
          <w:szCs w:val="24"/>
        </w:rPr>
        <w:t>)</w:t>
      </w:r>
      <w:r w:rsidRPr="00DF0BEC">
        <w:rPr>
          <w:rFonts w:ascii="Arial" w:hAnsi="Arial" w:cs="Arial"/>
          <w:color w:val="000000" w:themeColor="text1"/>
          <w:sz w:val="24"/>
          <w:szCs w:val="24"/>
        </w:rPr>
        <w:t xml:space="preserve"> adalah untuk pengesahan bagi tujuan keselamatan. Tujuan proses-proses lain adalah untuk tujuan pemutihan yang dilakukan untuk membolehkan surat hakmilik tanah </w:t>
      </w:r>
      <w:r w:rsidRPr="00AF23AF">
        <w:rPr>
          <w:rFonts w:ascii="Arial" w:hAnsi="Arial" w:cs="Arial"/>
          <w:color w:val="000000" w:themeColor="text1"/>
          <w:sz w:val="24"/>
          <w:szCs w:val="24"/>
        </w:rPr>
        <w:t>dikeluarkan kepada FLC.</w:t>
      </w:r>
    </w:p>
    <w:p w14:paraId="0C54520C" w14:textId="77777777" w:rsidR="005D4E23" w:rsidRPr="00AF23AF" w:rsidRDefault="005D4E23" w:rsidP="005D4E23">
      <w:pPr>
        <w:pStyle w:val="ListParagraph"/>
        <w:ind w:left="720"/>
        <w:jc w:val="both"/>
        <w:rPr>
          <w:rFonts w:ascii="Arial" w:hAnsi="Arial" w:cs="Arial"/>
          <w:color w:val="000000" w:themeColor="text1"/>
          <w:sz w:val="24"/>
          <w:szCs w:val="24"/>
          <w:lang w:val="en-MY"/>
        </w:rPr>
      </w:pPr>
    </w:p>
    <w:p w14:paraId="68CE4052" w14:textId="441D3C70" w:rsidR="00DF0BEC" w:rsidRPr="00AF23AF" w:rsidRDefault="00DF0BEC" w:rsidP="00746BC9">
      <w:pPr>
        <w:pStyle w:val="ListParagraph"/>
        <w:numPr>
          <w:ilvl w:val="0"/>
          <w:numId w:val="4"/>
        </w:numPr>
        <w:jc w:val="both"/>
        <w:rPr>
          <w:rFonts w:ascii="Arial" w:hAnsi="Arial" w:cs="Arial"/>
          <w:color w:val="000000" w:themeColor="text1"/>
          <w:sz w:val="24"/>
          <w:szCs w:val="24"/>
        </w:rPr>
      </w:pPr>
      <w:r w:rsidRPr="00AF23AF">
        <w:rPr>
          <w:rFonts w:ascii="Arial" w:hAnsi="Arial" w:cs="Arial"/>
          <w:color w:val="000000" w:themeColor="text1"/>
          <w:sz w:val="24"/>
          <w:szCs w:val="24"/>
        </w:rPr>
        <w:lastRenderedPageBreak/>
        <w:t>Sebelum mengakhiri pembentangan, YBhg Datu Abdullah bin Juhaili ber</w:t>
      </w:r>
      <w:r w:rsidR="005D4E23">
        <w:rPr>
          <w:rFonts w:ascii="Arial" w:hAnsi="Arial" w:cs="Arial"/>
          <w:color w:val="000000" w:themeColor="text1"/>
          <w:sz w:val="24"/>
          <w:szCs w:val="24"/>
        </w:rPr>
        <w:t xml:space="preserve">harap </w:t>
      </w:r>
      <w:r w:rsidRPr="00AF23AF">
        <w:rPr>
          <w:rFonts w:ascii="Arial" w:hAnsi="Arial" w:cs="Arial"/>
          <w:color w:val="000000" w:themeColor="text1"/>
          <w:sz w:val="24"/>
          <w:szCs w:val="24"/>
        </w:rPr>
        <w:t>agar bengkel ini dapat membantu menambahbaik proses dan prosedur, mencadangkan penggunaan teknologi bagi mempercepatkan proses pelaksanaan, menyediakan tenaga insan yang cukup</w:t>
      </w:r>
      <w:r w:rsidR="005D4E23">
        <w:rPr>
          <w:rFonts w:ascii="Arial" w:hAnsi="Arial" w:cs="Arial"/>
          <w:color w:val="000000" w:themeColor="text1"/>
          <w:sz w:val="24"/>
          <w:szCs w:val="24"/>
        </w:rPr>
        <w:t xml:space="preserve"> dan kompeten</w:t>
      </w:r>
      <w:r w:rsidRPr="00AF23AF">
        <w:rPr>
          <w:rFonts w:ascii="Arial" w:hAnsi="Arial" w:cs="Arial"/>
          <w:color w:val="000000" w:themeColor="text1"/>
          <w:sz w:val="24"/>
          <w:szCs w:val="24"/>
        </w:rPr>
        <w:t xml:space="preserve"> untuk menyelaraskan serta memerhatikan data dan yang paling utama mempunyai komunikasi bersama langkah </w:t>
      </w:r>
      <w:r w:rsidRPr="005D4E23">
        <w:rPr>
          <w:rFonts w:ascii="Arial" w:hAnsi="Arial" w:cs="Arial"/>
          <w:i/>
          <w:iCs/>
          <w:color w:val="000000" w:themeColor="text1"/>
          <w:sz w:val="24"/>
          <w:szCs w:val="24"/>
        </w:rPr>
        <w:t>follow up</w:t>
      </w:r>
      <w:r w:rsidRPr="00AF23AF">
        <w:rPr>
          <w:rFonts w:ascii="Arial" w:hAnsi="Arial" w:cs="Arial"/>
          <w:color w:val="000000" w:themeColor="text1"/>
          <w:sz w:val="24"/>
          <w:szCs w:val="24"/>
        </w:rPr>
        <w:t>, tindakan dan pengemaskinian. Beliau mengakhiri pembentangan dengan ucapan terima kasih kepada semua yang terlibat.</w:t>
      </w:r>
    </w:p>
    <w:p w14:paraId="782C354B" w14:textId="1502CBB5" w:rsidR="00FF36F8" w:rsidRPr="00783F23" w:rsidRDefault="00DF0BEC" w:rsidP="00746BC9">
      <w:pPr>
        <w:pStyle w:val="ListParagraph"/>
        <w:numPr>
          <w:ilvl w:val="0"/>
          <w:numId w:val="4"/>
        </w:numPr>
        <w:jc w:val="both"/>
        <w:rPr>
          <w:rFonts w:ascii="Arial" w:hAnsi="Arial" w:cs="Arial"/>
          <w:color w:val="000000" w:themeColor="text1"/>
          <w:lang w:val="nb-NO"/>
        </w:rPr>
      </w:pPr>
      <w:r w:rsidRPr="00783F23">
        <w:rPr>
          <w:rFonts w:ascii="Arial" w:hAnsi="Arial" w:cs="Arial"/>
          <w:color w:val="000000" w:themeColor="text1"/>
          <w:sz w:val="24"/>
          <w:szCs w:val="24"/>
          <w:lang w:val="nb-NO"/>
        </w:rPr>
        <w:t>Bengkel diteruskan dengan pembentangan oleh En Mohammad Saifrol</w:t>
      </w:r>
      <w:r w:rsidR="0021248B" w:rsidRPr="00783F23">
        <w:rPr>
          <w:rFonts w:ascii="Arial" w:hAnsi="Arial" w:cs="Arial"/>
          <w:color w:val="000000" w:themeColor="text1"/>
          <w:sz w:val="24"/>
          <w:szCs w:val="24"/>
          <w:lang w:val="nb-NO"/>
        </w:rPr>
        <w:t xml:space="preserve">, Arkitek Kanan, </w:t>
      </w:r>
      <w:r w:rsidRPr="00783F23">
        <w:rPr>
          <w:rFonts w:ascii="Arial" w:hAnsi="Arial" w:cs="Arial"/>
          <w:color w:val="000000" w:themeColor="text1"/>
          <w:sz w:val="24"/>
          <w:szCs w:val="24"/>
          <w:lang w:val="nb-NO"/>
        </w:rPr>
        <w:t>Cawangan Bangunan JKR Sarawak.</w:t>
      </w:r>
      <w:r w:rsidR="000D2AF1" w:rsidRPr="00783F23">
        <w:rPr>
          <w:rFonts w:ascii="Arial" w:hAnsi="Arial" w:cs="Arial"/>
          <w:color w:val="000000" w:themeColor="text1"/>
          <w:sz w:val="24"/>
          <w:szCs w:val="24"/>
          <w:lang w:val="nb-NO"/>
        </w:rPr>
        <w:t xml:space="preserve"> </w:t>
      </w:r>
    </w:p>
    <w:p w14:paraId="150A50F1" w14:textId="77777777" w:rsidR="00FF36F8" w:rsidRPr="00783F23" w:rsidRDefault="00FF36F8" w:rsidP="00746BC9">
      <w:pPr>
        <w:jc w:val="both"/>
        <w:rPr>
          <w:rFonts w:ascii="Arial" w:hAnsi="Arial" w:cs="Arial"/>
          <w:color w:val="000000" w:themeColor="text1"/>
          <w:lang w:val="nb-NO"/>
        </w:rPr>
      </w:pPr>
    </w:p>
    <w:p w14:paraId="5B55583D" w14:textId="77777777" w:rsidR="00FF36F8" w:rsidRPr="00783F23" w:rsidRDefault="00FF36F8" w:rsidP="00746BC9">
      <w:pPr>
        <w:jc w:val="both"/>
        <w:rPr>
          <w:rFonts w:ascii="Arial" w:hAnsi="Arial" w:cs="Arial"/>
          <w:color w:val="000000" w:themeColor="text1"/>
          <w:lang w:val="nb-NO"/>
        </w:rPr>
      </w:pPr>
    </w:p>
    <w:p w14:paraId="4EFAB9CC" w14:textId="23FA25F6" w:rsidR="00D30015" w:rsidRPr="00D22808" w:rsidRDefault="00D30015" w:rsidP="00746BC9">
      <w:pPr>
        <w:pStyle w:val="NoSpacing"/>
        <w:jc w:val="both"/>
        <w:rPr>
          <w:rFonts w:ascii="Arial" w:hAnsi="Arial" w:cs="Arial"/>
          <w:b/>
          <w:bCs/>
          <w:color w:val="000000" w:themeColor="text1"/>
          <w:sz w:val="24"/>
          <w:szCs w:val="24"/>
        </w:rPr>
      </w:pPr>
      <w:r w:rsidRPr="004C6CFB">
        <w:rPr>
          <w:rFonts w:ascii="Arial" w:hAnsi="Arial" w:cs="Arial"/>
          <w:b/>
          <w:bCs/>
          <w:color w:val="000000" w:themeColor="text1"/>
          <w:sz w:val="24"/>
          <w:szCs w:val="24"/>
        </w:rPr>
        <w:t xml:space="preserve">RUMUSAN PEMBENTANGAN </w:t>
      </w:r>
      <w:r w:rsidRPr="00D30015">
        <w:rPr>
          <w:rFonts w:ascii="Arial" w:hAnsi="Arial" w:cs="Arial"/>
          <w:b/>
          <w:bCs/>
          <w:sz w:val="24"/>
          <w:szCs w:val="24"/>
        </w:rPr>
        <w:t>CABARAN MEMBANGUNKAN BANGUNAN SEKOLAH DAIF DI SARAWAK</w:t>
      </w:r>
    </w:p>
    <w:p w14:paraId="03B6A2FA" w14:textId="62986E47" w:rsidR="00D30015" w:rsidRPr="004179F5" w:rsidRDefault="00D30015" w:rsidP="00746BC9">
      <w:pPr>
        <w:widowControl/>
        <w:contextualSpacing/>
        <w:jc w:val="both"/>
        <w:rPr>
          <w:rFonts w:ascii="Arial" w:hAnsi="Arial" w:cs="Arial"/>
          <w:b/>
          <w:bCs/>
          <w:color w:val="000000" w:themeColor="text1"/>
          <w:sz w:val="24"/>
          <w:szCs w:val="24"/>
        </w:rPr>
      </w:pPr>
      <w:r w:rsidRPr="00D22808">
        <w:rPr>
          <w:rFonts w:ascii="Arial" w:hAnsi="Arial" w:cs="Arial"/>
          <w:i/>
          <w:iCs/>
          <w:color w:val="000000" w:themeColor="text1"/>
          <w:sz w:val="24"/>
          <w:szCs w:val="24"/>
        </w:rPr>
        <w:t xml:space="preserve">Oleh: </w:t>
      </w:r>
      <w:r w:rsidRPr="00D30015">
        <w:rPr>
          <w:rFonts w:ascii="Arial" w:hAnsi="Arial" w:cs="Arial"/>
          <w:i/>
          <w:iCs/>
          <w:color w:val="000000" w:themeColor="text1"/>
          <w:sz w:val="24"/>
          <w:szCs w:val="24"/>
        </w:rPr>
        <w:t>En Mohammad Saifrol</w:t>
      </w:r>
      <w:r w:rsidR="0021248B">
        <w:rPr>
          <w:rFonts w:ascii="Arial" w:hAnsi="Arial" w:cs="Arial"/>
          <w:i/>
          <w:iCs/>
          <w:color w:val="000000" w:themeColor="text1"/>
          <w:sz w:val="24"/>
          <w:szCs w:val="24"/>
        </w:rPr>
        <w:t>, Arkitek Kanan,</w:t>
      </w:r>
      <w:r w:rsidRPr="00D30015">
        <w:rPr>
          <w:rFonts w:ascii="Arial" w:hAnsi="Arial" w:cs="Arial"/>
          <w:i/>
          <w:iCs/>
          <w:color w:val="000000" w:themeColor="text1"/>
          <w:sz w:val="24"/>
          <w:szCs w:val="24"/>
        </w:rPr>
        <w:t xml:space="preserve"> Cawangan Bangunan JKR Sarawak.</w:t>
      </w:r>
    </w:p>
    <w:p w14:paraId="7E304C6B" w14:textId="77777777" w:rsidR="0021248B" w:rsidRDefault="0021248B" w:rsidP="00746BC9">
      <w:pPr>
        <w:jc w:val="both"/>
        <w:rPr>
          <w:rFonts w:ascii="Arial" w:hAnsi="Arial" w:cs="Arial"/>
          <w:color w:val="000000" w:themeColor="text1"/>
        </w:rPr>
      </w:pPr>
    </w:p>
    <w:p w14:paraId="72DD5704" w14:textId="390D2C02" w:rsidR="000D2AF1" w:rsidRDefault="0021248B"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Sehingga kini, terdapat</w:t>
      </w:r>
      <w:r w:rsidR="00BB4960">
        <w:rPr>
          <w:rFonts w:ascii="Arial" w:hAnsi="Arial" w:cs="Arial"/>
          <w:color w:val="000000" w:themeColor="text1"/>
          <w:sz w:val="24"/>
          <w:szCs w:val="24"/>
        </w:rPr>
        <w:t xml:space="preserve"> 274 buah sekolah dengan peruntukan RM1.89 bilion diluluskan.</w:t>
      </w:r>
    </w:p>
    <w:p w14:paraId="1A863F10" w14:textId="257AD2D6" w:rsidR="00BB4960" w:rsidRDefault="00BB4960"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Terdapat 3 isu ynag dibentangkan iaitu isu perancangan, perolehan dan pembinaan.</w:t>
      </w:r>
    </w:p>
    <w:tbl>
      <w:tblPr>
        <w:tblStyle w:val="GridTable4-Accent5"/>
        <w:tblpPr w:leftFromText="180" w:rightFromText="180" w:vertAnchor="page" w:horzAnchor="margin" w:tblpY="7794"/>
        <w:tblW w:w="9781" w:type="dxa"/>
        <w:tblLook w:val="0420" w:firstRow="1" w:lastRow="0" w:firstColumn="0" w:lastColumn="0" w:noHBand="0" w:noVBand="1"/>
      </w:tblPr>
      <w:tblGrid>
        <w:gridCol w:w="709"/>
        <w:gridCol w:w="9072"/>
      </w:tblGrid>
      <w:tr w:rsidR="005D4E23" w:rsidRPr="00564AD8" w14:paraId="2AF7B257" w14:textId="77777777" w:rsidTr="005D4E23">
        <w:trPr>
          <w:cnfStyle w:val="100000000000" w:firstRow="1" w:lastRow="0" w:firstColumn="0" w:lastColumn="0" w:oddVBand="0" w:evenVBand="0" w:oddHBand="0" w:evenHBand="0" w:firstRowFirstColumn="0" w:firstRowLastColumn="0" w:lastRowFirstColumn="0" w:lastRowLastColumn="0"/>
          <w:trHeight w:val="192"/>
        </w:trPr>
        <w:tc>
          <w:tcPr>
            <w:tcW w:w="709" w:type="dxa"/>
            <w:hideMark/>
          </w:tcPr>
          <w:p w14:paraId="1C75D730" w14:textId="77777777" w:rsidR="005D4E23" w:rsidRPr="00564AD8" w:rsidRDefault="005D4E23" w:rsidP="005D4E23">
            <w:pPr>
              <w:spacing w:after="160"/>
              <w:jc w:val="center"/>
              <w:rPr>
                <w:rFonts w:ascii="Arial" w:hAnsi="Arial" w:cs="Arial"/>
                <w:sz w:val="24"/>
                <w:szCs w:val="24"/>
              </w:rPr>
            </w:pPr>
            <w:r w:rsidRPr="00564AD8">
              <w:rPr>
                <w:rFonts w:ascii="Arial" w:hAnsi="Arial" w:cs="Arial"/>
                <w:sz w:val="24"/>
                <w:szCs w:val="24"/>
              </w:rPr>
              <w:t>NO</w:t>
            </w:r>
          </w:p>
        </w:tc>
        <w:tc>
          <w:tcPr>
            <w:tcW w:w="9072" w:type="dxa"/>
            <w:hideMark/>
          </w:tcPr>
          <w:p w14:paraId="6FCD1DA8" w14:textId="77777777" w:rsidR="005D4E23" w:rsidRPr="00564AD8" w:rsidRDefault="005D4E23" w:rsidP="005D4E23">
            <w:pPr>
              <w:spacing w:after="160"/>
              <w:jc w:val="center"/>
              <w:rPr>
                <w:rFonts w:ascii="Arial" w:hAnsi="Arial" w:cs="Arial"/>
                <w:sz w:val="24"/>
                <w:szCs w:val="24"/>
              </w:rPr>
            </w:pPr>
            <w:r w:rsidRPr="00564AD8">
              <w:rPr>
                <w:rFonts w:ascii="Arial" w:hAnsi="Arial" w:cs="Arial"/>
                <w:sz w:val="24"/>
                <w:szCs w:val="24"/>
              </w:rPr>
              <w:t>ISU DAN CABARAN PELAKSANAAN</w:t>
            </w:r>
          </w:p>
        </w:tc>
      </w:tr>
      <w:tr w:rsidR="005D4E23" w:rsidRPr="00564AD8" w14:paraId="799CCA44" w14:textId="77777777" w:rsidTr="005D4E23">
        <w:trPr>
          <w:cnfStyle w:val="000000100000" w:firstRow="0" w:lastRow="0" w:firstColumn="0" w:lastColumn="0" w:oddVBand="0" w:evenVBand="0" w:oddHBand="1" w:evenHBand="0" w:firstRowFirstColumn="0" w:firstRowLastColumn="0" w:lastRowFirstColumn="0" w:lastRowLastColumn="0"/>
          <w:trHeight w:val="448"/>
        </w:trPr>
        <w:tc>
          <w:tcPr>
            <w:tcW w:w="709" w:type="dxa"/>
            <w:hideMark/>
          </w:tcPr>
          <w:p w14:paraId="7B817444" w14:textId="77777777" w:rsidR="005D4E23" w:rsidRPr="00564AD8" w:rsidRDefault="005D4E23" w:rsidP="005D4E23">
            <w:pPr>
              <w:spacing w:after="160"/>
              <w:jc w:val="center"/>
              <w:rPr>
                <w:rFonts w:ascii="Arial" w:hAnsi="Arial" w:cs="Arial"/>
                <w:sz w:val="24"/>
                <w:szCs w:val="24"/>
              </w:rPr>
            </w:pPr>
            <w:r w:rsidRPr="00564AD8">
              <w:rPr>
                <w:rFonts w:ascii="Arial" w:hAnsi="Arial" w:cs="Arial"/>
                <w:b/>
                <w:bCs/>
                <w:sz w:val="24"/>
                <w:szCs w:val="24"/>
              </w:rPr>
              <w:t>1.</w:t>
            </w:r>
          </w:p>
        </w:tc>
        <w:tc>
          <w:tcPr>
            <w:tcW w:w="9072" w:type="dxa"/>
            <w:hideMark/>
          </w:tcPr>
          <w:p w14:paraId="30564B8A" w14:textId="77777777" w:rsidR="005D4E23" w:rsidRPr="00564AD8" w:rsidRDefault="005D4E23" w:rsidP="005D4E23">
            <w:pPr>
              <w:spacing w:after="160"/>
              <w:jc w:val="center"/>
              <w:rPr>
                <w:rFonts w:ascii="Arial" w:hAnsi="Arial" w:cs="Arial"/>
                <w:sz w:val="24"/>
                <w:szCs w:val="24"/>
              </w:rPr>
            </w:pPr>
            <w:r w:rsidRPr="00564AD8">
              <w:rPr>
                <w:rFonts w:ascii="Arial" w:hAnsi="Arial" w:cs="Arial"/>
                <w:b/>
                <w:bCs/>
                <w:sz w:val="24"/>
                <w:szCs w:val="24"/>
              </w:rPr>
              <w:t>PERANCANGAN</w:t>
            </w:r>
          </w:p>
        </w:tc>
      </w:tr>
      <w:tr w:rsidR="005D4E23" w:rsidRPr="00564AD8" w14:paraId="5AD83F86" w14:textId="77777777" w:rsidTr="005D4E23">
        <w:trPr>
          <w:trHeight w:val="1696"/>
        </w:trPr>
        <w:tc>
          <w:tcPr>
            <w:tcW w:w="709" w:type="dxa"/>
            <w:hideMark/>
          </w:tcPr>
          <w:p w14:paraId="0F088A71" w14:textId="77777777" w:rsidR="005D4E23" w:rsidRPr="00564AD8" w:rsidRDefault="005D4E23" w:rsidP="005D4E23">
            <w:pPr>
              <w:spacing w:after="160"/>
              <w:rPr>
                <w:rFonts w:ascii="Arial" w:hAnsi="Arial" w:cs="Arial"/>
                <w:sz w:val="24"/>
                <w:szCs w:val="24"/>
              </w:rPr>
            </w:pPr>
            <w:r w:rsidRPr="00564AD8">
              <w:rPr>
                <w:rFonts w:ascii="Arial" w:hAnsi="Arial" w:cs="Arial"/>
                <w:b/>
                <w:bCs/>
                <w:sz w:val="24"/>
                <w:szCs w:val="24"/>
              </w:rPr>
              <w:t>1.1)</w:t>
            </w:r>
          </w:p>
          <w:p w14:paraId="55B3CEB7" w14:textId="77777777" w:rsidR="005D4E23" w:rsidRDefault="005D4E23" w:rsidP="005D4E23">
            <w:pPr>
              <w:spacing w:after="160"/>
              <w:rPr>
                <w:rFonts w:ascii="Arial" w:hAnsi="Arial" w:cs="Arial"/>
                <w:b/>
                <w:bCs/>
                <w:sz w:val="24"/>
                <w:szCs w:val="24"/>
              </w:rPr>
            </w:pPr>
          </w:p>
          <w:p w14:paraId="6E0E2F20" w14:textId="77777777" w:rsidR="005D4E23" w:rsidRDefault="005D4E23" w:rsidP="005D4E23">
            <w:pPr>
              <w:spacing w:after="160"/>
              <w:rPr>
                <w:rFonts w:ascii="Arial" w:hAnsi="Arial" w:cs="Arial"/>
                <w:b/>
                <w:bCs/>
                <w:sz w:val="24"/>
                <w:szCs w:val="24"/>
              </w:rPr>
            </w:pPr>
          </w:p>
          <w:p w14:paraId="3132C700" w14:textId="77777777" w:rsidR="005D4E23" w:rsidRDefault="005D4E23" w:rsidP="005D4E23">
            <w:pPr>
              <w:spacing w:after="160"/>
              <w:rPr>
                <w:rFonts w:ascii="Arial" w:hAnsi="Arial" w:cs="Arial"/>
                <w:b/>
                <w:bCs/>
                <w:sz w:val="24"/>
                <w:szCs w:val="24"/>
              </w:rPr>
            </w:pPr>
          </w:p>
          <w:p w14:paraId="040925E4" w14:textId="77777777" w:rsidR="005D4E23" w:rsidRDefault="005D4E23" w:rsidP="005D4E23">
            <w:pPr>
              <w:spacing w:after="160"/>
              <w:rPr>
                <w:rFonts w:ascii="Arial" w:hAnsi="Arial" w:cs="Arial"/>
                <w:b/>
                <w:bCs/>
                <w:sz w:val="24"/>
                <w:szCs w:val="24"/>
              </w:rPr>
            </w:pPr>
          </w:p>
          <w:p w14:paraId="6DFF5BF7" w14:textId="77777777" w:rsidR="005D4E23" w:rsidRDefault="005D4E23" w:rsidP="005D4E23">
            <w:pPr>
              <w:spacing w:after="160"/>
              <w:rPr>
                <w:rFonts w:ascii="Arial" w:hAnsi="Arial" w:cs="Arial"/>
                <w:b/>
                <w:bCs/>
                <w:sz w:val="24"/>
                <w:szCs w:val="24"/>
              </w:rPr>
            </w:pPr>
          </w:p>
          <w:p w14:paraId="7877FF26" w14:textId="77777777" w:rsidR="005D4E23" w:rsidRPr="00564AD8" w:rsidRDefault="005D4E23" w:rsidP="005D4E23">
            <w:pPr>
              <w:spacing w:after="160"/>
              <w:rPr>
                <w:rFonts w:ascii="Arial" w:hAnsi="Arial" w:cs="Arial"/>
                <w:sz w:val="24"/>
                <w:szCs w:val="24"/>
              </w:rPr>
            </w:pPr>
            <w:r w:rsidRPr="00564AD8">
              <w:rPr>
                <w:rFonts w:ascii="Arial" w:hAnsi="Arial" w:cs="Arial"/>
                <w:b/>
                <w:bCs/>
                <w:sz w:val="24"/>
                <w:szCs w:val="24"/>
              </w:rPr>
              <w:t>1.2)</w:t>
            </w:r>
          </w:p>
        </w:tc>
        <w:tc>
          <w:tcPr>
            <w:tcW w:w="9072" w:type="dxa"/>
            <w:hideMark/>
          </w:tcPr>
          <w:p w14:paraId="2E844EB7" w14:textId="3F26BCFC" w:rsidR="005D4E23" w:rsidRPr="00783F23" w:rsidRDefault="005D4E23" w:rsidP="005D4E23">
            <w:pPr>
              <w:spacing w:after="160"/>
              <w:rPr>
                <w:rFonts w:ascii="Arial" w:hAnsi="Arial" w:cs="Arial"/>
                <w:sz w:val="24"/>
                <w:szCs w:val="24"/>
                <w:lang w:val="nb-NO"/>
              </w:rPr>
            </w:pPr>
            <w:r w:rsidRPr="00783F23">
              <w:rPr>
                <w:rFonts w:ascii="Arial" w:hAnsi="Arial" w:cs="Arial"/>
                <w:b/>
                <w:bCs/>
                <w:sz w:val="24"/>
                <w:szCs w:val="24"/>
                <w:lang w:val="nb-NO"/>
              </w:rPr>
              <w:t>MAKLUMAT PROJEK YANG DITERIMA TIDAK LENGKAP, PERUBAHAN SKOP DAN PENAMBAHAN SKOP</w:t>
            </w:r>
          </w:p>
          <w:p w14:paraId="24CC8A57" w14:textId="77777777" w:rsidR="005D4E23" w:rsidRPr="00783F23" w:rsidRDefault="005D4E23" w:rsidP="005D4E23">
            <w:pPr>
              <w:widowControl/>
              <w:numPr>
                <w:ilvl w:val="0"/>
                <w:numId w:val="40"/>
              </w:numPr>
              <w:spacing w:after="160"/>
              <w:rPr>
                <w:rFonts w:ascii="Arial" w:hAnsi="Arial" w:cs="Arial"/>
                <w:sz w:val="24"/>
                <w:szCs w:val="24"/>
                <w:lang w:val="nb-NO"/>
              </w:rPr>
            </w:pPr>
            <w:r w:rsidRPr="00783F23">
              <w:rPr>
                <w:rFonts w:ascii="Arial" w:hAnsi="Arial" w:cs="Arial"/>
                <w:sz w:val="24"/>
                <w:szCs w:val="24"/>
                <w:lang w:val="nb-NO"/>
              </w:rPr>
              <w:t xml:space="preserve">Skop projek yang diluluskan berlainan daripada skop projek yang dipohon oleh </w:t>
            </w:r>
            <w:r w:rsidRPr="00783F23">
              <w:rPr>
                <w:rFonts w:ascii="Arial" w:hAnsi="Arial" w:cs="Arial"/>
                <w:i/>
                <w:iCs/>
                <w:sz w:val="24"/>
                <w:szCs w:val="24"/>
                <w:lang w:val="nb-NO"/>
              </w:rPr>
              <w:t>end-user</w:t>
            </w:r>
            <w:r w:rsidRPr="00783F23">
              <w:rPr>
                <w:rFonts w:ascii="Arial" w:hAnsi="Arial" w:cs="Arial"/>
                <w:sz w:val="24"/>
                <w:szCs w:val="24"/>
                <w:lang w:val="nb-NO"/>
              </w:rPr>
              <w:t>,</w:t>
            </w:r>
          </w:p>
          <w:p w14:paraId="55E3E680" w14:textId="77777777" w:rsidR="005D4E23" w:rsidRPr="00783F23" w:rsidRDefault="005D4E23" w:rsidP="005D4E23">
            <w:pPr>
              <w:widowControl/>
              <w:numPr>
                <w:ilvl w:val="0"/>
                <w:numId w:val="40"/>
              </w:numPr>
              <w:spacing w:after="160"/>
              <w:rPr>
                <w:rFonts w:ascii="Arial" w:hAnsi="Arial" w:cs="Arial"/>
                <w:sz w:val="24"/>
                <w:szCs w:val="24"/>
                <w:lang w:val="nb-NO"/>
              </w:rPr>
            </w:pPr>
            <w:r w:rsidRPr="00783F23">
              <w:rPr>
                <w:rFonts w:ascii="Arial" w:hAnsi="Arial" w:cs="Arial"/>
                <w:sz w:val="24"/>
                <w:szCs w:val="24"/>
                <w:lang w:val="nb-NO"/>
              </w:rPr>
              <w:t>Perubahan skop yang telah diluluskan,</w:t>
            </w:r>
          </w:p>
          <w:p w14:paraId="230E8D80" w14:textId="77777777" w:rsidR="005D4E23" w:rsidRPr="00783F23" w:rsidRDefault="005D4E23" w:rsidP="005D4E23">
            <w:pPr>
              <w:widowControl/>
              <w:numPr>
                <w:ilvl w:val="0"/>
                <w:numId w:val="40"/>
              </w:numPr>
              <w:spacing w:after="160"/>
              <w:rPr>
                <w:rFonts w:ascii="Arial" w:hAnsi="Arial" w:cs="Arial"/>
                <w:sz w:val="24"/>
                <w:szCs w:val="24"/>
                <w:lang w:val="nb-NO"/>
              </w:rPr>
            </w:pPr>
            <w:r w:rsidRPr="00783F23">
              <w:rPr>
                <w:rFonts w:ascii="Arial" w:hAnsi="Arial" w:cs="Arial"/>
                <w:sz w:val="24"/>
                <w:szCs w:val="24"/>
                <w:lang w:val="nb-NO"/>
              </w:rPr>
              <w:t>Pengesahan tentang maklumat terperinci diperlukan sebelum rekabentuk dapat dimuktamadkan,</w:t>
            </w:r>
          </w:p>
          <w:p w14:paraId="0057288B" w14:textId="77777777" w:rsidR="005D4E23" w:rsidRPr="00564AD8" w:rsidRDefault="005D4E23" w:rsidP="005D4E23">
            <w:pPr>
              <w:spacing w:after="160"/>
              <w:rPr>
                <w:rFonts w:ascii="Arial" w:hAnsi="Arial" w:cs="Arial"/>
                <w:sz w:val="24"/>
                <w:szCs w:val="24"/>
              </w:rPr>
            </w:pPr>
            <w:r w:rsidRPr="00564AD8">
              <w:rPr>
                <w:rFonts w:ascii="Arial" w:hAnsi="Arial" w:cs="Arial"/>
                <w:b/>
                <w:bCs/>
                <w:sz w:val="24"/>
                <w:szCs w:val="24"/>
              </w:rPr>
              <w:t>PELAKSANAAN YANG PERLU DISEGERAKAN</w:t>
            </w:r>
          </w:p>
          <w:p w14:paraId="2ABB0316" w14:textId="77777777" w:rsidR="005D4E23" w:rsidRPr="00564AD8" w:rsidRDefault="005D4E23" w:rsidP="005D4E23">
            <w:pPr>
              <w:widowControl/>
              <w:numPr>
                <w:ilvl w:val="0"/>
                <w:numId w:val="41"/>
              </w:numPr>
              <w:spacing w:after="160"/>
              <w:rPr>
                <w:rFonts w:ascii="Arial" w:hAnsi="Arial" w:cs="Arial"/>
                <w:sz w:val="24"/>
                <w:szCs w:val="24"/>
              </w:rPr>
            </w:pPr>
            <w:r w:rsidRPr="00564AD8">
              <w:rPr>
                <w:rFonts w:ascii="Arial" w:hAnsi="Arial" w:cs="Arial"/>
                <w:sz w:val="24"/>
                <w:szCs w:val="24"/>
              </w:rPr>
              <w:t>Tempoh pelaksanaan yang pendek menyebabkan pengecualian pematuhan prosedur diperlukan.</w:t>
            </w:r>
          </w:p>
          <w:p w14:paraId="63722B5F" w14:textId="77777777" w:rsidR="005D4E23" w:rsidRPr="00564AD8" w:rsidRDefault="005D4E23" w:rsidP="005D4E23">
            <w:pPr>
              <w:widowControl/>
              <w:numPr>
                <w:ilvl w:val="0"/>
                <w:numId w:val="41"/>
              </w:numPr>
              <w:spacing w:after="160"/>
              <w:rPr>
                <w:rFonts w:ascii="Arial" w:hAnsi="Arial" w:cs="Arial"/>
                <w:sz w:val="24"/>
                <w:szCs w:val="24"/>
              </w:rPr>
            </w:pPr>
            <w:r w:rsidRPr="00564AD8">
              <w:rPr>
                <w:rFonts w:ascii="Arial" w:hAnsi="Arial" w:cs="Arial"/>
                <w:sz w:val="24"/>
                <w:szCs w:val="24"/>
              </w:rPr>
              <w:t xml:space="preserve">Kelulusan Merancang (KM) perlu dikemukakan sebelum kerja pembinaan dimulakan, </w:t>
            </w:r>
          </w:p>
          <w:p w14:paraId="2DF6D592" w14:textId="77777777" w:rsidR="005D4E23" w:rsidRPr="00564AD8" w:rsidRDefault="005D4E23" w:rsidP="005D4E23">
            <w:pPr>
              <w:widowControl/>
              <w:numPr>
                <w:ilvl w:val="0"/>
                <w:numId w:val="41"/>
              </w:numPr>
              <w:spacing w:after="160"/>
              <w:rPr>
                <w:rFonts w:ascii="Arial" w:hAnsi="Arial" w:cs="Arial"/>
                <w:sz w:val="24"/>
                <w:szCs w:val="24"/>
              </w:rPr>
            </w:pPr>
            <w:r w:rsidRPr="00783F23">
              <w:rPr>
                <w:rFonts w:ascii="Arial" w:hAnsi="Arial" w:cs="Arial"/>
                <w:sz w:val="24"/>
                <w:szCs w:val="24"/>
                <w:lang w:val="nb-NO"/>
              </w:rPr>
              <w:t xml:space="preserve">Kelulusan daripada Pihak Berkuasa Melulus dikemukakan setelah tender dilaksanakan. </w:t>
            </w:r>
            <w:r w:rsidRPr="00564AD8">
              <w:rPr>
                <w:rFonts w:ascii="Arial" w:hAnsi="Arial" w:cs="Arial"/>
                <w:sz w:val="24"/>
                <w:szCs w:val="24"/>
              </w:rPr>
              <w:t>Semasa pembinaan bermula,</w:t>
            </w:r>
            <w:r w:rsidRPr="00564AD8">
              <w:rPr>
                <w:rFonts w:ascii="Arial" w:hAnsi="Arial" w:cs="Arial"/>
                <w:sz w:val="24"/>
                <w:szCs w:val="24"/>
                <w:lang w:val="en-GB"/>
              </w:rPr>
              <w:t xml:space="preserve"> berkemungkinan perubahan pelan susunatur berlaku,</w:t>
            </w:r>
          </w:p>
          <w:p w14:paraId="716C17C1" w14:textId="77777777" w:rsidR="005D4E23" w:rsidRPr="00564AD8" w:rsidRDefault="005D4E23" w:rsidP="005D4E23">
            <w:pPr>
              <w:widowControl/>
              <w:numPr>
                <w:ilvl w:val="0"/>
                <w:numId w:val="41"/>
              </w:numPr>
              <w:spacing w:after="160"/>
              <w:rPr>
                <w:rFonts w:ascii="Arial" w:hAnsi="Arial" w:cs="Arial"/>
                <w:sz w:val="24"/>
                <w:szCs w:val="24"/>
              </w:rPr>
            </w:pPr>
            <w:r w:rsidRPr="00564AD8">
              <w:rPr>
                <w:rFonts w:ascii="Arial" w:hAnsi="Arial" w:cs="Arial"/>
                <w:sz w:val="24"/>
                <w:szCs w:val="24"/>
              </w:rPr>
              <w:t>Tempoh pembinaan yang tidak munasabah (tempoh perlu disingkatkan) disebabkan pelaksanaan projek perlu disegerakan,</w:t>
            </w:r>
          </w:p>
        </w:tc>
      </w:tr>
    </w:tbl>
    <w:p w14:paraId="2B2E1BE9" w14:textId="77777777" w:rsidR="00BB4960" w:rsidRDefault="00BB4960"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Berikut merupakan isu dan cabaran yang dihadapi oleh JKRS bagi melaksanakan projek sekolah daif:</w:t>
      </w:r>
    </w:p>
    <w:tbl>
      <w:tblPr>
        <w:tblStyle w:val="GridTable3-Accent5"/>
        <w:tblpPr w:leftFromText="180" w:rightFromText="180" w:vertAnchor="page" w:horzAnchor="margin" w:tblpY="1471"/>
        <w:tblW w:w="9781" w:type="dxa"/>
        <w:tblLook w:val="0420" w:firstRow="1" w:lastRow="0" w:firstColumn="0" w:lastColumn="0" w:noHBand="0" w:noVBand="1"/>
      </w:tblPr>
      <w:tblGrid>
        <w:gridCol w:w="709"/>
        <w:gridCol w:w="9072"/>
      </w:tblGrid>
      <w:tr w:rsidR="00746BC9" w:rsidRPr="00783F23" w14:paraId="6A31DE8F" w14:textId="77777777" w:rsidTr="005D4E23">
        <w:trPr>
          <w:cnfStyle w:val="100000000000" w:firstRow="1" w:lastRow="0" w:firstColumn="0" w:lastColumn="0" w:oddVBand="0" w:evenVBand="0" w:oddHBand="0" w:evenHBand="0" w:firstRowFirstColumn="0" w:firstRowLastColumn="0" w:lastRowFirstColumn="0" w:lastRowLastColumn="0"/>
          <w:trHeight w:val="1630"/>
        </w:trPr>
        <w:tc>
          <w:tcPr>
            <w:tcW w:w="709" w:type="dxa"/>
            <w:hideMark/>
          </w:tcPr>
          <w:p w14:paraId="52B95EB2" w14:textId="77777777" w:rsidR="00746BC9" w:rsidRPr="00564AD8" w:rsidRDefault="00746BC9" w:rsidP="005D4E23">
            <w:pPr>
              <w:spacing w:after="160"/>
              <w:rPr>
                <w:rFonts w:ascii="Arial" w:hAnsi="Arial" w:cs="Arial"/>
                <w:sz w:val="24"/>
                <w:szCs w:val="24"/>
              </w:rPr>
            </w:pPr>
            <w:r w:rsidRPr="00564AD8">
              <w:rPr>
                <w:rFonts w:ascii="Arial" w:hAnsi="Arial" w:cs="Arial"/>
                <w:sz w:val="24"/>
                <w:szCs w:val="24"/>
              </w:rPr>
              <w:lastRenderedPageBreak/>
              <w:t>1.3)</w:t>
            </w:r>
          </w:p>
        </w:tc>
        <w:tc>
          <w:tcPr>
            <w:tcW w:w="9072" w:type="dxa"/>
            <w:hideMark/>
          </w:tcPr>
          <w:p w14:paraId="2C72C2AF" w14:textId="77777777" w:rsidR="00746BC9" w:rsidRPr="00564AD8" w:rsidRDefault="00746BC9" w:rsidP="005D4E23">
            <w:pPr>
              <w:spacing w:after="160"/>
              <w:rPr>
                <w:rFonts w:ascii="Arial" w:hAnsi="Arial" w:cs="Arial"/>
                <w:sz w:val="24"/>
                <w:szCs w:val="24"/>
              </w:rPr>
            </w:pPr>
            <w:r w:rsidRPr="00564AD8">
              <w:rPr>
                <w:rFonts w:ascii="Arial" w:hAnsi="Arial" w:cs="Arial"/>
                <w:sz w:val="24"/>
                <w:szCs w:val="24"/>
              </w:rPr>
              <w:t>ISU TAPAK</w:t>
            </w:r>
          </w:p>
          <w:p w14:paraId="49A37C41" w14:textId="77777777" w:rsidR="00564AD8" w:rsidRPr="00783F23" w:rsidRDefault="00241945" w:rsidP="005D4E23">
            <w:pPr>
              <w:widowControl/>
              <w:numPr>
                <w:ilvl w:val="0"/>
                <w:numId w:val="42"/>
              </w:numPr>
              <w:spacing w:after="160"/>
              <w:rPr>
                <w:rFonts w:ascii="Arial" w:hAnsi="Arial" w:cs="Arial"/>
                <w:b w:val="0"/>
                <w:bCs w:val="0"/>
                <w:sz w:val="24"/>
                <w:szCs w:val="24"/>
                <w:lang w:val="nb-NO"/>
              </w:rPr>
            </w:pPr>
            <w:r w:rsidRPr="00783F23">
              <w:rPr>
                <w:rFonts w:ascii="Arial" w:hAnsi="Arial" w:cs="Arial"/>
                <w:b w:val="0"/>
                <w:bCs w:val="0"/>
                <w:sz w:val="24"/>
                <w:szCs w:val="24"/>
                <w:lang w:val="nb-NO"/>
              </w:rPr>
              <w:t xml:space="preserve">Lokasi bangunan sedia ada berada di luar sempadan tapak yang diluluskan. Sesetengah sekolah berstatus bukan hakmilik Pesuruhjaya Tanah Persekutuan (PTP). Proses Pemutihan Tapak sekolah masih dilaksana oleh Kementerian Pendidikan Malaysia, </w:t>
            </w:r>
          </w:p>
          <w:p w14:paraId="1FE2AACC" w14:textId="77777777" w:rsidR="00564AD8" w:rsidRPr="00783F23" w:rsidRDefault="00241945" w:rsidP="005D4E23">
            <w:pPr>
              <w:widowControl/>
              <w:numPr>
                <w:ilvl w:val="0"/>
                <w:numId w:val="42"/>
              </w:numPr>
              <w:spacing w:after="160"/>
              <w:rPr>
                <w:rFonts w:ascii="Arial" w:hAnsi="Arial" w:cs="Arial"/>
                <w:b w:val="0"/>
                <w:bCs w:val="0"/>
                <w:sz w:val="24"/>
                <w:szCs w:val="24"/>
                <w:lang w:val="nb-NO"/>
              </w:rPr>
            </w:pPr>
            <w:r w:rsidRPr="00783F23">
              <w:rPr>
                <w:rFonts w:ascii="Arial" w:hAnsi="Arial" w:cs="Arial"/>
                <w:b w:val="0"/>
                <w:bCs w:val="0"/>
                <w:sz w:val="24"/>
                <w:szCs w:val="24"/>
                <w:lang w:val="nb-NO"/>
              </w:rPr>
              <w:t>Pembinaan bangunan tidak boleh dilaksanakan di kawasan padang sekolah sedia ada,</w:t>
            </w:r>
          </w:p>
          <w:p w14:paraId="55BF1E23" w14:textId="77777777" w:rsidR="00564AD8" w:rsidRPr="00564AD8" w:rsidRDefault="00241945" w:rsidP="005D4E23">
            <w:pPr>
              <w:widowControl/>
              <w:numPr>
                <w:ilvl w:val="0"/>
                <w:numId w:val="42"/>
              </w:numPr>
              <w:spacing w:after="160"/>
              <w:rPr>
                <w:rFonts w:ascii="Arial" w:hAnsi="Arial" w:cs="Arial"/>
                <w:b w:val="0"/>
                <w:bCs w:val="0"/>
                <w:sz w:val="24"/>
                <w:szCs w:val="24"/>
              </w:rPr>
            </w:pPr>
            <w:r w:rsidRPr="00783F23">
              <w:rPr>
                <w:rFonts w:ascii="Arial" w:hAnsi="Arial" w:cs="Arial"/>
                <w:b w:val="0"/>
                <w:bCs w:val="0"/>
                <w:sz w:val="24"/>
                <w:szCs w:val="24"/>
                <w:lang w:val="nb-NO"/>
              </w:rPr>
              <w:t xml:space="preserve">Tapak sekolah sedia ada sempit dan kekangan bagi pematuhan kehendak Pihak Berkuasa Tempatan. </w:t>
            </w:r>
            <w:r w:rsidRPr="00564AD8">
              <w:rPr>
                <w:rFonts w:ascii="Arial" w:hAnsi="Arial" w:cs="Arial"/>
                <w:b w:val="0"/>
                <w:bCs w:val="0"/>
                <w:sz w:val="24"/>
                <w:szCs w:val="24"/>
              </w:rPr>
              <w:t>Permohonan pengecualian pematuhan daripada Bomba dan State Planning Authority (SPA) diperlukan,</w:t>
            </w:r>
          </w:p>
          <w:p w14:paraId="1FF4103D" w14:textId="77777777" w:rsidR="00564AD8" w:rsidRPr="00783F23" w:rsidRDefault="00241945" w:rsidP="005D4E23">
            <w:pPr>
              <w:widowControl/>
              <w:numPr>
                <w:ilvl w:val="0"/>
                <w:numId w:val="42"/>
              </w:numPr>
              <w:spacing w:after="160"/>
              <w:rPr>
                <w:rFonts w:ascii="Arial" w:hAnsi="Arial" w:cs="Arial"/>
                <w:b w:val="0"/>
                <w:bCs w:val="0"/>
                <w:sz w:val="24"/>
                <w:szCs w:val="24"/>
                <w:lang w:val="nb-NO"/>
              </w:rPr>
            </w:pPr>
            <w:r w:rsidRPr="00783F23">
              <w:rPr>
                <w:rFonts w:ascii="Arial" w:hAnsi="Arial" w:cs="Arial"/>
                <w:b w:val="0"/>
                <w:bCs w:val="0"/>
                <w:sz w:val="24"/>
                <w:szCs w:val="24"/>
                <w:lang w:val="nb-NO"/>
              </w:rPr>
              <w:t xml:space="preserve">Pembinaan bangunan baru yang dilaksana di tapak sekolah sedia ada. Isu tapak sedia ada yang sempit dan padat menimbulkan isu keselamatan bangunan sedia ada (risiko kerosakan bangunan disebabkan aktiviti pembinaan), isu keselamatan pelajar/warga sekolah, gangguan sesi Pengajaran Dan Pembelajaran (PDP), isu jalan masuk ke tapak pembinaan yang perlu melalui kawasan sekolah, </w:t>
            </w:r>
          </w:p>
          <w:p w14:paraId="711FC0BC" w14:textId="77777777" w:rsidR="00564AD8" w:rsidRPr="00783F23" w:rsidRDefault="00241945" w:rsidP="005D4E23">
            <w:pPr>
              <w:widowControl/>
              <w:numPr>
                <w:ilvl w:val="0"/>
                <w:numId w:val="42"/>
              </w:numPr>
              <w:spacing w:after="160"/>
              <w:rPr>
                <w:rFonts w:ascii="Arial" w:hAnsi="Arial" w:cs="Arial"/>
                <w:sz w:val="24"/>
                <w:szCs w:val="24"/>
                <w:lang w:val="nb-NO"/>
              </w:rPr>
            </w:pPr>
            <w:r w:rsidRPr="00783F23">
              <w:rPr>
                <w:rFonts w:ascii="Arial" w:hAnsi="Arial" w:cs="Arial"/>
                <w:b w:val="0"/>
                <w:bCs w:val="0"/>
                <w:sz w:val="24"/>
                <w:szCs w:val="24"/>
                <w:lang w:val="nb-NO"/>
              </w:rPr>
              <w:t>Sistem/kemudahan utiliti sedia ada (bekalan air dan bekalan elektrik) tidak memenuhi kehendak semasa pihak pembekal utiliti yang terlibat,</w:t>
            </w:r>
            <w:r w:rsidRPr="00783F23">
              <w:rPr>
                <w:rFonts w:ascii="Arial" w:hAnsi="Arial" w:cs="Arial"/>
                <w:sz w:val="24"/>
                <w:szCs w:val="24"/>
                <w:lang w:val="nb-NO"/>
              </w:rPr>
              <w:t xml:space="preserve"> </w:t>
            </w:r>
          </w:p>
        </w:tc>
      </w:tr>
      <w:tr w:rsidR="00746BC9" w:rsidRPr="00564AD8" w14:paraId="3471A78E" w14:textId="77777777" w:rsidTr="005D4E23">
        <w:trPr>
          <w:cnfStyle w:val="000000100000" w:firstRow="0" w:lastRow="0" w:firstColumn="0" w:lastColumn="0" w:oddVBand="0" w:evenVBand="0" w:oddHBand="1" w:evenHBand="0" w:firstRowFirstColumn="0" w:firstRowLastColumn="0" w:lastRowFirstColumn="0" w:lastRowLastColumn="0"/>
          <w:trHeight w:val="4069"/>
        </w:trPr>
        <w:tc>
          <w:tcPr>
            <w:tcW w:w="709" w:type="dxa"/>
            <w:hideMark/>
          </w:tcPr>
          <w:p w14:paraId="1634144E" w14:textId="77777777" w:rsidR="00746BC9" w:rsidRPr="00564AD8" w:rsidRDefault="00746BC9" w:rsidP="005D4E23">
            <w:pPr>
              <w:spacing w:after="160"/>
              <w:rPr>
                <w:rFonts w:ascii="Arial" w:hAnsi="Arial" w:cs="Arial"/>
                <w:b/>
                <w:bCs/>
                <w:sz w:val="24"/>
                <w:szCs w:val="24"/>
              </w:rPr>
            </w:pPr>
            <w:r w:rsidRPr="00564AD8">
              <w:rPr>
                <w:rFonts w:ascii="Arial" w:hAnsi="Arial" w:cs="Arial"/>
                <w:b/>
                <w:bCs/>
                <w:sz w:val="24"/>
                <w:szCs w:val="24"/>
              </w:rPr>
              <w:t>1.4)</w:t>
            </w:r>
          </w:p>
          <w:p w14:paraId="66FBAD94" w14:textId="77777777" w:rsidR="00746BC9" w:rsidRDefault="00746BC9" w:rsidP="005D4E23">
            <w:pPr>
              <w:spacing w:after="160"/>
              <w:rPr>
                <w:rFonts w:ascii="Arial" w:hAnsi="Arial" w:cs="Arial"/>
                <w:b/>
                <w:bCs/>
                <w:sz w:val="24"/>
                <w:szCs w:val="24"/>
              </w:rPr>
            </w:pPr>
          </w:p>
          <w:p w14:paraId="603EFE46" w14:textId="77777777" w:rsidR="00746BC9" w:rsidRDefault="00746BC9" w:rsidP="005D4E23">
            <w:pPr>
              <w:spacing w:after="160"/>
              <w:rPr>
                <w:rFonts w:ascii="Arial" w:hAnsi="Arial" w:cs="Arial"/>
                <w:b/>
                <w:bCs/>
                <w:sz w:val="24"/>
                <w:szCs w:val="24"/>
              </w:rPr>
            </w:pPr>
          </w:p>
          <w:p w14:paraId="6BADB8C4" w14:textId="77777777" w:rsidR="00746BC9" w:rsidRPr="00564AD8" w:rsidRDefault="00746BC9" w:rsidP="005D4E23">
            <w:pPr>
              <w:spacing w:after="160"/>
              <w:rPr>
                <w:rFonts w:ascii="Arial" w:hAnsi="Arial" w:cs="Arial"/>
                <w:b/>
                <w:bCs/>
                <w:sz w:val="24"/>
                <w:szCs w:val="24"/>
              </w:rPr>
            </w:pPr>
            <w:r w:rsidRPr="00564AD8">
              <w:rPr>
                <w:rFonts w:ascii="Arial" w:hAnsi="Arial" w:cs="Arial"/>
                <w:b/>
                <w:bCs/>
                <w:sz w:val="24"/>
                <w:szCs w:val="24"/>
              </w:rPr>
              <w:t>1.5)</w:t>
            </w:r>
          </w:p>
          <w:p w14:paraId="02962248" w14:textId="77777777" w:rsidR="00746BC9" w:rsidRDefault="00746BC9" w:rsidP="005D4E23">
            <w:pPr>
              <w:spacing w:after="160"/>
              <w:rPr>
                <w:rFonts w:ascii="Arial" w:hAnsi="Arial" w:cs="Arial"/>
                <w:b/>
                <w:bCs/>
                <w:sz w:val="24"/>
                <w:szCs w:val="24"/>
              </w:rPr>
            </w:pPr>
          </w:p>
          <w:p w14:paraId="54ADC6FF" w14:textId="77777777" w:rsidR="00746BC9" w:rsidRDefault="00746BC9" w:rsidP="005D4E23">
            <w:pPr>
              <w:spacing w:after="160"/>
              <w:rPr>
                <w:rFonts w:ascii="Arial" w:hAnsi="Arial" w:cs="Arial"/>
                <w:b/>
                <w:bCs/>
                <w:sz w:val="24"/>
                <w:szCs w:val="24"/>
              </w:rPr>
            </w:pPr>
          </w:p>
          <w:p w14:paraId="29B8103D" w14:textId="77777777" w:rsidR="00746BC9" w:rsidRDefault="00746BC9" w:rsidP="005D4E23">
            <w:pPr>
              <w:spacing w:after="160"/>
              <w:rPr>
                <w:rFonts w:ascii="Arial" w:hAnsi="Arial" w:cs="Arial"/>
                <w:b/>
                <w:bCs/>
                <w:sz w:val="24"/>
                <w:szCs w:val="24"/>
              </w:rPr>
            </w:pPr>
          </w:p>
          <w:p w14:paraId="1553B859" w14:textId="77777777" w:rsidR="00746BC9" w:rsidRDefault="00746BC9" w:rsidP="005D4E23">
            <w:pPr>
              <w:spacing w:after="160"/>
              <w:rPr>
                <w:rFonts w:ascii="Arial" w:hAnsi="Arial" w:cs="Arial"/>
                <w:b/>
                <w:bCs/>
                <w:sz w:val="24"/>
                <w:szCs w:val="24"/>
              </w:rPr>
            </w:pPr>
          </w:p>
          <w:p w14:paraId="47D3ED0C" w14:textId="77777777" w:rsidR="00746BC9" w:rsidRDefault="00746BC9" w:rsidP="005D4E23">
            <w:pPr>
              <w:spacing w:after="160"/>
              <w:rPr>
                <w:rFonts w:ascii="Arial" w:hAnsi="Arial" w:cs="Arial"/>
                <w:b/>
                <w:bCs/>
                <w:sz w:val="24"/>
                <w:szCs w:val="24"/>
              </w:rPr>
            </w:pPr>
          </w:p>
          <w:p w14:paraId="2839C079" w14:textId="77777777" w:rsidR="00746BC9" w:rsidRDefault="00746BC9" w:rsidP="005D4E23">
            <w:pPr>
              <w:spacing w:after="160"/>
              <w:rPr>
                <w:rFonts w:ascii="Arial" w:hAnsi="Arial" w:cs="Arial"/>
                <w:b/>
                <w:bCs/>
                <w:sz w:val="24"/>
                <w:szCs w:val="24"/>
              </w:rPr>
            </w:pPr>
          </w:p>
          <w:p w14:paraId="4A99B700" w14:textId="77777777" w:rsidR="00746BC9" w:rsidRPr="00564AD8" w:rsidRDefault="00746BC9" w:rsidP="005D4E23">
            <w:pPr>
              <w:spacing w:after="160"/>
              <w:rPr>
                <w:rFonts w:ascii="Arial" w:hAnsi="Arial" w:cs="Arial"/>
                <w:b/>
                <w:bCs/>
                <w:sz w:val="24"/>
                <w:szCs w:val="24"/>
              </w:rPr>
            </w:pPr>
            <w:r w:rsidRPr="00564AD8">
              <w:rPr>
                <w:rFonts w:ascii="Arial" w:hAnsi="Arial" w:cs="Arial"/>
                <w:b/>
                <w:bCs/>
                <w:sz w:val="24"/>
                <w:szCs w:val="24"/>
              </w:rPr>
              <w:t>1.6)</w:t>
            </w:r>
          </w:p>
        </w:tc>
        <w:tc>
          <w:tcPr>
            <w:tcW w:w="9072" w:type="dxa"/>
            <w:hideMark/>
          </w:tcPr>
          <w:p w14:paraId="060E5B10" w14:textId="77777777" w:rsidR="00746BC9" w:rsidRPr="00564AD8" w:rsidRDefault="00746BC9" w:rsidP="005D4E23">
            <w:pPr>
              <w:spacing w:after="160"/>
              <w:rPr>
                <w:rFonts w:ascii="Arial" w:hAnsi="Arial" w:cs="Arial"/>
                <w:b/>
                <w:bCs/>
                <w:sz w:val="24"/>
                <w:szCs w:val="24"/>
              </w:rPr>
            </w:pPr>
            <w:r w:rsidRPr="00564AD8">
              <w:rPr>
                <w:rFonts w:ascii="Arial" w:hAnsi="Arial" w:cs="Arial"/>
                <w:b/>
                <w:bCs/>
                <w:sz w:val="24"/>
                <w:szCs w:val="24"/>
              </w:rPr>
              <w:t>KEPERLUAN PELAKSANAAN KERJA AWALAN</w:t>
            </w:r>
          </w:p>
          <w:p w14:paraId="6FC8230A" w14:textId="77777777" w:rsidR="00564AD8" w:rsidRPr="00564AD8" w:rsidRDefault="00241945" w:rsidP="005D4E23">
            <w:pPr>
              <w:widowControl/>
              <w:numPr>
                <w:ilvl w:val="0"/>
                <w:numId w:val="43"/>
              </w:numPr>
              <w:spacing w:after="160"/>
              <w:rPr>
                <w:rFonts w:ascii="Arial" w:hAnsi="Arial" w:cs="Arial"/>
                <w:sz w:val="24"/>
                <w:szCs w:val="24"/>
              </w:rPr>
            </w:pPr>
            <w:r w:rsidRPr="00564AD8">
              <w:rPr>
                <w:rFonts w:ascii="Arial" w:hAnsi="Arial" w:cs="Arial"/>
                <w:sz w:val="24"/>
                <w:szCs w:val="24"/>
              </w:rPr>
              <w:t xml:space="preserve">Kerja ukur tanah dan penyiasatan tanah (soil investigation) diperlukan bagi mengurangkan kos tambahan semasa pembinaan serta menyebabkan kelewatan penyiapan projek, </w:t>
            </w:r>
          </w:p>
          <w:p w14:paraId="6BF5399B" w14:textId="77777777" w:rsidR="00746BC9" w:rsidRPr="00783F23" w:rsidRDefault="00746BC9" w:rsidP="005D4E23">
            <w:pPr>
              <w:spacing w:after="160"/>
              <w:rPr>
                <w:rFonts w:ascii="Arial" w:hAnsi="Arial" w:cs="Arial"/>
                <w:b/>
                <w:bCs/>
                <w:sz w:val="24"/>
                <w:szCs w:val="24"/>
                <w:lang w:val="nb-NO"/>
              </w:rPr>
            </w:pPr>
            <w:r w:rsidRPr="00783F23">
              <w:rPr>
                <w:rFonts w:ascii="Arial" w:hAnsi="Arial" w:cs="Arial"/>
                <w:b/>
                <w:bCs/>
                <w:sz w:val="24"/>
                <w:szCs w:val="24"/>
                <w:lang w:val="nb-NO"/>
              </w:rPr>
              <w:t>PINDAAN LUKISAN PRE–APPROVED PLAN (PAP) DAN PEMATUHAN KEHENDAK BOMBA</w:t>
            </w:r>
          </w:p>
          <w:p w14:paraId="39AFDCA1" w14:textId="77777777" w:rsidR="00564AD8" w:rsidRPr="00783F23" w:rsidRDefault="00241945" w:rsidP="005D4E23">
            <w:pPr>
              <w:widowControl/>
              <w:numPr>
                <w:ilvl w:val="0"/>
                <w:numId w:val="44"/>
              </w:numPr>
              <w:spacing w:after="160"/>
              <w:rPr>
                <w:rFonts w:ascii="Arial" w:hAnsi="Arial" w:cs="Arial"/>
                <w:sz w:val="24"/>
                <w:szCs w:val="24"/>
                <w:lang w:val="nb-NO"/>
              </w:rPr>
            </w:pPr>
            <w:r w:rsidRPr="00783F23">
              <w:rPr>
                <w:rFonts w:ascii="Arial" w:hAnsi="Arial" w:cs="Arial"/>
                <w:sz w:val="24"/>
                <w:szCs w:val="24"/>
                <w:lang w:val="nb-NO"/>
              </w:rPr>
              <w:t xml:space="preserve">Lukisan PAP diguna pakai untuk mempercepatkan pelaksanaan, </w:t>
            </w:r>
          </w:p>
          <w:p w14:paraId="2AAFE6EE" w14:textId="77777777" w:rsidR="00564AD8" w:rsidRPr="00783F23" w:rsidRDefault="00241945" w:rsidP="005D4E23">
            <w:pPr>
              <w:widowControl/>
              <w:numPr>
                <w:ilvl w:val="0"/>
                <w:numId w:val="44"/>
              </w:numPr>
              <w:spacing w:after="160"/>
              <w:rPr>
                <w:rFonts w:ascii="Arial" w:hAnsi="Arial" w:cs="Arial"/>
                <w:sz w:val="24"/>
                <w:szCs w:val="24"/>
                <w:lang w:val="nb-NO"/>
              </w:rPr>
            </w:pPr>
            <w:r w:rsidRPr="00783F23">
              <w:rPr>
                <w:rFonts w:ascii="Arial" w:hAnsi="Arial" w:cs="Arial"/>
                <w:sz w:val="24"/>
                <w:szCs w:val="24"/>
                <w:lang w:val="nb-NO"/>
              </w:rPr>
              <w:t xml:space="preserve">Lukisan PAP perlu pindaan sekiranya skop diperlukan berbeza daripada PAP sedia ada dan terdapat kekangan tapak sekolah sedia ada. </w:t>
            </w:r>
          </w:p>
          <w:p w14:paraId="393AF527" w14:textId="77777777" w:rsidR="00564AD8" w:rsidRPr="00783F23" w:rsidRDefault="00241945" w:rsidP="005D4E23">
            <w:pPr>
              <w:widowControl/>
              <w:numPr>
                <w:ilvl w:val="0"/>
                <w:numId w:val="44"/>
              </w:numPr>
              <w:spacing w:after="160"/>
              <w:rPr>
                <w:rFonts w:ascii="Arial" w:hAnsi="Arial" w:cs="Arial"/>
                <w:sz w:val="24"/>
                <w:szCs w:val="24"/>
                <w:lang w:val="nb-NO"/>
              </w:rPr>
            </w:pPr>
            <w:r w:rsidRPr="00783F23">
              <w:rPr>
                <w:rFonts w:ascii="Arial" w:hAnsi="Arial" w:cs="Arial"/>
                <w:sz w:val="24"/>
                <w:szCs w:val="24"/>
                <w:lang w:val="nb-NO"/>
              </w:rPr>
              <w:t>Lukisan PAP yang dipinda seharusnya dikemuka kepada Jawatankuasa Kos dan Teknikal untuk kelulusan</w:t>
            </w:r>
          </w:p>
          <w:p w14:paraId="25DBB7F4" w14:textId="77777777" w:rsidR="00564AD8" w:rsidRPr="00783F23" w:rsidRDefault="00241945" w:rsidP="005D4E23">
            <w:pPr>
              <w:widowControl/>
              <w:numPr>
                <w:ilvl w:val="0"/>
                <w:numId w:val="44"/>
              </w:numPr>
              <w:spacing w:after="160"/>
              <w:rPr>
                <w:rFonts w:ascii="Arial" w:hAnsi="Arial" w:cs="Arial"/>
                <w:sz w:val="24"/>
                <w:szCs w:val="24"/>
                <w:lang w:val="nb-NO"/>
              </w:rPr>
            </w:pPr>
            <w:r w:rsidRPr="00783F23">
              <w:rPr>
                <w:rFonts w:ascii="Arial" w:hAnsi="Arial" w:cs="Arial"/>
                <w:sz w:val="24"/>
                <w:szCs w:val="24"/>
                <w:lang w:val="nb-NO"/>
              </w:rPr>
              <w:t>Lukisan PAP diperolehi tidak memenuhi kehendak BOMBA.</w:t>
            </w:r>
          </w:p>
          <w:p w14:paraId="792CDCDC" w14:textId="77777777" w:rsidR="00746BC9" w:rsidRPr="00564AD8" w:rsidRDefault="00746BC9" w:rsidP="005D4E23">
            <w:pPr>
              <w:spacing w:after="160"/>
              <w:rPr>
                <w:rFonts w:ascii="Arial" w:hAnsi="Arial" w:cs="Arial"/>
                <w:b/>
                <w:bCs/>
                <w:sz w:val="24"/>
                <w:szCs w:val="24"/>
              </w:rPr>
            </w:pPr>
            <w:r w:rsidRPr="00564AD8">
              <w:rPr>
                <w:rFonts w:ascii="Arial" w:hAnsi="Arial" w:cs="Arial"/>
                <w:b/>
                <w:bCs/>
                <w:sz w:val="24"/>
                <w:szCs w:val="24"/>
              </w:rPr>
              <w:t>KELULUSAN NOTICE OF CHANGE (NOC) BAGI ANGGARAN KOS YANG TELAH MELEBIHI KOS PROJEK YANG DILULUSKAN</w:t>
            </w:r>
          </w:p>
          <w:p w14:paraId="4921E03A" w14:textId="77777777" w:rsidR="00564AD8" w:rsidRPr="00564AD8" w:rsidRDefault="00241945" w:rsidP="005D4E23">
            <w:pPr>
              <w:widowControl/>
              <w:numPr>
                <w:ilvl w:val="0"/>
                <w:numId w:val="45"/>
              </w:numPr>
              <w:spacing w:after="160"/>
              <w:rPr>
                <w:rFonts w:ascii="Arial" w:hAnsi="Arial" w:cs="Arial"/>
                <w:sz w:val="24"/>
                <w:szCs w:val="24"/>
              </w:rPr>
            </w:pPr>
            <w:r w:rsidRPr="00564AD8">
              <w:rPr>
                <w:rFonts w:ascii="Arial" w:hAnsi="Arial" w:cs="Arial"/>
                <w:sz w:val="24"/>
                <w:szCs w:val="24"/>
              </w:rPr>
              <w:t>Kelulusan NOC diperlukan sebelum projek dapat ditender,</w:t>
            </w:r>
          </w:p>
          <w:p w14:paraId="33A3F819" w14:textId="77777777" w:rsidR="00564AD8" w:rsidRPr="00564AD8" w:rsidRDefault="00241945" w:rsidP="005D4E23">
            <w:pPr>
              <w:widowControl/>
              <w:numPr>
                <w:ilvl w:val="0"/>
                <w:numId w:val="45"/>
              </w:numPr>
              <w:spacing w:after="160"/>
              <w:rPr>
                <w:rFonts w:ascii="Arial" w:hAnsi="Arial" w:cs="Arial"/>
                <w:b/>
                <w:bCs/>
                <w:sz w:val="24"/>
                <w:szCs w:val="24"/>
              </w:rPr>
            </w:pPr>
            <w:r w:rsidRPr="00564AD8">
              <w:rPr>
                <w:rFonts w:ascii="Arial" w:hAnsi="Arial" w:cs="Arial"/>
                <w:sz w:val="24"/>
                <w:szCs w:val="24"/>
              </w:rPr>
              <w:t>Prosedur kelulusan yang perlu dipatuhi dan tempoh kelulusan NOC yang panjang,</w:t>
            </w:r>
          </w:p>
        </w:tc>
      </w:tr>
    </w:tbl>
    <w:p w14:paraId="5CD24B09" w14:textId="77777777" w:rsidR="00746BC9" w:rsidRDefault="00746BC9" w:rsidP="00746BC9">
      <w:pPr>
        <w:jc w:val="both"/>
        <w:rPr>
          <w:rFonts w:ascii="Arial" w:hAnsi="Arial" w:cs="Arial"/>
          <w:color w:val="000000" w:themeColor="text1"/>
          <w:sz w:val="24"/>
          <w:szCs w:val="24"/>
        </w:rPr>
      </w:pPr>
    </w:p>
    <w:p w14:paraId="1ACF5393" w14:textId="77777777" w:rsidR="00746BC9" w:rsidRDefault="00746BC9" w:rsidP="00746BC9">
      <w:pPr>
        <w:jc w:val="both"/>
        <w:rPr>
          <w:rFonts w:ascii="Arial" w:hAnsi="Arial" w:cs="Arial"/>
          <w:color w:val="000000" w:themeColor="text1"/>
          <w:sz w:val="24"/>
          <w:szCs w:val="24"/>
        </w:rPr>
      </w:pPr>
    </w:p>
    <w:p w14:paraId="4652AA76" w14:textId="77777777" w:rsidR="005D4E23" w:rsidRDefault="005D4E23" w:rsidP="00746BC9">
      <w:pPr>
        <w:jc w:val="both"/>
        <w:rPr>
          <w:rFonts w:ascii="Arial" w:hAnsi="Arial" w:cs="Arial"/>
          <w:color w:val="000000" w:themeColor="text1"/>
          <w:sz w:val="24"/>
          <w:szCs w:val="24"/>
        </w:rPr>
      </w:pPr>
    </w:p>
    <w:p w14:paraId="12D2E82D" w14:textId="77777777" w:rsidR="005D4E23" w:rsidRDefault="005D4E23" w:rsidP="00746BC9">
      <w:pPr>
        <w:jc w:val="both"/>
        <w:rPr>
          <w:rFonts w:ascii="Arial" w:hAnsi="Arial" w:cs="Arial"/>
          <w:color w:val="000000" w:themeColor="text1"/>
          <w:sz w:val="24"/>
          <w:szCs w:val="24"/>
        </w:rPr>
      </w:pPr>
    </w:p>
    <w:p w14:paraId="6C973AA5" w14:textId="77777777" w:rsidR="005D4E23" w:rsidRPr="00746BC9" w:rsidRDefault="005D4E23" w:rsidP="00746BC9">
      <w:pPr>
        <w:jc w:val="both"/>
        <w:rPr>
          <w:rFonts w:ascii="Arial" w:hAnsi="Arial" w:cs="Arial"/>
          <w:color w:val="000000" w:themeColor="text1"/>
          <w:sz w:val="24"/>
          <w:szCs w:val="24"/>
        </w:rPr>
      </w:pPr>
    </w:p>
    <w:tbl>
      <w:tblPr>
        <w:tblStyle w:val="GridTable2-Accent5"/>
        <w:tblW w:w="9782" w:type="dxa"/>
        <w:tblInd w:w="-284" w:type="dxa"/>
        <w:tblLook w:val="0420" w:firstRow="1" w:lastRow="0" w:firstColumn="0" w:lastColumn="0" w:noHBand="0" w:noVBand="1"/>
      </w:tblPr>
      <w:tblGrid>
        <w:gridCol w:w="710"/>
        <w:gridCol w:w="9072"/>
      </w:tblGrid>
      <w:tr w:rsidR="00BB4960" w:rsidRPr="00564AD8" w14:paraId="5FF98D8B" w14:textId="77777777" w:rsidTr="00BB4960">
        <w:trPr>
          <w:cnfStyle w:val="100000000000" w:firstRow="1" w:lastRow="0" w:firstColumn="0" w:lastColumn="0" w:oddVBand="0" w:evenVBand="0" w:oddHBand="0" w:evenHBand="0" w:firstRowFirstColumn="0" w:firstRowLastColumn="0" w:lastRowFirstColumn="0" w:lastRowLastColumn="0"/>
          <w:trHeight w:val="354"/>
        </w:trPr>
        <w:tc>
          <w:tcPr>
            <w:tcW w:w="710" w:type="dxa"/>
            <w:hideMark/>
          </w:tcPr>
          <w:p w14:paraId="63146351" w14:textId="77777777" w:rsidR="00BB4960" w:rsidRPr="00564AD8" w:rsidRDefault="00BB4960" w:rsidP="00746BC9">
            <w:pPr>
              <w:spacing w:after="160"/>
              <w:jc w:val="center"/>
              <w:rPr>
                <w:rFonts w:ascii="Arial" w:hAnsi="Arial" w:cs="Arial"/>
                <w:sz w:val="24"/>
                <w:szCs w:val="24"/>
              </w:rPr>
            </w:pPr>
            <w:r w:rsidRPr="00564AD8">
              <w:rPr>
                <w:rFonts w:ascii="Arial" w:hAnsi="Arial" w:cs="Arial"/>
                <w:sz w:val="24"/>
                <w:szCs w:val="24"/>
              </w:rPr>
              <w:lastRenderedPageBreak/>
              <w:t>NO</w:t>
            </w:r>
          </w:p>
        </w:tc>
        <w:tc>
          <w:tcPr>
            <w:tcW w:w="9072" w:type="dxa"/>
            <w:hideMark/>
          </w:tcPr>
          <w:p w14:paraId="203302A7" w14:textId="77777777" w:rsidR="00BB4960" w:rsidRPr="00564AD8" w:rsidRDefault="00BB4960" w:rsidP="00746BC9">
            <w:pPr>
              <w:spacing w:after="160"/>
              <w:jc w:val="center"/>
              <w:rPr>
                <w:rFonts w:ascii="Arial" w:hAnsi="Arial" w:cs="Arial"/>
                <w:sz w:val="24"/>
                <w:szCs w:val="24"/>
              </w:rPr>
            </w:pPr>
            <w:r w:rsidRPr="00564AD8">
              <w:rPr>
                <w:rFonts w:ascii="Arial" w:hAnsi="Arial" w:cs="Arial"/>
                <w:sz w:val="24"/>
                <w:szCs w:val="24"/>
              </w:rPr>
              <w:t>ISU DAN CABARAN PELAKSANAAN</w:t>
            </w:r>
          </w:p>
        </w:tc>
      </w:tr>
      <w:tr w:rsidR="00BB4960" w:rsidRPr="00564AD8" w14:paraId="6D569D0F" w14:textId="77777777" w:rsidTr="005D4E23">
        <w:trPr>
          <w:cnfStyle w:val="000000100000" w:firstRow="0" w:lastRow="0" w:firstColumn="0" w:lastColumn="0" w:oddVBand="0" w:evenVBand="0" w:oddHBand="1" w:evenHBand="0" w:firstRowFirstColumn="0" w:firstRowLastColumn="0" w:lastRowFirstColumn="0" w:lastRowLastColumn="0"/>
          <w:trHeight w:val="254"/>
        </w:trPr>
        <w:tc>
          <w:tcPr>
            <w:tcW w:w="710" w:type="dxa"/>
            <w:hideMark/>
          </w:tcPr>
          <w:p w14:paraId="03B7F547" w14:textId="77777777" w:rsidR="00BB4960" w:rsidRPr="00564AD8" w:rsidRDefault="00BB4960" w:rsidP="00746BC9">
            <w:pPr>
              <w:spacing w:after="160"/>
              <w:jc w:val="center"/>
              <w:rPr>
                <w:rFonts w:ascii="Arial" w:hAnsi="Arial" w:cs="Arial"/>
                <w:sz w:val="24"/>
                <w:szCs w:val="24"/>
              </w:rPr>
            </w:pPr>
            <w:r w:rsidRPr="00564AD8">
              <w:rPr>
                <w:rFonts w:ascii="Arial" w:hAnsi="Arial" w:cs="Arial"/>
                <w:b/>
                <w:bCs/>
                <w:sz w:val="24"/>
                <w:szCs w:val="24"/>
              </w:rPr>
              <w:t>2.</w:t>
            </w:r>
          </w:p>
        </w:tc>
        <w:tc>
          <w:tcPr>
            <w:tcW w:w="9072" w:type="dxa"/>
            <w:hideMark/>
          </w:tcPr>
          <w:p w14:paraId="434947DC" w14:textId="29D6D455" w:rsidR="00BB4960" w:rsidRPr="00564AD8" w:rsidRDefault="00BB4960" w:rsidP="00746BC9">
            <w:pPr>
              <w:spacing w:after="160"/>
              <w:jc w:val="center"/>
              <w:rPr>
                <w:rFonts w:ascii="Arial" w:hAnsi="Arial" w:cs="Arial"/>
                <w:sz w:val="24"/>
                <w:szCs w:val="24"/>
              </w:rPr>
            </w:pPr>
            <w:r w:rsidRPr="00564AD8">
              <w:rPr>
                <w:rFonts w:ascii="Arial" w:hAnsi="Arial" w:cs="Arial"/>
                <w:b/>
                <w:bCs/>
                <w:sz w:val="24"/>
                <w:szCs w:val="24"/>
              </w:rPr>
              <w:t>PEROLEHAN</w:t>
            </w:r>
          </w:p>
        </w:tc>
      </w:tr>
      <w:tr w:rsidR="005D4E23" w:rsidRPr="00783F23" w14:paraId="1ECFCEEB" w14:textId="77777777" w:rsidTr="005D4E23">
        <w:trPr>
          <w:trHeight w:val="254"/>
        </w:trPr>
        <w:tc>
          <w:tcPr>
            <w:tcW w:w="710" w:type="dxa"/>
          </w:tcPr>
          <w:p w14:paraId="105F9B0A" w14:textId="327C6D3D" w:rsidR="005D4E23" w:rsidRPr="00564AD8" w:rsidRDefault="005D4E23" w:rsidP="005D4E23">
            <w:pPr>
              <w:spacing w:after="160"/>
              <w:jc w:val="center"/>
              <w:rPr>
                <w:rFonts w:ascii="Arial" w:hAnsi="Arial" w:cs="Arial"/>
                <w:b/>
                <w:bCs/>
                <w:sz w:val="24"/>
                <w:szCs w:val="24"/>
              </w:rPr>
            </w:pPr>
            <w:r w:rsidRPr="00564AD8">
              <w:rPr>
                <w:rFonts w:ascii="Arial" w:hAnsi="Arial" w:cs="Arial"/>
                <w:b/>
                <w:bCs/>
                <w:sz w:val="24"/>
                <w:szCs w:val="24"/>
              </w:rPr>
              <w:t>2.1)</w:t>
            </w:r>
          </w:p>
        </w:tc>
        <w:tc>
          <w:tcPr>
            <w:tcW w:w="9072" w:type="dxa"/>
          </w:tcPr>
          <w:p w14:paraId="6A7791FA" w14:textId="77777777" w:rsidR="005D4E23" w:rsidRPr="00783F23" w:rsidRDefault="005D4E23" w:rsidP="005D4E23">
            <w:pPr>
              <w:spacing w:after="160"/>
              <w:rPr>
                <w:rFonts w:ascii="Arial" w:hAnsi="Arial" w:cs="Arial"/>
                <w:sz w:val="24"/>
                <w:szCs w:val="24"/>
                <w:lang w:val="nb-NO"/>
              </w:rPr>
            </w:pPr>
            <w:r w:rsidRPr="00783F23">
              <w:rPr>
                <w:rFonts w:ascii="Arial" w:hAnsi="Arial" w:cs="Arial"/>
                <w:b/>
                <w:bCs/>
                <w:sz w:val="24"/>
                <w:szCs w:val="24"/>
                <w:lang w:val="nb-NO"/>
              </w:rPr>
              <w:t>KELEWATAN PELANTIKAN KONTRAKTOR SELEPAS PROJEK DITENDER</w:t>
            </w:r>
          </w:p>
          <w:p w14:paraId="08281557" w14:textId="77777777" w:rsidR="005D4E23" w:rsidRPr="00783F23" w:rsidRDefault="005D4E23" w:rsidP="005D4E23">
            <w:pPr>
              <w:widowControl/>
              <w:numPr>
                <w:ilvl w:val="0"/>
                <w:numId w:val="46"/>
              </w:numPr>
              <w:spacing w:after="160"/>
              <w:rPr>
                <w:rFonts w:ascii="Arial" w:hAnsi="Arial" w:cs="Arial"/>
                <w:sz w:val="24"/>
                <w:szCs w:val="24"/>
                <w:lang w:val="nb-NO"/>
              </w:rPr>
            </w:pPr>
            <w:r w:rsidRPr="00783F23">
              <w:rPr>
                <w:rFonts w:ascii="Arial" w:hAnsi="Arial" w:cs="Arial"/>
                <w:sz w:val="24"/>
                <w:szCs w:val="24"/>
                <w:lang w:val="nb-NO"/>
              </w:rPr>
              <w:t>Penender-penender telah mengemuka harga yang lebih tinggi disebabkan oleh kenaikan harga binaan di pasaran, faktor logistik dan lokasi projek,</w:t>
            </w:r>
          </w:p>
          <w:p w14:paraId="04C76534" w14:textId="77777777" w:rsidR="005D4E23" w:rsidRPr="00783F23" w:rsidRDefault="005D4E23" w:rsidP="005D4E23">
            <w:pPr>
              <w:widowControl/>
              <w:numPr>
                <w:ilvl w:val="0"/>
                <w:numId w:val="46"/>
              </w:numPr>
              <w:spacing w:after="160"/>
              <w:rPr>
                <w:rFonts w:ascii="Arial" w:hAnsi="Arial" w:cs="Arial"/>
                <w:sz w:val="24"/>
                <w:szCs w:val="24"/>
                <w:lang w:val="nb-NO"/>
              </w:rPr>
            </w:pPr>
            <w:r w:rsidRPr="00783F23">
              <w:rPr>
                <w:rFonts w:ascii="Arial" w:hAnsi="Arial" w:cs="Arial"/>
                <w:sz w:val="24"/>
                <w:szCs w:val="24"/>
                <w:lang w:val="nb-NO"/>
              </w:rPr>
              <w:t>Bilangan projek di Sarawak sejak kebelakangan ini adalah banyak namun bilangan kontraktor yang berkelayakan adalah terhad,</w:t>
            </w:r>
          </w:p>
          <w:p w14:paraId="70823103" w14:textId="77777777" w:rsidR="005D4E23" w:rsidRPr="00783F23" w:rsidRDefault="005D4E23" w:rsidP="005D4E23">
            <w:pPr>
              <w:widowControl/>
              <w:numPr>
                <w:ilvl w:val="0"/>
                <w:numId w:val="46"/>
              </w:numPr>
              <w:spacing w:after="160"/>
              <w:rPr>
                <w:rFonts w:ascii="Arial" w:hAnsi="Arial" w:cs="Arial"/>
                <w:sz w:val="24"/>
                <w:szCs w:val="24"/>
                <w:lang w:val="nb-NO"/>
              </w:rPr>
            </w:pPr>
            <w:r w:rsidRPr="00783F23">
              <w:rPr>
                <w:rFonts w:ascii="Arial" w:hAnsi="Arial" w:cs="Arial"/>
                <w:sz w:val="24"/>
                <w:szCs w:val="24"/>
                <w:lang w:val="nb-NO"/>
              </w:rPr>
              <w:t>Projek terpaksa ditender semula disebabkan tiada penender yang layak untuk dipertimbangkan oleh Lembaga Perolehan (LP),</w:t>
            </w:r>
          </w:p>
          <w:p w14:paraId="3ECB7838" w14:textId="4D9F37F9" w:rsidR="005D4E23" w:rsidRPr="00783F23" w:rsidRDefault="005D4E23" w:rsidP="005D4E23">
            <w:pPr>
              <w:spacing w:after="160"/>
              <w:jc w:val="both"/>
              <w:rPr>
                <w:rFonts w:ascii="Arial" w:hAnsi="Arial" w:cs="Arial"/>
                <w:b/>
                <w:bCs/>
                <w:sz w:val="24"/>
                <w:szCs w:val="24"/>
                <w:lang w:val="nb-NO"/>
              </w:rPr>
            </w:pPr>
            <w:r w:rsidRPr="00783F23">
              <w:rPr>
                <w:rFonts w:ascii="Arial" w:hAnsi="Arial" w:cs="Arial"/>
                <w:sz w:val="24"/>
                <w:szCs w:val="24"/>
                <w:lang w:val="nb-NO"/>
              </w:rPr>
              <w:t>Kelulusan bersyarat tertakluk kepada kelulusan NOC diperlukan sekiranya harga yang dilulus untuk diawad lebih tinggi daripada kos projek diluluskan. Setelah NOC diluluskan penender tidak bersetuju untuk menyambung tempoh sah tender,</w:t>
            </w:r>
          </w:p>
        </w:tc>
      </w:tr>
    </w:tbl>
    <w:p w14:paraId="530ECE81" w14:textId="77777777" w:rsidR="0021248B" w:rsidRPr="00783F23" w:rsidRDefault="0021248B" w:rsidP="00746BC9">
      <w:pPr>
        <w:jc w:val="both"/>
        <w:rPr>
          <w:rFonts w:ascii="Arial" w:hAnsi="Arial" w:cs="Arial"/>
          <w:color w:val="000000" w:themeColor="text1"/>
          <w:sz w:val="24"/>
          <w:szCs w:val="24"/>
          <w:lang w:val="nb-NO"/>
        </w:rPr>
      </w:pPr>
    </w:p>
    <w:tbl>
      <w:tblPr>
        <w:tblStyle w:val="GridTable3-Accent5"/>
        <w:tblW w:w="9356" w:type="dxa"/>
        <w:tblInd w:w="-284" w:type="dxa"/>
        <w:tblLook w:val="0420" w:firstRow="1" w:lastRow="0" w:firstColumn="0" w:lastColumn="0" w:noHBand="0" w:noVBand="1"/>
      </w:tblPr>
      <w:tblGrid>
        <w:gridCol w:w="702"/>
        <w:gridCol w:w="8654"/>
      </w:tblGrid>
      <w:tr w:rsidR="00BB4960" w:rsidRPr="00564AD8" w14:paraId="3A2A6618" w14:textId="77777777" w:rsidTr="00746BC9">
        <w:trPr>
          <w:cnfStyle w:val="100000000000" w:firstRow="1" w:lastRow="0" w:firstColumn="0" w:lastColumn="0" w:oddVBand="0" w:evenVBand="0" w:oddHBand="0" w:evenHBand="0" w:firstRowFirstColumn="0" w:firstRowLastColumn="0" w:lastRowFirstColumn="0" w:lastRowLastColumn="0"/>
          <w:trHeight w:val="354"/>
        </w:trPr>
        <w:tc>
          <w:tcPr>
            <w:tcW w:w="702" w:type="dxa"/>
            <w:hideMark/>
          </w:tcPr>
          <w:p w14:paraId="54AB4184" w14:textId="77777777" w:rsidR="00BB4960" w:rsidRPr="00564AD8" w:rsidRDefault="00BB4960" w:rsidP="00746BC9">
            <w:pPr>
              <w:spacing w:after="160"/>
              <w:jc w:val="center"/>
              <w:rPr>
                <w:rFonts w:ascii="Arial" w:hAnsi="Arial" w:cs="Arial"/>
                <w:sz w:val="24"/>
                <w:szCs w:val="24"/>
              </w:rPr>
            </w:pPr>
            <w:r w:rsidRPr="00564AD8">
              <w:rPr>
                <w:rFonts w:ascii="Arial" w:hAnsi="Arial" w:cs="Arial"/>
                <w:sz w:val="24"/>
                <w:szCs w:val="24"/>
              </w:rPr>
              <w:t>NO</w:t>
            </w:r>
          </w:p>
        </w:tc>
        <w:tc>
          <w:tcPr>
            <w:tcW w:w="8654" w:type="dxa"/>
            <w:hideMark/>
          </w:tcPr>
          <w:p w14:paraId="48FD581F" w14:textId="77777777" w:rsidR="00BB4960" w:rsidRPr="00564AD8" w:rsidRDefault="00BB4960" w:rsidP="00746BC9">
            <w:pPr>
              <w:spacing w:after="160"/>
              <w:jc w:val="center"/>
              <w:rPr>
                <w:rFonts w:ascii="Arial" w:hAnsi="Arial" w:cs="Arial"/>
                <w:sz w:val="24"/>
                <w:szCs w:val="24"/>
              </w:rPr>
            </w:pPr>
            <w:r w:rsidRPr="00564AD8">
              <w:rPr>
                <w:rFonts w:ascii="Arial" w:hAnsi="Arial" w:cs="Arial"/>
                <w:sz w:val="24"/>
                <w:szCs w:val="24"/>
              </w:rPr>
              <w:t>ISU DAN CABARAN PELAKSANAAN</w:t>
            </w:r>
          </w:p>
        </w:tc>
      </w:tr>
      <w:tr w:rsidR="00BB4960" w:rsidRPr="00564AD8" w14:paraId="1BD0C115" w14:textId="77777777" w:rsidTr="00746BC9">
        <w:trPr>
          <w:cnfStyle w:val="000000100000" w:firstRow="0" w:lastRow="0" w:firstColumn="0" w:lastColumn="0" w:oddVBand="0" w:evenVBand="0" w:oddHBand="1" w:evenHBand="0" w:firstRowFirstColumn="0" w:firstRowLastColumn="0" w:lastRowFirstColumn="0" w:lastRowLastColumn="0"/>
          <w:trHeight w:val="334"/>
        </w:trPr>
        <w:tc>
          <w:tcPr>
            <w:tcW w:w="702" w:type="dxa"/>
            <w:hideMark/>
          </w:tcPr>
          <w:p w14:paraId="079B6F7A" w14:textId="77777777" w:rsidR="00BB4960" w:rsidRPr="00564AD8" w:rsidRDefault="00BB4960" w:rsidP="00746BC9">
            <w:pPr>
              <w:spacing w:after="160"/>
              <w:jc w:val="center"/>
              <w:rPr>
                <w:rFonts w:ascii="Arial" w:hAnsi="Arial" w:cs="Arial"/>
                <w:sz w:val="24"/>
                <w:szCs w:val="24"/>
              </w:rPr>
            </w:pPr>
            <w:r w:rsidRPr="00564AD8">
              <w:rPr>
                <w:rFonts w:ascii="Arial" w:hAnsi="Arial" w:cs="Arial"/>
                <w:b/>
                <w:bCs/>
                <w:sz w:val="24"/>
                <w:szCs w:val="24"/>
              </w:rPr>
              <w:t>3.</w:t>
            </w:r>
          </w:p>
        </w:tc>
        <w:tc>
          <w:tcPr>
            <w:tcW w:w="8654" w:type="dxa"/>
            <w:hideMark/>
          </w:tcPr>
          <w:p w14:paraId="71105D1B" w14:textId="319C77BA" w:rsidR="00BB4960" w:rsidRPr="00564AD8" w:rsidRDefault="00BB4960" w:rsidP="00746BC9">
            <w:pPr>
              <w:spacing w:after="160"/>
              <w:jc w:val="center"/>
              <w:rPr>
                <w:rFonts w:ascii="Arial" w:hAnsi="Arial" w:cs="Arial"/>
                <w:sz w:val="24"/>
                <w:szCs w:val="24"/>
              </w:rPr>
            </w:pPr>
            <w:r w:rsidRPr="00564AD8">
              <w:rPr>
                <w:rFonts w:ascii="Arial" w:hAnsi="Arial" w:cs="Arial"/>
                <w:b/>
                <w:bCs/>
                <w:sz w:val="24"/>
                <w:szCs w:val="24"/>
              </w:rPr>
              <w:t>PEMBINAAN</w:t>
            </w:r>
          </w:p>
        </w:tc>
      </w:tr>
      <w:tr w:rsidR="00BB4960" w:rsidRPr="00783F23" w14:paraId="3DABB058" w14:textId="77777777" w:rsidTr="00746BC9">
        <w:trPr>
          <w:trHeight w:val="5006"/>
        </w:trPr>
        <w:tc>
          <w:tcPr>
            <w:tcW w:w="702" w:type="dxa"/>
            <w:hideMark/>
          </w:tcPr>
          <w:p w14:paraId="328C083D" w14:textId="77777777" w:rsidR="00BB4960" w:rsidRPr="00564AD8" w:rsidRDefault="00BB4960" w:rsidP="00746BC9">
            <w:pPr>
              <w:spacing w:after="160"/>
              <w:rPr>
                <w:rFonts w:ascii="Arial" w:hAnsi="Arial" w:cs="Arial"/>
                <w:sz w:val="24"/>
                <w:szCs w:val="24"/>
              </w:rPr>
            </w:pPr>
            <w:r w:rsidRPr="00564AD8">
              <w:rPr>
                <w:rFonts w:ascii="Arial" w:hAnsi="Arial" w:cs="Arial"/>
                <w:b/>
                <w:bCs/>
                <w:sz w:val="24"/>
                <w:szCs w:val="24"/>
              </w:rPr>
              <w:t>3.1)</w:t>
            </w:r>
          </w:p>
          <w:p w14:paraId="4124DC2F" w14:textId="77777777" w:rsidR="00BB4960" w:rsidRDefault="00BB4960" w:rsidP="00746BC9">
            <w:pPr>
              <w:rPr>
                <w:rFonts w:ascii="Arial" w:hAnsi="Arial" w:cs="Arial"/>
                <w:b/>
                <w:bCs/>
                <w:sz w:val="24"/>
                <w:szCs w:val="24"/>
              </w:rPr>
            </w:pPr>
          </w:p>
          <w:p w14:paraId="3E1FD09D" w14:textId="77777777" w:rsidR="00BB4960" w:rsidRDefault="00BB4960" w:rsidP="00746BC9">
            <w:pPr>
              <w:rPr>
                <w:rFonts w:ascii="Arial" w:hAnsi="Arial" w:cs="Arial"/>
                <w:b/>
                <w:bCs/>
                <w:sz w:val="24"/>
                <w:szCs w:val="24"/>
              </w:rPr>
            </w:pPr>
          </w:p>
          <w:p w14:paraId="6592F332" w14:textId="77777777" w:rsidR="00BB4960" w:rsidRDefault="00BB4960" w:rsidP="00746BC9">
            <w:pPr>
              <w:rPr>
                <w:rFonts w:ascii="Arial" w:hAnsi="Arial" w:cs="Arial"/>
                <w:b/>
                <w:bCs/>
                <w:sz w:val="24"/>
                <w:szCs w:val="24"/>
              </w:rPr>
            </w:pPr>
          </w:p>
          <w:p w14:paraId="44D8B467" w14:textId="77777777" w:rsidR="00295A56" w:rsidRDefault="00295A56" w:rsidP="00746BC9">
            <w:pPr>
              <w:rPr>
                <w:rFonts w:ascii="Arial" w:hAnsi="Arial" w:cs="Arial"/>
                <w:b/>
                <w:bCs/>
                <w:sz w:val="24"/>
                <w:szCs w:val="24"/>
              </w:rPr>
            </w:pPr>
          </w:p>
          <w:p w14:paraId="3C911C29" w14:textId="77777777" w:rsidR="00295A56" w:rsidRDefault="00295A56" w:rsidP="00746BC9">
            <w:pPr>
              <w:rPr>
                <w:rFonts w:ascii="Arial" w:hAnsi="Arial" w:cs="Arial"/>
                <w:b/>
                <w:bCs/>
                <w:sz w:val="24"/>
                <w:szCs w:val="24"/>
              </w:rPr>
            </w:pPr>
          </w:p>
          <w:p w14:paraId="5188AF09" w14:textId="77777777" w:rsidR="00BB4960" w:rsidRDefault="00BB4960" w:rsidP="00746BC9">
            <w:pPr>
              <w:rPr>
                <w:rFonts w:ascii="Arial" w:hAnsi="Arial" w:cs="Arial"/>
                <w:b/>
                <w:bCs/>
                <w:sz w:val="24"/>
                <w:szCs w:val="24"/>
              </w:rPr>
            </w:pPr>
          </w:p>
          <w:p w14:paraId="03AFDF5D" w14:textId="77777777" w:rsidR="00BB4960" w:rsidRPr="00564AD8" w:rsidRDefault="00BB4960" w:rsidP="00746BC9">
            <w:pPr>
              <w:spacing w:after="160"/>
              <w:rPr>
                <w:rFonts w:ascii="Arial" w:hAnsi="Arial" w:cs="Arial"/>
                <w:sz w:val="24"/>
                <w:szCs w:val="24"/>
              </w:rPr>
            </w:pPr>
            <w:r w:rsidRPr="00564AD8">
              <w:rPr>
                <w:rFonts w:ascii="Arial" w:hAnsi="Arial" w:cs="Arial"/>
                <w:b/>
                <w:bCs/>
                <w:sz w:val="24"/>
                <w:szCs w:val="24"/>
              </w:rPr>
              <w:t>3.2)</w:t>
            </w:r>
          </w:p>
        </w:tc>
        <w:tc>
          <w:tcPr>
            <w:tcW w:w="8654" w:type="dxa"/>
            <w:hideMark/>
          </w:tcPr>
          <w:p w14:paraId="0D18A644" w14:textId="77777777" w:rsidR="00BB4960" w:rsidRPr="00564AD8" w:rsidRDefault="00BB4960" w:rsidP="00746BC9">
            <w:pPr>
              <w:spacing w:after="160"/>
              <w:rPr>
                <w:rFonts w:ascii="Arial" w:hAnsi="Arial" w:cs="Arial"/>
                <w:sz w:val="24"/>
                <w:szCs w:val="24"/>
              </w:rPr>
            </w:pPr>
            <w:r w:rsidRPr="00564AD8">
              <w:rPr>
                <w:rFonts w:ascii="Arial" w:hAnsi="Arial" w:cs="Arial"/>
                <w:b/>
                <w:bCs/>
                <w:sz w:val="24"/>
                <w:szCs w:val="24"/>
              </w:rPr>
              <w:t>ISU PENYURAIAN</w:t>
            </w:r>
          </w:p>
          <w:p w14:paraId="05AF2A04" w14:textId="77777777" w:rsidR="00564AD8" w:rsidRPr="00564AD8" w:rsidRDefault="00241945" w:rsidP="00746BC9">
            <w:pPr>
              <w:widowControl/>
              <w:numPr>
                <w:ilvl w:val="0"/>
                <w:numId w:val="47"/>
              </w:numPr>
              <w:spacing w:after="160"/>
              <w:rPr>
                <w:rFonts w:ascii="Arial" w:hAnsi="Arial" w:cs="Arial"/>
                <w:sz w:val="24"/>
                <w:szCs w:val="24"/>
              </w:rPr>
            </w:pPr>
            <w:r w:rsidRPr="00564AD8">
              <w:rPr>
                <w:rFonts w:ascii="Arial" w:hAnsi="Arial" w:cs="Arial"/>
                <w:sz w:val="24"/>
                <w:szCs w:val="24"/>
              </w:rPr>
              <w:t xml:space="preserve">Kelewatan kelulusan Syor Roboh bangunan, </w:t>
            </w:r>
          </w:p>
          <w:p w14:paraId="2BEB8E7B" w14:textId="77777777" w:rsidR="00564AD8" w:rsidRPr="00564AD8" w:rsidRDefault="00241945" w:rsidP="00746BC9">
            <w:pPr>
              <w:widowControl/>
              <w:numPr>
                <w:ilvl w:val="0"/>
                <w:numId w:val="47"/>
              </w:numPr>
              <w:spacing w:after="160"/>
              <w:rPr>
                <w:rFonts w:ascii="Arial" w:hAnsi="Arial" w:cs="Arial"/>
                <w:sz w:val="24"/>
                <w:szCs w:val="24"/>
              </w:rPr>
            </w:pPr>
            <w:r w:rsidRPr="00564AD8">
              <w:rPr>
                <w:rFonts w:ascii="Arial" w:hAnsi="Arial" w:cs="Arial"/>
                <w:sz w:val="24"/>
                <w:szCs w:val="24"/>
                <w:lang w:val="en-GB"/>
              </w:rPr>
              <w:t>Bangunan dikenalpasti untuk diroboh untuk pembinaan baru tidak dapat diroboh mengikut perancangan disebabkan masih diguna oleh pihak sekolah,</w:t>
            </w:r>
          </w:p>
          <w:p w14:paraId="06C5D2EA" w14:textId="77777777" w:rsidR="00564AD8" w:rsidRPr="00783F23" w:rsidRDefault="00241945" w:rsidP="00746BC9">
            <w:pPr>
              <w:widowControl/>
              <w:numPr>
                <w:ilvl w:val="0"/>
                <w:numId w:val="47"/>
              </w:numPr>
              <w:spacing w:after="160"/>
              <w:rPr>
                <w:rFonts w:ascii="Arial" w:hAnsi="Arial" w:cs="Arial"/>
                <w:sz w:val="24"/>
                <w:szCs w:val="24"/>
                <w:lang w:val="nb-NO"/>
              </w:rPr>
            </w:pPr>
            <w:r w:rsidRPr="00783F23">
              <w:rPr>
                <w:rFonts w:ascii="Arial" w:hAnsi="Arial" w:cs="Arial"/>
                <w:sz w:val="24"/>
                <w:szCs w:val="24"/>
                <w:lang w:val="nb-NO"/>
              </w:rPr>
              <w:t>Kos penyuraian tidak dimasukkan di dalam pengiraan kos projek,</w:t>
            </w:r>
          </w:p>
          <w:p w14:paraId="6E390065" w14:textId="77777777" w:rsidR="00BB4960" w:rsidRPr="00564AD8" w:rsidRDefault="00BB4960" w:rsidP="00746BC9">
            <w:pPr>
              <w:spacing w:after="160"/>
              <w:rPr>
                <w:rFonts w:ascii="Arial" w:hAnsi="Arial" w:cs="Arial"/>
                <w:sz w:val="24"/>
                <w:szCs w:val="24"/>
              </w:rPr>
            </w:pPr>
            <w:r w:rsidRPr="00564AD8">
              <w:rPr>
                <w:rFonts w:ascii="Arial" w:hAnsi="Arial" w:cs="Arial"/>
                <w:b/>
                <w:bCs/>
                <w:sz w:val="24"/>
                <w:szCs w:val="24"/>
              </w:rPr>
              <w:t>ISU LOGISTIK DAN KOMUNITI SETEMPAT</w:t>
            </w:r>
          </w:p>
          <w:p w14:paraId="1BD11509" w14:textId="77777777" w:rsidR="00564AD8" w:rsidRPr="00783F23" w:rsidRDefault="00241945" w:rsidP="00746BC9">
            <w:pPr>
              <w:widowControl/>
              <w:numPr>
                <w:ilvl w:val="0"/>
                <w:numId w:val="48"/>
              </w:numPr>
              <w:spacing w:after="160"/>
              <w:rPr>
                <w:rFonts w:ascii="Arial" w:hAnsi="Arial" w:cs="Arial"/>
                <w:sz w:val="24"/>
                <w:szCs w:val="24"/>
                <w:lang w:val="nb-NO"/>
              </w:rPr>
            </w:pPr>
            <w:r w:rsidRPr="00783F23">
              <w:rPr>
                <w:rFonts w:ascii="Arial" w:hAnsi="Arial" w:cs="Arial"/>
                <w:sz w:val="24"/>
                <w:szCs w:val="24"/>
                <w:lang w:val="nb-NO"/>
              </w:rPr>
              <w:t>Gangguan/halangan oleh penduduk setempat,</w:t>
            </w:r>
          </w:p>
          <w:p w14:paraId="3F20B4F0" w14:textId="77777777" w:rsidR="00564AD8" w:rsidRPr="00783F23" w:rsidRDefault="00241945" w:rsidP="00746BC9">
            <w:pPr>
              <w:widowControl/>
              <w:numPr>
                <w:ilvl w:val="0"/>
                <w:numId w:val="48"/>
              </w:numPr>
              <w:spacing w:after="160"/>
              <w:rPr>
                <w:rFonts w:ascii="Arial" w:hAnsi="Arial" w:cs="Arial"/>
                <w:sz w:val="24"/>
                <w:szCs w:val="24"/>
                <w:lang w:val="nb-NO"/>
              </w:rPr>
            </w:pPr>
            <w:r w:rsidRPr="00783F23">
              <w:rPr>
                <w:rFonts w:ascii="Arial" w:hAnsi="Arial" w:cs="Arial"/>
                <w:sz w:val="24"/>
                <w:szCs w:val="24"/>
                <w:lang w:val="nb-NO"/>
              </w:rPr>
              <w:t>Kerosakan jalan dan/atau kemudahan sedia ada disebabkan jentera/pengangkutan berat,</w:t>
            </w:r>
          </w:p>
          <w:p w14:paraId="64CA3DA4" w14:textId="001FAD12" w:rsidR="00564AD8" w:rsidRPr="00783F23" w:rsidRDefault="00241945" w:rsidP="00746BC9">
            <w:pPr>
              <w:widowControl/>
              <w:numPr>
                <w:ilvl w:val="0"/>
                <w:numId w:val="48"/>
              </w:numPr>
              <w:spacing w:after="160"/>
              <w:rPr>
                <w:rFonts w:ascii="Arial" w:hAnsi="Arial" w:cs="Arial"/>
                <w:sz w:val="24"/>
                <w:szCs w:val="24"/>
                <w:lang w:val="nb-NO"/>
              </w:rPr>
            </w:pPr>
            <w:r w:rsidRPr="00783F23">
              <w:rPr>
                <w:rFonts w:ascii="Arial" w:hAnsi="Arial" w:cs="Arial"/>
                <w:sz w:val="24"/>
                <w:szCs w:val="24"/>
                <w:lang w:val="nb-NO"/>
              </w:rPr>
              <w:t xml:space="preserve">Lokasi sekolah terletak di kawasan pedalaman perlu melalui jalan balak, jambatan kayu/kecil/usang, perlu menyeberangi sungai kerana tiada jalan </w:t>
            </w:r>
            <w:r w:rsidR="003F0C1A" w:rsidRPr="00783F23">
              <w:rPr>
                <w:rFonts w:ascii="Arial" w:hAnsi="Arial" w:cs="Arial"/>
                <w:sz w:val="24"/>
                <w:szCs w:val="24"/>
                <w:lang w:val="nb-NO"/>
              </w:rPr>
              <w:t xml:space="preserve">alternatif. </w:t>
            </w:r>
            <w:r w:rsidR="003F0C1A" w:rsidRPr="00783F23">
              <w:rPr>
                <w:rFonts w:ascii="Arial" w:hAnsi="Arial" w:cs="Arial"/>
                <w:i/>
                <w:iCs/>
                <w:sz w:val="24"/>
                <w:szCs w:val="24"/>
                <w:lang w:val="nb-NO"/>
              </w:rPr>
              <w:t>JKRS memohon agar pihak kerajaan negeri boleh mempertimbang kerja naiktaraf jambatan yang lebih kukuh untuk mengurangkan risiko kelewatan projek. Kos-kos pembinaan jalan dan penyelenggaran ada di dalam peruntukan namun kos pembinaan sekolah dan bangunan kekal lebih perlu berbanding penyediaan jalan dan jambatan.</w:t>
            </w:r>
          </w:p>
        </w:tc>
      </w:tr>
      <w:tr w:rsidR="00295A56" w:rsidRPr="00783F23" w14:paraId="332665BF" w14:textId="77777777" w:rsidTr="00746BC9">
        <w:trPr>
          <w:cnfStyle w:val="000000100000" w:firstRow="0" w:lastRow="0" w:firstColumn="0" w:lastColumn="0" w:oddVBand="0" w:evenVBand="0" w:oddHBand="1" w:evenHBand="0" w:firstRowFirstColumn="0" w:firstRowLastColumn="0" w:lastRowFirstColumn="0" w:lastRowLastColumn="0"/>
          <w:trHeight w:val="4951"/>
        </w:trPr>
        <w:tc>
          <w:tcPr>
            <w:tcW w:w="702" w:type="dxa"/>
            <w:hideMark/>
          </w:tcPr>
          <w:p w14:paraId="7E98EBCB" w14:textId="77777777" w:rsidR="00BB4960" w:rsidRDefault="00BB4960" w:rsidP="00746BC9">
            <w:pPr>
              <w:spacing w:after="160"/>
              <w:rPr>
                <w:rFonts w:ascii="Arial" w:hAnsi="Arial" w:cs="Arial"/>
                <w:b/>
                <w:bCs/>
                <w:sz w:val="24"/>
                <w:szCs w:val="24"/>
              </w:rPr>
            </w:pPr>
            <w:r w:rsidRPr="00564AD8">
              <w:rPr>
                <w:rFonts w:ascii="Arial" w:hAnsi="Arial" w:cs="Arial"/>
                <w:b/>
                <w:bCs/>
                <w:sz w:val="24"/>
                <w:szCs w:val="24"/>
              </w:rPr>
              <w:lastRenderedPageBreak/>
              <w:t>3.3)</w:t>
            </w:r>
          </w:p>
          <w:p w14:paraId="45F0E1CE" w14:textId="77777777" w:rsidR="00295A56" w:rsidRDefault="00295A56" w:rsidP="00746BC9">
            <w:pPr>
              <w:spacing w:after="160"/>
              <w:rPr>
                <w:rFonts w:ascii="Arial" w:hAnsi="Arial" w:cs="Arial"/>
                <w:b/>
                <w:bCs/>
                <w:sz w:val="24"/>
                <w:szCs w:val="24"/>
              </w:rPr>
            </w:pPr>
          </w:p>
          <w:p w14:paraId="18AFC757" w14:textId="77777777" w:rsidR="00295A56" w:rsidRDefault="00295A56" w:rsidP="00746BC9">
            <w:pPr>
              <w:spacing w:after="160"/>
              <w:rPr>
                <w:rFonts w:ascii="Arial" w:hAnsi="Arial" w:cs="Arial"/>
                <w:b/>
                <w:bCs/>
                <w:sz w:val="24"/>
                <w:szCs w:val="24"/>
              </w:rPr>
            </w:pPr>
          </w:p>
          <w:p w14:paraId="65D345E5" w14:textId="77777777" w:rsidR="00295A56" w:rsidRDefault="00295A56" w:rsidP="00746BC9">
            <w:pPr>
              <w:spacing w:after="160"/>
              <w:rPr>
                <w:rFonts w:ascii="Arial" w:hAnsi="Arial" w:cs="Arial"/>
                <w:b/>
                <w:bCs/>
                <w:sz w:val="24"/>
                <w:szCs w:val="24"/>
              </w:rPr>
            </w:pPr>
          </w:p>
          <w:p w14:paraId="6613D1AB" w14:textId="77777777" w:rsidR="00295A56" w:rsidRDefault="00295A56" w:rsidP="00746BC9">
            <w:pPr>
              <w:spacing w:after="160"/>
              <w:rPr>
                <w:rFonts w:ascii="Arial" w:hAnsi="Arial" w:cs="Arial"/>
                <w:b/>
                <w:bCs/>
                <w:sz w:val="24"/>
                <w:szCs w:val="24"/>
              </w:rPr>
            </w:pPr>
          </w:p>
          <w:p w14:paraId="65CF6816" w14:textId="77777777" w:rsidR="00295A56" w:rsidRDefault="00295A56" w:rsidP="00746BC9">
            <w:pPr>
              <w:spacing w:after="160"/>
              <w:rPr>
                <w:rFonts w:ascii="Arial" w:hAnsi="Arial" w:cs="Arial"/>
                <w:b/>
                <w:bCs/>
                <w:sz w:val="24"/>
                <w:szCs w:val="24"/>
              </w:rPr>
            </w:pPr>
          </w:p>
          <w:p w14:paraId="00872F42" w14:textId="77777777" w:rsidR="00295A56" w:rsidRDefault="00295A56" w:rsidP="00746BC9">
            <w:pPr>
              <w:spacing w:after="160"/>
              <w:rPr>
                <w:rFonts w:ascii="Arial" w:hAnsi="Arial" w:cs="Arial"/>
                <w:b/>
                <w:bCs/>
                <w:sz w:val="24"/>
                <w:szCs w:val="24"/>
              </w:rPr>
            </w:pPr>
          </w:p>
          <w:p w14:paraId="6804B879" w14:textId="77777777" w:rsidR="005D4E23" w:rsidRDefault="005D4E23" w:rsidP="00746BC9">
            <w:pPr>
              <w:spacing w:after="160"/>
              <w:rPr>
                <w:rFonts w:ascii="Arial" w:hAnsi="Arial" w:cs="Arial"/>
                <w:b/>
                <w:bCs/>
                <w:sz w:val="24"/>
                <w:szCs w:val="24"/>
              </w:rPr>
            </w:pPr>
          </w:p>
          <w:p w14:paraId="14354598" w14:textId="77777777" w:rsidR="00295A56" w:rsidRPr="00564AD8" w:rsidRDefault="00295A56" w:rsidP="00746BC9">
            <w:pPr>
              <w:spacing w:after="160"/>
              <w:rPr>
                <w:rFonts w:ascii="Arial" w:hAnsi="Arial" w:cs="Arial"/>
                <w:b/>
                <w:bCs/>
                <w:sz w:val="24"/>
                <w:szCs w:val="24"/>
              </w:rPr>
            </w:pPr>
          </w:p>
          <w:p w14:paraId="4B9AC40E"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3.4)</w:t>
            </w:r>
          </w:p>
        </w:tc>
        <w:tc>
          <w:tcPr>
            <w:tcW w:w="8654" w:type="dxa"/>
            <w:hideMark/>
          </w:tcPr>
          <w:p w14:paraId="0B6029ED"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ISU TEKNIKAL</w:t>
            </w:r>
          </w:p>
          <w:p w14:paraId="4467A765" w14:textId="18AE83EA" w:rsidR="003F0C1A" w:rsidRPr="00783F23" w:rsidRDefault="003F0C1A" w:rsidP="00746BC9">
            <w:pPr>
              <w:widowControl/>
              <w:numPr>
                <w:ilvl w:val="0"/>
                <w:numId w:val="49"/>
              </w:numPr>
              <w:spacing w:after="160"/>
              <w:rPr>
                <w:rFonts w:ascii="Arial" w:hAnsi="Arial" w:cs="Arial"/>
                <w:sz w:val="24"/>
                <w:szCs w:val="24"/>
                <w:lang w:val="nb-NO"/>
              </w:rPr>
            </w:pPr>
            <w:r w:rsidRPr="00783F23">
              <w:rPr>
                <w:rFonts w:ascii="Arial" w:hAnsi="Arial" w:cs="Arial"/>
                <w:sz w:val="24"/>
                <w:szCs w:val="24"/>
                <w:lang w:val="nb-NO"/>
              </w:rPr>
              <w:t>Tiada kerja-kerja SI dijalankan pada peringkat awal</w:t>
            </w:r>
          </w:p>
          <w:p w14:paraId="03351E9A" w14:textId="5A3F2B29" w:rsidR="00564AD8" w:rsidRPr="00564AD8" w:rsidRDefault="00241945" w:rsidP="00746BC9">
            <w:pPr>
              <w:widowControl/>
              <w:numPr>
                <w:ilvl w:val="0"/>
                <w:numId w:val="49"/>
              </w:numPr>
              <w:spacing w:after="160"/>
              <w:rPr>
                <w:rFonts w:ascii="Arial" w:hAnsi="Arial" w:cs="Arial"/>
                <w:sz w:val="24"/>
                <w:szCs w:val="24"/>
              </w:rPr>
            </w:pPr>
            <w:r w:rsidRPr="00564AD8">
              <w:rPr>
                <w:rFonts w:ascii="Arial" w:hAnsi="Arial" w:cs="Arial"/>
                <w:sz w:val="24"/>
                <w:szCs w:val="24"/>
              </w:rPr>
              <w:t xml:space="preserve">Perubahan jenis asas bangunan (building foundation system/design) </w:t>
            </w:r>
          </w:p>
          <w:p w14:paraId="27E3A196" w14:textId="77777777" w:rsidR="00564AD8" w:rsidRPr="00564AD8" w:rsidRDefault="00241945" w:rsidP="00746BC9">
            <w:pPr>
              <w:widowControl/>
              <w:numPr>
                <w:ilvl w:val="0"/>
                <w:numId w:val="49"/>
              </w:numPr>
              <w:spacing w:after="160"/>
              <w:rPr>
                <w:rFonts w:ascii="Arial" w:hAnsi="Arial" w:cs="Arial"/>
                <w:sz w:val="24"/>
                <w:szCs w:val="24"/>
              </w:rPr>
            </w:pPr>
            <w:r w:rsidRPr="00564AD8">
              <w:rPr>
                <w:rFonts w:ascii="Arial" w:hAnsi="Arial" w:cs="Arial"/>
                <w:sz w:val="24"/>
                <w:szCs w:val="24"/>
              </w:rPr>
              <w:t xml:space="preserve">Perubahan lokasi atau kedudukan bangunan di tapak disebabkan oleh keadaan tapak tidak selamat seperti kawasan curam, isu </w:t>
            </w:r>
            <w:r w:rsidRPr="00564AD8">
              <w:rPr>
                <w:rFonts w:ascii="Arial" w:hAnsi="Arial" w:cs="Arial"/>
                <w:i/>
                <w:iCs/>
                <w:sz w:val="24"/>
                <w:szCs w:val="24"/>
              </w:rPr>
              <w:t>setback</w:t>
            </w:r>
            <w:r w:rsidRPr="00564AD8">
              <w:rPr>
                <w:rFonts w:ascii="Arial" w:hAnsi="Arial" w:cs="Arial"/>
                <w:sz w:val="24"/>
                <w:szCs w:val="24"/>
              </w:rPr>
              <w:t xml:space="preserve">, pematuhan kehendak pihak berkuasa tempatan, </w:t>
            </w:r>
          </w:p>
          <w:p w14:paraId="62BAAE57" w14:textId="77777777" w:rsidR="00564AD8" w:rsidRPr="00564AD8" w:rsidRDefault="00241945" w:rsidP="00746BC9">
            <w:pPr>
              <w:widowControl/>
              <w:numPr>
                <w:ilvl w:val="0"/>
                <w:numId w:val="49"/>
              </w:numPr>
              <w:spacing w:after="160"/>
              <w:rPr>
                <w:rFonts w:ascii="Arial" w:hAnsi="Arial" w:cs="Arial"/>
                <w:sz w:val="24"/>
                <w:szCs w:val="24"/>
              </w:rPr>
            </w:pPr>
            <w:r w:rsidRPr="00564AD8">
              <w:rPr>
                <w:rFonts w:ascii="Arial" w:hAnsi="Arial" w:cs="Arial"/>
                <w:sz w:val="24"/>
                <w:szCs w:val="24"/>
              </w:rPr>
              <w:t>Perubahan kuantiti kerja luaran (isipadu tanah untuk kerja menembok, kuantiti kerja cerucuk),</w:t>
            </w:r>
          </w:p>
          <w:p w14:paraId="2EBF2EF3" w14:textId="01A81273" w:rsidR="00564AD8" w:rsidRPr="00564AD8" w:rsidRDefault="00241945" w:rsidP="00746BC9">
            <w:pPr>
              <w:widowControl/>
              <w:numPr>
                <w:ilvl w:val="0"/>
                <w:numId w:val="49"/>
              </w:numPr>
              <w:spacing w:after="160"/>
              <w:rPr>
                <w:rFonts w:ascii="Arial" w:hAnsi="Arial" w:cs="Arial"/>
                <w:sz w:val="24"/>
                <w:szCs w:val="24"/>
              </w:rPr>
            </w:pPr>
            <w:r w:rsidRPr="00564AD8">
              <w:rPr>
                <w:rFonts w:ascii="Arial" w:hAnsi="Arial" w:cs="Arial"/>
                <w:sz w:val="24"/>
                <w:szCs w:val="24"/>
              </w:rPr>
              <w:t>Perubahan jenis bangunan daripada jenis A (rekabentuk aras tanah), kepada jenis B (rekabentuk ditinggikan 1.5 meter) atau jenis C (rekabentuk ditinggikan 3 meter)</w:t>
            </w:r>
            <w:r w:rsidR="003F0C1A">
              <w:rPr>
                <w:rFonts w:ascii="Arial" w:hAnsi="Arial" w:cs="Arial"/>
                <w:sz w:val="24"/>
                <w:szCs w:val="24"/>
              </w:rPr>
              <w:t xml:space="preserve"> bergantung kepada keadaan tapak. </w:t>
            </w:r>
          </w:p>
          <w:p w14:paraId="7778F6F7"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MASALAH BANJIR</w:t>
            </w:r>
          </w:p>
          <w:p w14:paraId="76A76800" w14:textId="7CF80B99" w:rsidR="00564AD8" w:rsidRPr="00564AD8" w:rsidRDefault="00241945" w:rsidP="00746BC9">
            <w:pPr>
              <w:widowControl/>
              <w:numPr>
                <w:ilvl w:val="0"/>
                <w:numId w:val="50"/>
              </w:numPr>
              <w:spacing w:after="160"/>
              <w:rPr>
                <w:rFonts w:ascii="Arial" w:hAnsi="Arial" w:cs="Arial"/>
                <w:sz w:val="24"/>
                <w:szCs w:val="24"/>
              </w:rPr>
            </w:pPr>
            <w:r w:rsidRPr="00564AD8">
              <w:rPr>
                <w:rFonts w:ascii="Arial" w:hAnsi="Arial" w:cs="Arial"/>
                <w:sz w:val="24"/>
                <w:szCs w:val="24"/>
              </w:rPr>
              <w:t xml:space="preserve">Tapak bina di dalam kawasan berisiko banjir atau kerap banjir, </w:t>
            </w:r>
            <w:r w:rsidR="003F0C1A" w:rsidRPr="003F0C1A">
              <w:rPr>
                <w:rFonts w:ascii="Arial" w:hAnsi="Arial" w:cs="Arial"/>
                <w:i/>
                <w:iCs/>
                <w:sz w:val="24"/>
                <w:szCs w:val="24"/>
              </w:rPr>
              <w:t>JKRS menyarankan bahawa, jika berlaku risiko kebanjiran di tapak sekolah, mohon maklumkan kepada JKRS.</w:t>
            </w:r>
          </w:p>
          <w:p w14:paraId="0F4DB506" w14:textId="3DFB218F" w:rsidR="00564AD8" w:rsidRPr="00783F23" w:rsidRDefault="00241945" w:rsidP="00746BC9">
            <w:pPr>
              <w:widowControl/>
              <w:numPr>
                <w:ilvl w:val="0"/>
                <w:numId w:val="50"/>
              </w:numPr>
              <w:spacing w:after="160"/>
              <w:rPr>
                <w:rFonts w:ascii="Arial" w:hAnsi="Arial" w:cs="Arial"/>
                <w:b/>
                <w:bCs/>
                <w:sz w:val="24"/>
                <w:szCs w:val="24"/>
                <w:lang w:val="nb-NO"/>
              </w:rPr>
            </w:pPr>
            <w:r w:rsidRPr="00783F23">
              <w:rPr>
                <w:rFonts w:ascii="Arial" w:hAnsi="Arial" w:cs="Arial"/>
                <w:sz w:val="24"/>
                <w:szCs w:val="24"/>
                <w:lang w:val="nb-NO"/>
              </w:rPr>
              <w:t>Mobilisasi ke tapak pembinaan serta aktiviti pembinaan terjejas</w:t>
            </w:r>
            <w:r w:rsidR="003F0C1A" w:rsidRPr="00783F23">
              <w:rPr>
                <w:rFonts w:ascii="Arial" w:hAnsi="Arial" w:cs="Arial"/>
                <w:sz w:val="24"/>
                <w:szCs w:val="24"/>
                <w:lang w:val="nb-NO"/>
              </w:rPr>
              <w:t xml:space="preserve">. </w:t>
            </w:r>
            <w:r w:rsidR="003F0C1A" w:rsidRPr="00783F23">
              <w:rPr>
                <w:rFonts w:ascii="Arial" w:hAnsi="Arial" w:cs="Arial"/>
                <w:i/>
                <w:iCs/>
                <w:sz w:val="24"/>
                <w:szCs w:val="24"/>
                <w:lang w:val="nb-NO"/>
              </w:rPr>
              <w:t>Sekiranya tapak sekolah banjir, ia juga akan menyebabkan kelewatan pembinaan.</w:t>
            </w:r>
          </w:p>
        </w:tc>
      </w:tr>
      <w:tr w:rsidR="00746BC9" w:rsidRPr="00783F23" w14:paraId="51DA1AF5" w14:textId="77777777" w:rsidTr="00746BC9">
        <w:trPr>
          <w:trHeight w:val="841"/>
        </w:trPr>
        <w:tc>
          <w:tcPr>
            <w:tcW w:w="702" w:type="dxa"/>
            <w:hideMark/>
          </w:tcPr>
          <w:p w14:paraId="631A1D90" w14:textId="77777777" w:rsidR="00BB4960" w:rsidRDefault="00BB4960" w:rsidP="00746BC9">
            <w:pPr>
              <w:spacing w:after="160"/>
              <w:rPr>
                <w:rFonts w:ascii="Arial" w:hAnsi="Arial" w:cs="Arial"/>
                <w:b/>
                <w:bCs/>
                <w:sz w:val="24"/>
                <w:szCs w:val="24"/>
              </w:rPr>
            </w:pPr>
            <w:r w:rsidRPr="00564AD8">
              <w:rPr>
                <w:rFonts w:ascii="Arial" w:hAnsi="Arial" w:cs="Arial"/>
                <w:b/>
                <w:bCs/>
                <w:sz w:val="24"/>
                <w:szCs w:val="24"/>
              </w:rPr>
              <w:t>3.5)</w:t>
            </w:r>
          </w:p>
          <w:p w14:paraId="6A2CC357" w14:textId="77777777" w:rsidR="00295A56" w:rsidRDefault="00295A56" w:rsidP="00746BC9">
            <w:pPr>
              <w:spacing w:after="160"/>
              <w:rPr>
                <w:rFonts w:ascii="Arial" w:hAnsi="Arial" w:cs="Arial"/>
                <w:b/>
                <w:bCs/>
                <w:sz w:val="24"/>
                <w:szCs w:val="24"/>
              </w:rPr>
            </w:pPr>
          </w:p>
          <w:p w14:paraId="339AFED5" w14:textId="77777777" w:rsidR="00295A56" w:rsidRDefault="00295A56" w:rsidP="00746BC9">
            <w:pPr>
              <w:spacing w:after="160"/>
              <w:rPr>
                <w:rFonts w:ascii="Arial" w:hAnsi="Arial" w:cs="Arial"/>
                <w:b/>
                <w:bCs/>
                <w:sz w:val="24"/>
                <w:szCs w:val="24"/>
              </w:rPr>
            </w:pPr>
          </w:p>
          <w:p w14:paraId="14D988FE" w14:textId="77777777" w:rsidR="00295A56" w:rsidRDefault="00295A56" w:rsidP="00746BC9">
            <w:pPr>
              <w:spacing w:after="160"/>
              <w:rPr>
                <w:rFonts w:ascii="Arial" w:hAnsi="Arial" w:cs="Arial"/>
                <w:b/>
                <w:bCs/>
                <w:sz w:val="24"/>
                <w:szCs w:val="24"/>
              </w:rPr>
            </w:pPr>
          </w:p>
          <w:p w14:paraId="75BD568C" w14:textId="77777777" w:rsidR="00295A56" w:rsidRDefault="00295A56" w:rsidP="00746BC9">
            <w:pPr>
              <w:spacing w:after="160"/>
              <w:rPr>
                <w:rFonts w:ascii="Arial" w:hAnsi="Arial" w:cs="Arial"/>
                <w:b/>
                <w:bCs/>
                <w:sz w:val="24"/>
                <w:szCs w:val="24"/>
              </w:rPr>
            </w:pPr>
          </w:p>
          <w:p w14:paraId="665FA617" w14:textId="77777777" w:rsidR="00295A56" w:rsidRDefault="00295A56" w:rsidP="00746BC9">
            <w:pPr>
              <w:spacing w:after="160"/>
              <w:rPr>
                <w:rFonts w:ascii="Arial" w:hAnsi="Arial" w:cs="Arial"/>
                <w:b/>
                <w:bCs/>
                <w:sz w:val="24"/>
                <w:szCs w:val="24"/>
              </w:rPr>
            </w:pPr>
          </w:p>
          <w:p w14:paraId="3889CCD0" w14:textId="77777777" w:rsidR="00295A56" w:rsidRDefault="00295A56" w:rsidP="00746BC9">
            <w:pPr>
              <w:spacing w:after="160"/>
              <w:rPr>
                <w:rFonts w:ascii="Arial" w:hAnsi="Arial" w:cs="Arial"/>
                <w:b/>
                <w:bCs/>
                <w:sz w:val="24"/>
                <w:szCs w:val="24"/>
              </w:rPr>
            </w:pPr>
          </w:p>
          <w:p w14:paraId="5654C1B6" w14:textId="77777777" w:rsidR="00295A56" w:rsidRDefault="00295A56" w:rsidP="00746BC9">
            <w:pPr>
              <w:spacing w:after="160"/>
              <w:rPr>
                <w:rFonts w:ascii="Arial" w:hAnsi="Arial" w:cs="Arial"/>
                <w:b/>
                <w:bCs/>
                <w:sz w:val="24"/>
                <w:szCs w:val="24"/>
              </w:rPr>
            </w:pPr>
          </w:p>
          <w:p w14:paraId="381C33FB" w14:textId="77777777" w:rsidR="00295A56" w:rsidRDefault="00295A56" w:rsidP="00746BC9">
            <w:pPr>
              <w:spacing w:after="160"/>
              <w:rPr>
                <w:rFonts w:ascii="Arial" w:hAnsi="Arial" w:cs="Arial"/>
                <w:b/>
                <w:bCs/>
                <w:sz w:val="24"/>
                <w:szCs w:val="24"/>
              </w:rPr>
            </w:pPr>
          </w:p>
          <w:p w14:paraId="7E9D6EA7" w14:textId="77777777" w:rsidR="00295A56" w:rsidRPr="00564AD8" w:rsidRDefault="00295A56" w:rsidP="00746BC9">
            <w:pPr>
              <w:spacing w:after="160"/>
              <w:rPr>
                <w:rFonts w:ascii="Arial" w:hAnsi="Arial" w:cs="Arial"/>
                <w:b/>
                <w:bCs/>
                <w:sz w:val="24"/>
                <w:szCs w:val="24"/>
              </w:rPr>
            </w:pPr>
          </w:p>
          <w:p w14:paraId="7BECFA98"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3.6)</w:t>
            </w:r>
          </w:p>
        </w:tc>
        <w:tc>
          <w:tcPr>
            <w:tcW w:w="8654" w:type="dxa"/>
            <w:hideMark/>
          </w:tcPr>
          <w:p w14:paraId="4D569EE4"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ISU PRESTASI KONTRAKTOR</w:t>
            </w:r>
          </w:p>
          <w:p w14:paraId="0F1A6C78" w14:textId="77777777"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Kekurangan pekerja dan mesin binaan di tapak bina,</w:t>
            </w:r>
          </w:p>
          <w:p w14:paraId="03BFF0B1" w14:textId="77777777"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Kelemahan pengurusan kontraktor dan masalah kewangan kontraktor,</w:t>
            </w:r>
          </w:p>
          <w:p w14:paraId="75817982" w14:textId="77777777"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Pekerja/sub-kontraktor/pembekal bahan tidak dibayar,</w:t>
            </w:r>
          </w:p>
          <w:p w14:paraId="031F6DCF" w14:textId="77777777"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Kekurangan pekerja mahir dan/atau mesin untuk kerja-kerja pemasangan sistem IBS</w:t>
            </w:r>
          </w:p>
          <w:p w14:paraId="67C46228" w14:textId="5B402B6F"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Kelewatan mengemuka dan/atau dokumen tidak lengkap tuntutan EOT dan bayaran menyebabkan permohonan tidak dapat atau lewat diproses,</w:t>
            </w:r>
          </w:p>
          <w:p w14:paraId="73F68F11" w14:textId="77777777" w:rsidR="00564AD8" w:rsidRPr="00783F23" w:rsidRDefault="00241945" w:rsidP="00746BC9">
            <w:pPr>
              <w:widowControl/>
              <w:numPr>
                <w:ilvl w:val="0"/>
                <w:numId w:val="51"/>
              </w:numPr>
              <w:spacing w:after="160"/>
              <w:rPr>
                <w:rFonts w:ascii="Arial" w:hAnsi="Arial" w:cs="Arial"/>
                <w:sz w:val="24"/>
                <w:szCs w:val="24"/>
                <w:lang w:val="nb-NO"/>
              </w:rPr>
            </w:pPr>
            <w:r w:rsidRPr="00783F23">
              <w:rPr>
                <w:rFonts w:ascii="Arial" w:hAnsi="Arial" w:cs="Arial"/>
                <w:sz w:val="24"/>
                <w:szCs w:val="24"/>
                <w:lang w:val="nb-NO"/>
              </w:rPr>
              <w:t xml:space="preserve">Penamatan kontrak menimbul risiko peningkatan kos bagi penyiapan baki kerja.  </w:t>
            </w:r>
          </w:p>
          <w:p w14:paraId="54DB7DA7" w14:textId="77777777" w:rsidR="00BB4960" w:rsidRPr="00783F23" w:rsidRDefault="00BB4960" w:rsidP="00746BC9">
            <w:pPr>
              <w:spacing w:after="160"/>
              <w:rPr>
                <w:rFonts w:ascii="Arial" w:hAnsi="Arial" w:cs="Arial"/>
                <w:b/>
                <w:bCs/>
                <w:sz w:val="24"/>
                <w:szCs w:val="24"/>
                <w:lang w:val="nb-NO"/>
              </w:rPr>
            </w:pPr>
            <w:r w:rsidRPr="00783F23">
              <w:rPr>
                <w:rFonts w:ascii="Arial" w:hAnsi="Arial" w:cs="Arial"/>
                <w:b/>
                <w:bCs/>
                <w:sz w:val="24"/>
                <w:szCs w:val="24"/>
                <w:lang w:val="nb-NO"/>
              </w:rPr>
              <w:t>ISU PENGALIHAN UTILITI SEDIA ADA DAN PENYAMBUNGAN KERJA UTILITI (ELEKTRIK, AIR, DLL)</w:t>
            </w:r>
          </w:p>
          <w:p w14:paraId="037060E3" w14:textId="339E7922" w:rsidR="00564AD8" w:rsidRPr="00783F23" w:rsidRDefault="00241945" w:rsidP="00746BC9">
            <w:pPr>
              <w:widowControl/>
              <w:numPr>
                <w:ilvl w:val="0"/>
                <w:numId w:val="52"/>
              </w:numPr>
              <w:spacing w:after="160"/>
              <w:rPr>
                <w:rFonts w:ascii="Arial" w:hAnsi="Arial" w:cs="Arial"/>
                <w:sz w:val="24"/>
                <w:szCs w:val="24"/>
                <w:lang w:val="nb-NO"/>
              </w:rPr>
            </w:pPr>
            <w:r w:rsidRPr="00783F23">
              <w:rPr>
                <w:rFonts w:ascii="Arial" w:hAnsi="Arial" w:cs="Arial"/>
                <w:sz w:val="24"/>
                <w:szCs w:val="24"/>
                <w:lang w:val="nb-NO"/>
              </w:rPr>
              <w:t>Pembayaran utiliti telah dibuat awal oleh JKR tetapi ada perubahan skop oleh pihak pembekal selepas pembayaran dibuat,</w:t>
            </w:r>
            <w:r w:rsidR="00C666E6" w:rsidRPr="00783F23">
              <w:rPr>
                <w:rFonts w:ascii="Arial" w:hAnsi="Arial" w:cs="Arial"/>
                <w:sz w:val="24"/>
                <w:szCs w:val="24"/>
                <w:lang w:val="nb-NO"/>
              </w:rPr>
              <w:t xml:space="preserve"> </w:t>
            </w:r>
            <w:r w:rsidR="00C666E6" w:rsidRPr="00783F23">
              <w:rPr>
                <w:rFonts w:ascii="Arial" w:hAnsi="Arial" w:cs="Arial"/>
                <w:i/>
                <w:iCs/>
                <w:sz w:val="24"/>
                <w:szCs w:val="24"/>
                <w:lang w:val="nb-NO"/>
              </w:rPr>
              <w:t>Hal ini menyebabkan peningkatan kos kepada projek.</w:t>
            </w:r>
            <w:r w:rsidR="00C666E6" w:rsidRPr="00783F23">
              <w:rPr>
                <w:rFonts w:ascii="Arial" w:hAnsi="Arial" w:cs="Arial"/>
                <w:sz w:val="24"/>
                <w:szCs w:val="24"/>
                <w:lang w:val="nb-NO"/>
              </w:rPr>
              <w:t xml:space="preserve"> </w:t>
            </w:r>
          </w:p>
          <w:p w14:paraId="0941A98D" w14:textId="77777777" w:rsidR="00564AD8" w:rsidRPr="00783F23" w:rsidRDefault="00241945" w:rsidP="00746BC9">
            <w:pPr>
              <w:widowControl/>
              <w:numPr>
                <w:ilvl w:val="0"/>
                <w:numId w:val="52"/>
              </w:numPr>
              <w:spacing w:after="160"/>
              <w:rPr>
                <w:rFonts w:ascii="Arial" w:hAnsi="Arial" w:cs="Arial"/>
                <w:sz w:val="24"/>
                <w:szCs w:val="24"/>
                <w:lang w:val="nb-NO"/>
              </w:rPr>
            </w:pPr>
            <w:r w:rsidRPr="00783F23">
              <w:rPr>
                <w:rFonts w:ascii="Arial" w:hAnsi="Arial" w:cs="Arial"/>
                <w:sz w:val="24"/>
                <w:szCs w:val="24"/>
                <w:lang w:val="nb-NO"/>
              </w:rPr>
              <w:t>Prosedur satu meter bagi satu sekolah diperkenal oleh pihak Sarawak Energy Berhad menyebabkan peningkatan kos,</w:t>
            </w:r>
          </w:p>
          <w:p w14:paraId="37124BD5" w14:textId="5CD8286D" w:rsidR="00564AD8" w:rsidRPr="00783F23" w:rsidRDefault="00241945" w:rsidP="00746BC9">
            <w:pPr>
              <w:widowControl/>
              <w:numPr>
                <w:ilvl w:val="0"/>
                <w:numId w:val="52"/>
              </w:numPr>
              <w:spacing w:after="160"/>
              <w:rPr>
                <w:rFonts w:ascii="Arial" w:hAnsi="Arial" w:cs="Arial"/>
                <w:sz w:val="24"/>
                <w:szCs w:val="24"/>
                <w:lang w:val="nb-NO"/>
              </w:rPr>
            </w:pPr>
            <w:r w:rsidRPr="00783F23">
              <w:rPr>
                <w:rFonts w:ascii="Arial" w:hAnsi="Arial" w:cs="Arial"/>
                <w:sz w:val="24"/>
                <w:szCs w:val="24"/>
                <w:lang w:val="nb-NO"/>
              </w:rPr>
              <w:t>Implikasi kos dan masa disebabkan pengalihan kerja utiliti sedia ada diperlukan dan tidak dimasukkan dalam skop asal,</w:t>
            </w:r>
            <w:r w:rsidR="00C666E6" w:rsidRPr="00783F23">
              <w:rPr>
                <w:rFonts w:ascii="Arial" w:hAnsi="Arial" w:cs="Arial"/>
                <w:sz w:val="24"/>
                <w:szCs w:val="24"/>
                <w:lang w:val="nb-NO"/>
              </w:rPr>
              <w:t xml:space="preserve"> </w:t>
            </w:r>
          </w:p>
          <w:p w14:paraId="53F3FA67" w14:textId="77777777" w:rsidR="00564AD8" w:rsidRPr="00783F23" w:rsidRDefault="00241945" w:rsidP="00746BC9">
            <w:pPr>
              <w:widowControl/>
              <w:numPr>
                <w:ilvl w:val="0"/>
                <w:numId w:val="52"/>
              </w:numPr>
              <w:spacing w:after="160"/>
              <w:rPr>
                <w:rFonts w:ascii="Arial" w:hAnsi="Arial" w:cs="Arial"/>
                <w:b/>
                <w:bCs/>
                <w:sz w:val="24"/>
                <w:szCs w:val="24"/>
                <w:lang w:val="nb-NO"/>
              </w:rPr>
            </w:pPr>
            <w:r w:rsidRPr="00783F23">
              <w:rPr>
                <w:rFonts w:ascii="Arial" w:hAnsi="Arial" w:cs="Arial"/>
                <w:sz w:val="24"/>
                <w:szCs w:val="24"/>
                <w:lang w:val="nb-NO"/>
              </w:rPr>
              <w:lastRenderedPageBreak/>
              <w:t>Kelewatan kerja pemasangan dan penyambungan oleh pihak pembekal utiliti atau pihak kontraktor,</w:t>
            </w:r>
          </w:p>
        </w:tc>
      </w:tr>
      <w:tr w:rsidR="00295A56" w:rsidRPr="00783F23" w14:paraId="697BA04F" w14:textId="77777777" w:rsidTr="00746BC9">
        <w:trPr>
          <w:cnfStyle w:val="000000100000" w:firstRow="0" w:lastRow="0" w:firstColumn="0" w:lastColumn="0" w:oddVBand="0" w:evenVBand="0" w:oddHBand="1" w:evenHBand="0" w:firstRowFirstColumn="0" w:firstRowLastColumn="0" w:lastRowFirstColumn="0" w:lastRowLastColumn="0"/>
          <w:trHeight w:val="5661"/>
        </w:trPr>
        <w:tc>
          <w:tcPr>
            <w:tcW w:w="702" w:type="dxa"/>
            <w:hideMark/>
          </w:tcPr>
          <w:p w14:paraId="3749052B" w14:textId="77777777" w:rsidR="00BB4960" w:rsidRDefault="00BB4960" w:rsidP="00746BC9">
            <w:pPr>
              <w:spacing w:after="160"/>
              <w:rPr>
                <w:rFonts w:ascii="Arial" w:hAnsi="Arial" w:cs="Arial"/>
                <w:b/>
                <w:bCs/>
                <w:sz w:val="24"/>
                <w:szCs w:val="24"/>
              </w:rPr>
            </w:pPr>
            <w:r w:rsidRPr="00564AD8">
              <w:rPr>
                <w:rFonts w:ascii="Arial" w:hAnsi="Arial" w:cs="Arial"/>
                <w:b/>
                <w:bCs/>
                <w:sz w:val="24"/>
                <w:szCs w:val="24"/>
              </w:rPr>
              <w:lastRenderedPageBreak/>
              <w:t>3.7)</w:t>
            </w:r>
          </w:p>
          <w:p w14:paraId="5434F76E" w14:textId="77777777" w:rsidR="00295A56" w:rsidRDefault="00295A56" w:rsidP="00746BC9">
            <w:pPr>
              <w:spacing w:after="160"/>
              <w:rPr>
                <w:rFonts w:ascii="Arial" w:hAnsi="Arial" w:cs="Arial"/>
                <w:b/>
                <w:bCs/>
                <w:sz w:val="24"/>
                <w:szCs w:val="24"/>
              </w:rPr>
            </w:pPr>
          </w:p>
          <w:p w14:paraId="4F1AA8E3" w14:textId="77777777" w:rsidR="00295A56" w:rsidRDefault="00295A56" w:rsidP="00746BC9">
            <w:pPr>
              <w:spacing w:after="160"/>
              <w:rPr>
                <w:rFonts w:ascii="Arial" w:hAnsi="Arial" w:cs="Arial"/>
                <w:b/>
                <w:bCs/>
                <w:sz w:val="24"/>
                <w:szCs w:val="24"/>
              </w:rPr>
            </w:pPr>
          </w:p>
          <w:p w14:paraId="1362007E" w14:textId="77777777" w:rsidR="00295A56" w:rsidRDefault="00295A56" w:rsidP="00746BC9">
            <w:pPr>
              <w:spacing w:after="160"/>
              <w:rPr>
                <w:rFonts w:ascii="Arial" w:hAnsi="Arial" w:cs="Arial"/>
                <w:b/>
                <w:bCs/>
                <w:sz w:val="24"/>
                <w:szCs w:val="24"/>
              </w:rPr>
            </w:pPr>
          </w:p>
          <w:p w14:paraId="382F4375" w14:textId="77777777" w:rsidR="00295A56" w:rsidRDefault="00295A56" w:rsidP="00746BC9">
            <w:pPr>
              <w:spacing w:after="160"/>
              <w:rPr>
                <w:rFonts w:ascii="Arial" w:hAnsi="Arial" w:cs="Arial"/>
                <w:b/>
                <w:bCs/>
                <w:sz w:val="24"/>
                <w:szCs w:val="24"/>
              </w:rPr>
            </w:pPr>
          </w:p>
          <w:p w14:paraId="740ECFFC" w14:textId="77777777" w:rsidR="00295A56" w:rsidRDefault="00295A56" w:rsidP="00746BC9">
            <w:pPr>
              <w:spacing w:after="160"/>
              <w:rPr>
                <w:rFonts w:ascii="Arial" w:hAnsi="Arial" w:cs="Arial"/>
                <w:b/>
                <w:bCs/>
                <w:sz w:val="24"/>
                <w:szCs w:val="24"/>
              </w:rPr>
            </w:pPr>
          </w:p>
          <w:p w14:paraId="053F32A8" w14:textId="77777777" w:rsidR="00295A56" w:rsidRDefault="00295A56" w:rsidP="00746BC9">
            <w:pPr>
              <w:spacing w:after="160"/>
              <w:rPr>
                <w:rFonts w:ascii="Arial" w:hAnsi="Arial" w:cs="Arial"/>
                <w:b/>
                <w:bCs/>
                <w:sz w:val="24"/>
                <w:szCs w:val="24"/>
              </w:rPr>
            </w:pPr>
          </w:p>
          <w:p w14:paraId="2A913B93" w14:textId="77777777" w:rsidR="00295A56" w:rsidRDefault="00295A56" w:rsidP="00746BC9">
            <w:pPr>
              <w:spacing w:after="160"/>
              <w:rPr>
                <w:rFonts w:ascii="Arial" w:hAnsi="Arial" w:cs="Arial"/>
                <w:b/>
                <w:bCs/>
                <w:sz w:val="24"/>
                <w:szCs w:val="24"/>
              </w:rPr>
            </w:pPr>
          </w:p>
          <w:p w14:paraId="07580623"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3.8)</w:t>
            </w:r>
          </w:p>
        </w:tc>
        <w:tc>
          <w:tcPr>
            <w:tcW w:w="8654" w:type="dxa"/>
            <w:hideMark/>
          </w:tcPr>
          <w:p w14:paraId="56F01314"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 xml:space="preserve">PERUNTUKAN TAHUNAN PROJEK </w:t>
            </w:r>
          </w:p>
          <w:p w14:paraId="5318C01B" w14:textId="77777777" w:rsidR="00564AD8" w:rsidRPr="00564AD8" w:rsidRDefault="00241945" w:rsidP="00746BC9">
            <w:pPr>
              <w:widowControl/>
              <w:numPr>
                <w:ilvl w:val="0"/>
                <w:numId w:val="53"/>
              </w:numPr>
              <w:spacing w:after="160"/>
              <w:rPr>
                <w:rFonts w:ascii="Arial" w:hAnsi="Arial" w:cs="Arial"/>
                <w:sz w:val="24"/>
                <w:szCs w:val="24"/>
              </w:rPr>
            </w:pPr>
            <w:r w:rsidRPr="00564AD8">
              <w:rPr>
                <w:rFonts w:ascii="Arial" w:hAnsi="Arial" w:cs="Arial"/>
                <w:sz w:val="24"/>
                <w:szCs w:val="24"/>
              </w:rPr>
              <w:t>Unjuran peruntukan yang dikemuka tidak tepat disebabkan oleh prestasi perbelanjaan yang lemah pada tahun sebelum (bagi prestasi projek yang berstatus lewat atau sakit),</w:t>
            </w:r>
          </w:p>
          <w:p w14:paraId="778E9D7A" w14:textId="77777777" w:rsidR="00564AD8" w:rsidRPr="00564AD8" w:rsidRDefault="00241945" w:rsidP="00746BC9">
            <w:pPr>
              <w:widowControl/>
              <w:numPr>
                <w:ilvl w:val="0"/>
                <w:numId w:val="53"/>
              </w:numPr>
              <w:spacing w:after="160"/>
              <w:rPr>
                <w:rFonts w:ascii="Arial" w:hAnsi="Arial" w:cs="Arial"/>
                <w:sz w:val="24"/>
                <w:szCs w:val="24"/>
              </w:rPr>
            </w:pPr>
            <w:r w:rsidRPr="00564AD8">
              <w:rPr>
                <w:rFonts w:ascii="Arial" w:hAnsi="Arial" w:cs="Arial"/>
                <w:sz w:val="24"/>
                <w:szCs w:val="24"/>
              </w:rPr>
              <w:t xml:space="preserve">Peruntukan diterima adalah terhad dan tidak berdasarkan jumlah yang dipohon oleh pejabat Pengawai Penguasa (SO), </w:t>
            </w:r>
          </w:p>
          <w:p w14:paraId="353C5113" w14:textId="77777777" w:rsidR="00564AD8" w:rsidRPr="00783F23" w:rsidRDefault="00241945" w:rsidP="00746BC9">
            <w:pPr>
              <w:widowControl/>
              <w:numPr>
                <w:ilvl w:val="0"/>
                <w:numId w:val="53"/>
              </w:numPr>
              <w:spacing w:after="160"/>
              <w:rPr>
                <w:rFonts w:ascii="Arial" w:hAnsi="Arial" w:cs="Arial"/>
                <w:sz w:val="24"/>
                <w:szCs w:val="24"/>
                <w:lang w:val="nb-NO"/>
              </w:rPr>
            </w:pPr>
            <w:r w:rsidRPr="00783F23">
              <w:rPr>
                <w:rFonts w:ascii="Arial" w:hAnsi="Arial" w:cs="Arial"/>
                <w:sz w:val="24"/>
                <w:szCs w:val="24"/>
                <w:lang w:val="nb-NO"/>
              </w:rPr>
              <w:t xml:space="preserve">Kelewatan menerima peruntukan menyebabkan kontaktor lambat menerima pembayaran dan menjejas prestasi kerja di tapak, </w:t>
            </w:r>
          </w:p>
          <w:p w14:paraId="05B6E19E" w14:textId="071C8972" w:rsidR="00BB4960" w:rsidRPr="00783F23" w:rsidRDefault="00241945" w:rsidP="00746BC9">
            <w:pPr>
              <w:widowControl/>
              <w:numPr>
                <w:ilvl w:val="0"/>
                <w:numId w:val="53"/>
              </w:numPr>
              <w:spacing w:after="160"/>
              <w:rPr>
                <w:rFonts w:ascii="Arial" w:hAnsi="Arial" w:cs="Arial"/>
                <w:sz w:val="24"/>
                <w:szCs w:val="24"/>
                <w:lang w:val="nb-NO"/>
              </w:rPr>
            </w:pPr>
            <w:r w:rsidRPr="00783F23">
              <w:rPr>
                <w:rFonts w:ascii="Arial" w:hAnsi="Arial" w:cs="Arial"/>
                <w:sz w:val="24"/>
                <w:szCs w:val="24"/>
                <w:lang w:val="nb-NO"/>
              </w:rPr>
              <w:t>Penutupan akaun tahunan tidak ditetapkan menyebabkan peruntukan tidak dibelanja perlu dipulangkan lebih awal,</w:t>
            </w:r>
          </w:p>
          <w:p w14:paraId="53FA0BE4"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 xml:space="preserve">PERUNTUKAN KERJA PENGAWASAN TERHAD </w:t>
            </w:r>
          </w:p>
          <w:p w14:paraId="3AA70B16" w14:textId="77777777" w:rsidR="00564AD8" w:rsidRPr="00564AD8" w:rsidRDefault="00241945" w:rsidP="00746BC9">
            <w:pPr>
              <w:widowControl/>
              <w:numPr>
                <w:ilvl w:val="0"/>
                <w:numId w:val="54"/>
              </w:numPr>
              <w:spacing w:after="160"/>
              <w:rPr>
                <w:rFonts w:ascii="Arial" w:hAnsi="Arial" w:cs="Arial"/>
                <w:sz w:val="24"/>
                <w:szCs w:val="24"/>
              </w:rPr>
            </w:pPr>
            <w:r w:rsidRPr="00564AD8">
              <w:rPr>
                <w:rFonts w:ascii="Arial" w:hAnsi="Arial" w:cs="Arial"/>
                <w:sz w:val="24"/>
                <w:szCs w:val="24"/>
              </w:rPr>
              <w:t xml:space="preserve">Elaun tuntutan perjalanan bagi kakitangan tapak yang terhad dan tidak mencukupi, </w:t>
            </w:r>
          </w:p>
          <w:p w14:paraId="35611BFE" w14:textId="77777777" w:rsidR="00564AD8" w:rsidRPr="00783F23" w:rsidRDefault="00241945" w:rsidP="00746BC9">
            <w:pPr>
              <w:widowControl/>
              <w:numPr>
                <w:ilvl w:val="0"/>
                <w:numId w:val="54"/>
              </w:numPr>
              <w:spacing w:after="160"/>
              <w:rPr>
                <w:rFonts w:ascii="Arial" w:hAnsi="Arial" w:cs="Arial"/>
                <w:b/>
                <w:bCs/>
                <w:sz w:val="24"/>
                <w:szCs w:val="24"/>
                <w:lang w:val="nb-NO"/>
              </w:rPr>
            </w:pPr>
            <w:r w:rsidRPr="00783F23">
              <w:rPr>
                <w:rFonts w:ascii="Arial" w:hAnsi="Arial" w:cs="Arial"/>
                <w:sz w:val="24"/>
                <w:szCs w:val="24"/>
                <w:lang w:val="nb-NO"/>
              </w:rPr>
              <w:t>Kemudahan Pegawai Penguasa (S.O facilities) tidak disediakan (seperti pengangkutan dll.)</w:t>
            </w:r>
          </w:p>
        </w:tc>
      </w:tr>
      <w:tr w:rsidR="00746BC9" w:rsidRPr="00564AD8" w14:paraId="0C854A1B" w14:textId="77777777" w:rsidTr="00746BC9">
        <w:trPr>
          <w:trHeight w:val="5799"/>
        </w:trPr>
        <w:tc>
          <w:tcPr>
            <w:tcW w:w="702" w:type="dxa"/>
            <w:hideMark/>
          </w:tcPr>
          <w:p w14:paraId="46C1EA04" w14:textId="77777777" w:rsidR="00BB4960" w:rsidRPr="00564AD8" w:rsidRDefault="00BB4960" w:rsidP="00746BC9">
            <w:pPr>
              <w:spacing w:after="160"/>
              <w:rPr>
                <w:rFonts w:ascii="Arial" w:hAnsi="Arial" w:cs="Arial"/>
                <w:b/>
                <w:bCs/>
                <w:sz w:val="24"/>
                <w:szCs w:val="24"/>
              </w:rPr>
            </w:pPr>
            <w:r w:rsidRPr="00564AD8">
              <w:rPr>
                <w:rFonts w:ascii="Arial" w:hAnsi="Arial" w:cs="Arial"/>
                <w:b/>
                <w:bCs/>
                <w:sz w:val="24"/>
                <w:szCs w:val="24"/>
              </w:rPr>
              <w:t>3.9)</w:t>
            </w:r>
          </w:p>
        </w:tc>
        <w:tc>
          <w:tcPr>
            <w:tcW w:w="8654" w:type="dxa"/>
            <w:hideMark/>
          </w:tcPr>
          <w:p w14:paraId="183B63D6" w14:textId="77777777" w:rsidR="00BB4960" w:rsidRPr="00783F23" w:rsidRDefault="00BB4960" w:rsidP="00746BC9">
            <w:pPr>
              <w:spacing w:after="160"/>
              <w:rPr>
                <w:rFonts w:ascii="Arial" w:hAnsi="Arial" w:cs="Arial"/>
                <w:b/>
                <w:bCs/>
                <w:sz w:val="24"/>
                <w:szCs w:val="24"/>
                <w:lang w:val="nb-NO"/>
              </w:rPr>
            </w:pPr>
            <w:r w:rsidRPr="00783F23">
              <w:rPr>
                <w:rFonts w:ascii="Arial" w:hAnsi="Arial" w:cs="Arial"/>
                <w:b/>
                <w:bCs/>
                <w:sz w:val="24"/>
                <w:szCs w:val="24"/>
                <w:lang w:val="nb-NO"/>
              </w:rPr>
              <w:t>PROJEK SIAP DAN BELUM DAPAT DISERAHKAN</w:t>
            </w:r>
          </w:p>
          <w:p w14:paraId="3971CE0D" w14:textId="435F250A" w:rsidR="00564AD8" w:rsidRPr="00564AD8" w:rsidRDefault="00241945" w:rsidP="00746BC9">
            <w:pPr>
              <w:widowControl/>
              <w:numPr>
                <w:ilvl w:val="0"/>
                <w:numId w:val="55"/>
              </w:numPr>
              <w:spacing w:after="160"/>
              <w:rPr>
                <w:rFonts w:ascii="Arial" w:hAnsi="Arial" w:cs="Arial"/>
                <w:sz w:val="24"/>
                <w:szCs w:val="24"/>
              </w:rPr>
            </w:pPr>
            <w:r w:rsidRPr="00564AD8">
              <w:rPr>
                <w:rFonts w:ascii="Arial" w:hAnsi="Arial" w:cs="Arial"/>
                <w:sz w:val="24"/>
                <w:szCs w:val="24"/>
              </w:rPr>
              <w:t>Pembekalan perabot terlerai (loose furniture) dibuat secara berasingan</w:t>
            </w:r>
            <w:r w:rsidR="00C666E6">
              <w:rPr>
                <w:rFonts w:ascii="Arial" w:hAnsi="Arial" w:cs="Arial"/>
                <w:sz w:val="24"/>
                <w:szCs w:val="24"/>
              </w:rPr>
              <w:t xml:space="preserve">. </w:t>
            </w:r>
            <w:r w:rsidR="00C666E6" w:rsidRPr="00C666E6">
              <w:rPr>
                <w:rFonts w:ascii="Arial" w:hAnsi="Arial" w:cs="Arial"/>
                <w:i/>
                <w:iCs/>
                <w:sz w:val="24"/>
                <w:szCs w:val="24"/>
              </w:rPr>
              <w:t>Pihak MOF sedang melihat semula pembekala perabot terlerai.</w:t>
            </w:r>
            <w:r w:rsidR="00C666E6">
              <w:rPr>
                <w:rFonts w:ascii="Arial" w:hAnsi="Arial" w:cs="Arial"/>
                <w:sz w:val="24"/>
                <w:szCs w:val="24"/>
              </w:rPr>
              <w:t xml:space="preserve"> </w:t>
            </w:r>
          </w:p>
          <w:p w14:paraId="5DFAA33C" w14:textId="77777777" w:rsidR="00564AD8" w:rsidRPr="00564AD8" w:rsidRDefault="00241945" w:rsidP="00746BC9">
            <w:pPr>
              <w:widowControl/>
              <w:numPr>
                <w:ilvl w:val="0"/>
                <w:numId w:val="55"/>
              </w:numPr>
              <w:spacing w:after="160"/>
              <w:rPr>
                <w:rFonts w:ascii="Arial" w:hAnsi="Arial" w:cs="Arial"/>
                <w:sz w:val="24"/>
                <w:szCs w:val="24"/>
              </w:rPr>
            </w:pPr>
            <w:r w:rsidRPr="00564AD8">
              <w:rPr>
                <w:rFonts w:ascii="Arial" w:hAnsi="Arial" w:cs="Arial"/>
                <w:sz w:val="24"/>
                <w:szCs w:val="24"/>
              </w:rPr>
              <w:t>Projek siap perlu ada kelulusan Bomba (melalui surat sokongan Bomba) sebelum penyerahan dibuat,</w:t>
            </w:r>
          </w:p>
          <w:p w14:paraId="73551ED1" w14:textId="77777777" w:rsidR="00564AD8" w:rsidRPr="00564AD8" w:rsidRDefault="00241945" w:rsidP="00746BC9">
            <w:pPr>
              <w:widowControl/>
              <w:numPr>
                <w:ilvl w:val="0"/>
                <w:numId w:val="55"/>
              </w:numPr>
              <w:spacing w:after="160"/>
              <w:rPr>
                <w:rFonts w:ascii="Arial" w:hAnsi="Arial" w:cs="Arial"/>
                <w:sz w:val="24"/>
                <w:szCs w:val="24"/>
              </w:rPr>
            </w:pPr>
            <w:r w:rsidRPr="00564AD8">
              <w:rPr>
                <w:rFonts w:ascii="Arial" w:hAnsi="Arial" w:cs="Arial"/>
                <w:sz w:val="24"/>
                <w:szCs w:val="24"/>
              </w:rPr>
              <w:t>Kelewatan penyerahan projek siap kepada agensi pelanggan disebabkan oleh kelewatan kerja penyambungan dan pemasangan utiliti,</w:t>
            </w:r>
          </w:p>
          <w:p w14:paraId="238C38F4" w14:textId="191F08EC" w:rsidR="00564AD8" w:rsidRPr="00564AD8" w:rsidRDefault="00241945" w:rsidP="00746BC9">
            <w:pPr>
              <w:widowControl/>
              <w:numPr>
                <w:ilvl w:val="0"/>
                <w:numId w:val="55"/>
              </w:numPr>
              <w:spacing w:after="160"/>
              <w:rPr>
                <w:rFonts w:ascii="Arial" w:hAnsi="Arial" w:cs="Arial"/>
                <w:sz w:val="24"/>
                <w:szCs w:val="24"/>
              </w:rPr>
            </w:pPr>
            <w:r w:rsidRPr="00564AD8">
              <w:rPr>
                <w:rFonts w:ascii="Arial" w:hAnsi="Arial" w:cs="Arial"/>
                <w:sz w:val="24"/>
                <w:szCs w:val="24"/>
              </w:rPr>
              <w:t>Kerja pembaikan kecacatan gagal disiapkan oleh pihak kontrakor,</w:t>
            </w:r>
            <w:r w:rsidR="00C666E6">
              <w:rPr>
                <w:rFonts w:ascii="Arial" w:hAnsi="Arial" w:cs="Arial"/>
                <w:sz w:val="24"/>
                <w:szCs w:val="24"/>
              </w:rPr>
              <w:t xml:space="preserve"> menyebabkan pengguna tidak mahu menerima projek yang telah disiapkan.</w:t>
            </w:r>
          </w:p>
          <w:p w14:paraId="5571BA63" w14:textId="5B6673E6" w:rsidR="00564AD8" w:rsidRPr="00564AD8" w:rsidRDefault="00241945" w:rsidP="00746BC9">
            <w:pPr>
              <w:widowControl/>
              <w:numPr>
                <w:ilvl w:val="0"/>
                <w:numId w:val="55"/>
              </w:numPr>
              <w:spacing w:after="160"/>
              <w:rPr>
                <w:rFonts w:ascii="Arial" w:hAnsi="Arial" w:cs="Arial"/>
                <w:sz w:val="24"/>
                <w:szCs w:val="24"/>
              </w:rPr>
            </w:pPr>
            <w:r w:rsidRPr="00564AD8">
              <w:rPr>
                <w:rFonts w:ascii="Arial" w:hAnsi="Arial" w:cs="Arial"/>
                <w:sz w:val="24"/>
                <w:szCs w:val="24"/>
              </w:rPr>
              <w:t>JKR tidak mempunyai peruntukan</w:t>
            </w:r>
            <w:r w:rsidR="00C666E6">
              <w:rPr>
                <w:rFonts w:ascii="Arial" w:hAnsi="Arial" w:cs="Arial"/>
                <w:sz w:val="24"/>
                <w:szCs w:val="24"/>
              </w:rPr>
              <w:t xml:space="preserve"> khusus</w:t>
            </w:r>
            <w:r w:rsidRPr="00564AD8">
              <w:rPr>
                <w:rFonts w:ascii="Arial" w:hAnsi="Arial" w:cs="Arial"/>
                <w:sz w:val="24"/>
                <w:szCs w:val="24"/>
              </w:rPr>
              <w:t xml:space="preserve"> bagi perkhidmatan penjagaan/keselamatan bagi bangunan yang telah siap tetapi belum diserah kepada klien. </w:t>
            </w:r>
          </w:p>
          <w:p w14:paraId="07084854" w14:textId="77777777" w:rsidR="00564AD8" w:rsidRPr="00783F23" w:rsidRDefault="00241945" w:rsidP="00746BC9">
            <w:pPr>
              <w:widowControl/>
              <w:numPr>
                <w:ilvl w:val="0"/>
                <w:numId w:val="55"/>
              </w:numPr>
              <w:spacing w:after="160"/>
              <w:rPr>
                <w:rFonts w:ascii="Arial" w:hAnsi="Arial" w:cs="Arial"/>
                <w:sz w:val="24"/>
                <w:szCs w:val="24"/>
                <w:lang w:val="nb-NO"/>
              </w:rPr>
            </w:pPr>
            <w:r w:rsidRPr="00783F23">
              <w:rPr>
                <w:rFonts w:ascii="Arial" w:hAnsi="Arial" w:cs="Arial"/>
                <w:sz w:val="24"/>
                <w:szCs w:val="24"/>
                <w:lang w:val="nb-NO"/>
              </w:rPr>
              <w:t>Tempoh Tanggungan Kecacatan yang telah tamat atau akan tamat,</w:t>
            </w:r>
          </w:p>
          <w:p w14:paraId="63CB6241" w14:textId="77777777" w:rsidR="00564AD8" w:rsidRPr="00564AD8" w:rsidRDefault="00241945" w:rsidP="00746BC9">
            <w:pPr>
              <w:widowControl/>
              <w:numPr>
                <w:ilvl w:val="0"/>
                <w:numId w:val="55"/>
              </w:numPr>
              <w:spacing w:after="160"/>
              <w:rPr>
                <w:rFonts w:ascii="Arial" w:hAnsi="Arial" w:cs="Arial"/>
                <w:b/>
                <w:bCs/>
                <w:sz w:val="24"/>
                <w:szCs w:val="24"/>
              </w:rPr>
            </w:pPr>
            <w:r w:rsidRPr="00564AD8">
              <w:rPr>
                <w:rFonts w:ascii="Arial" w:hAnsi="Arial" w:cs="Arial"/>
                <w:sz w:val="24"/>
                <w:szCs w:val="24"/>
              </w:rPr>
              <w:t>Isu penyiapan projek secara berfasa disebabkan faktor kekangan tapak dan penyerahan bangunan tertentu lebih awal seperti kehendak pelanggan (sectional completion/ Certificate of Partial Occupation (CPO),</w:t>
            </w:r>
          </w:p>
        </w:tc>
      </w:tr>
    </w:tbl>
    <w:p w14:paraId="70FAC65C" w14:textId="037C4E43" w:rsidR="0021248B" w:rsidRDefault="0021248B" w:rsidP="00746BC9">
      <w:pPr>
        <w:jc w:val="both"/>
        <w:rPr>
          <w:rFonts w:ascii="Arial" w:hAnsi="Arial" w:cs="Arial"/>
          <w:color w:val="000000" w:themeColor="text1"/>
          <w:sz w:val="24"/>
          <w:szCs w:val="24"/>
        </w:rPr>
      </w:pPr>
    </w:p>
    <w:p w14:paraId="05085D7C" w14:textId="77777777" w:rsidR="005D4E23" w:rsidRDefault="005D4E23" w:rsidP="00746BC9">
      <w:pPr>
        <w:jc w:val="both"/>
        <w:rPr>
          <w:rFonts w:ascii="Arial" w:hAnsi="Arial" w:cs="Arial"/>
          <w:color w:val="000000" w:themeColor="text1"/>
          <w:sz w:val="24"/>
          <w:szCs w:val="24"/>
        </w:rPr>
      </w:pPr>
    </w:p>
    <w:p w14:paraId="1B852915" w14:textId="77777777" w:rsidR="005D4E23" w:rsidRDefault="005D4E23" w:rsidP="00746BC9">
      <w:pPr>
        <w:jc w:val="both"/>
        <w:rPr>
          <w:rFonts w:ascii="Arial" w:hAnsi="Arial" w:cs="Arial"/>
          <w:color w:val="000000" w:themeColor="text1"/>
          <w:sz w:val="24"/>
          <w:szCs w:val="24"/>
        </w:rPr>
      </w:pPr>
    </w:p>
    <w:p w14:paraId="7C3D1B52" w14:textId="6278219A" w:rsidR="0021248B" w:rsidRPr="00783F23" w:rsidRDefault="00C666E6" w:rsidP="00746BC9">
      <w:pPr>
        <w:pStyle w:val="ListParagraph"/>
        <w:numPr>
          <w:ilvl w:val="0"/>
          <w:numId w:val="39"/>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lastRenderedPageBreak/>
        <w:t xml:space="preserve">Berikut merupakan gambar kawasan SK </w:t>
      </w:r>
      <w:r w:rsidR="00FF68B5" w:rsidRPr="00783F23">
        <w:rPr>
          <w:rFonts w:ascii="Arial" w:hAnsi="Arial" w:cs="Arial"/>
          <w:color w:val="000000" w:themeColor="text1"/>
          <w:sz w:val="24"/>
          <w:szCs w:val="24"/>
          <w:lang w:val="nb-NO"/>
        </w:rPr>
        <w:t>Jawa, Sarikei Sarawak</w:t>
      </w:r>
    </w:p>
    <w:p w14:paraId="7F8BA443" w14:textId="77777777" w:rsidR="00C666E6" w:rsidRPr="00783F23" w:rsidRDefault="00C666E6" w:rsidP="00746BC9">
      <w:pPr>
        <w:jc w:val="both"/>
        <w:rPr>
          <w:rFonts w:ascii="Arial" w:hAnsi="Arial" w:cs="Arial"/>
          <w:color w:val="000000" w:themeColor="text1"/>
          <w:sz w:val="24"/>
          <w:szCs w:val="24"/>
          <w:lang w:val="nb-NO"/>
        </w:rPr>
      </w:pPr>
    </w:p>
    <w:p w14:paraId="74EDE0AC" w14:textId="66099AB5" w:rsidR="00C666E6" w:rsidRDefault="00C666E6" w:rsidP="00746BC9">
      <w:pPr>
        <w:jc w:val="center"/>
        <w:rPr>
          <w:rFonts w:ascii="Arial" w:hAnsi="Arial" w:cs="Arial"/>
          <w:color w:val="000000" w:themeColor="text1"/>
          <w:sz w:val="24"/>
          <w:szCs w:val="24"/>
        </w:rPr>
      </w:pPr>
      <w:r w:rsidRPr="00C666E6">
        <w:rPr>
          <w:rFonts w:ascii="Arial" w:hAnsi="Arial" w:cs="Arial"/>
          <w:noProof/>
          <w:color w:val="000000" w:themeColor="text1"/>
          <w:sz w:val="24"/>
          <w:szCs w:val="24"/>
        </w:rPr>
        <w:drawing>
          <wp:inline distT="0" distB="0" distL="0" distR="0" wp14:anchorId="1980F962" wp14:editId="6379B5B2">
            <wp:extent cx="4839333" cy="2743200"/>
            <wp:effectExtent l="0" t="0" r="0" b="0"/>
            <wp:docPr id="7" name="Picture 6" descr="A picture containing map, screenshot&#10;&#10;Description automatically generated">
              <a:extLst xmlns:a="http://schemas.openxmlformats.org/drawingml/2006/main">
                <a:ext uri="{FF2B5EF4-FFF2-40B4-BE49-F238E27FC236}">
                  <a16:creationId xmlns:a16="http://schemas.microsoft.com/office/drawing/2014/main" id="{B45460DF-C404-3D2B-8351-CC2CE51B3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map, screenshot&#10;&#10;Description automatically generated">
                      <a:extLst>
                        <a:ext uri="{FF2B5EF4-FFF2-40B4-BE49-F238E27FC236}">
                          <a16:creationId xmlns:a16="http://schemas.microsoft.com/office/drawing/2014/main" id="{B45460DF-C404-3D2B-8351-CC2CE51B308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5260" cy="2752228"/>
                    </a:xfrm>
                    <a:prstGeom prst="rect">
                      <a:avLst/>
                    </a:prstGeom>
                  </pic:spPr>
                </pic:pic>
              </a:graphicData>
            </a:graphic>
          </wp:inline>
        </w:drawing>
      </w:r>
    </w:p>
    <w:p w14:paraId="014FC38A" w14:textId="77777777" w:rsidR="0021248B" w:rsidRDefault="0021248B" w:rsidP="00746BC9">
      <w:pPr>
        <w:jc w:val="both"/>
        <w:rPr>
          <w:rFonts w:ascii="Arial" w:hAnsi="Arial" w:cs="Arial"/>
          <w:color w:val="000000" w:themeColor="text1"/>
          <w:sz w:val="24"/>
          <w:szCs w:val="24"/>
        </w:rPr>
      </w:pPr>
    </w:p>
    <w:p w14:paraId="077DC6AE" w14:textId="2E77DCCE" w:rsidR="0021248B" w:rsidRPr="00783F23" w:rsidRDefault="00FF68B5" w:rsidP="00746BC9">
      <w:pPr>
        <w:pStyle w:val="ListParagraph"/>
        <w:numPr>
          <w:ilvl w:val="0"/>
          <w:numId w:val="39"/>
        </w:numPr>
        <w:jc w:val="both"/>
        <w:rPr>
          <w:rFonts w:ascii="Arial" w:hAnsi="Arial" w:cs="Arial"/>
          <w:color w:val="000000" w:themeColor="text1"/>
          <w:sz w:val="24"/>
          <w:szCs w:val="24"/>
          <w:lang w:val="nb-NO"/>
        </w:rPr>
      </w:pPr>
      <w:r>
        <w:rPr>
          <w:rFonts w:ascii="Arial" w:hAnsi="Arial" w:cs="Arial"/>
          <w:color w:val="000000" w:themeColor="text1"/>
          <w:sz w:val="24"/>
          <w:szCs w:val="24"/>
        </w:rPr>
        <w:t xml:space="preserve">SK Jawa ini telah diluluskan pada </w:t>
      </w:r>
      <w:r w:rsidR="00C666E6" w:rsidRPr="00FF68B5">
        <w:rPr>
          <w:rFonts w:ascii="Arial" w:hAnsi="Arial" w:cs="Arial"/>
          <w:color w:val="000000" w:themeColor="text1"/>
          <w:sz w:val="24"/>
          <w:szCs w:val="24"/>
        </w:rPr>
        <w:t>RP2</w:t>
      </w:r>
      <w:r>
        <w:rPr>
          <w:rFonts w:ascii="Arial" w:hAnsi="Arial" w:cs="Arial"/>
          <w:color w:val="000000" w:themeColor="text1"/>
          <w:sz w:val="24"/>
          <w:szCs w:val="24"/>
        </w:rPr>
        <w:t xml:space="preserve"> tahun</w:t>
      </w:r>
      <w:r w:rsidR="00C666E6" w:rsidRPr="00FF68B5">
        <w:rPr>
          <w:rFonts w:ascii="Arial" w:hAnsi="Arial" w:cs="Arial"/>
          <w:color w:val="000000" w:themeColor="text1"/>
          <w:sz w:val="24"/>
          <w:szCs w:val="24"/>
        </w:rPr>
        <w:t xml:space="preserve"> 2022.</w:t>
      </w:r>
      <w:r w:rsidR="008B21DB">
        <w:rPr>
          <w:rFonts w:ascii="Arial" w:hAnsi="Arial" w:cs="Arial"/>
          <w:color w:val="000000" w:themeColor="text1"/>
          <w:sz w:val="24"/>
          <w:szCs w:val="24"/>
        </w:rPr>
        <w:t>Antara permasalahan yang dihadapi oleh JKRS un</w:t>
      </w:r>
      <w:r w:rsidR="005D4E23">
        <w:rPr>
          <w:rFonts w:ascii="Arial" w:hAnsi="Arial" w:cs="Arial"/>
          <w:color w:val="000000" w:themeColor="text1"/>
          <w:sz w:val="24"/>
          <w:szCs w:val="24"/>
        </w:rPr>
        <w:t>t</w:t>
      </w:r>
      <w:r w:rsidR="008B21DB">
        <w:rPr>
          <w:rFonts w:ascii="Arial" w:hAnsi="Arial" w:cs="Arial"/>
          <w:color w:val="000000" w:themeColor="text1"/>
          <w:sz w:val="24"/>
          <w:szCs w:val="24"/>
        </w:rPr>
        <w:t xml:space="preserve">uk sekolah ini </w:t>
      </w:r>
      <w:r w:rsidR="005D4E23">
        <w:rPr>
          <w:rFonts w:ascii="Arial" w:hAnsi="Arial" w:cs="Arial"/>
          <w:color w:val="000000" w:themeColor="text1"/>
          <w:sz w:val="24"/>
          <w:szCs w:val="24"/>
        </w:rPr>
        <w:t>ialah</w:t>
      </w:r>
      <w:r w:rsidR="008B21DB">
        <w:rPr>
          <w:rFonts w:ascii="Arial" w:hAnsi="Arial" w:cs="Arial"/>
          <w:color w:val="000000" w:themeColor="text1"/>
          <w:sz w:val="24"/>
          <w:szCs w:val="24"/>
        </w:rPr>
        <w:t xml:space="preserve"> padang sekolah merupakan kawasan banjir dan Kerajaan Negeri telah meluluskan untuk pembinaan Dewan Terbuka di kawasan tersebut. E</w:t>
      </w:r>
      <w:r w:rsidR="005D4E23">
        <w:rPr>
          <w:rFonts w:ascii="Arial" w:hAnsi="Arial" w:cs="Arial"/>
          <w:color w:val="000000" w:themeColor="text1"/>
          <w:sz w:val="24"/>
          <w:szCs w:val="24"/>
        </w:rPr>
        <w:t>n</w:t>
      </w:r>
      <w:r w:rsidR="008B21DB">
        <w:rPr>
          <w:rFonts w:ascii="Arial" w:hAnsi="Arial" w:cs="Arial"/>
          <w:color w:val="000000" w:themeColor="text1"/>
          <w:sz w:val="24"/>
          <w:szCs w:val="24"/>
        </w:rPr>
        <w:t xml:space="preserve"> Hashimi daripada JTS mencadangkan agar JKRS menghantar Pelan Bangunan kepada JTS untuk memulakan proses pemutihan. JKRS bersetuju dengan cadangan tersebut dan menjelaskan jika pemutihan dijalankan, banyak masalah boleh diselesaikan. </w:t>
      </w:r>
      <w:r w:rsidR="008B21DB" w:rsidRPr="00783F23">
        <w:rPr>
          <w:rFonts w:ascii="Arial" w:hAnsi="Arial" w:cs="Arial"/>
          <w:color w:val="000000" w:themeColor="text1"/>
          <w:sz w:val="24"/>
          <w:szCs w:val="24"/>
          <w:lang w:val="nb-NO"/>
        </w:rPr>
        <w:t xml:space="preserve">Bangunan yang akan dibina pula haruslah sekurang-kurang </w:t>
      </w:r>
      <w:r w:rsidR="008B21DB" w:rsidRPr="00783F23">
        <w:rPr>
          <w:rFonts w:ascii="Arial" w:hAnsi="Arial" w:cs="Arial"/>
          <w:i/>
          <w:iCs/>
          <w:color w:val="000000" w:themeColor="text1"/>
          <w:sz w:val="24"/>
          <w:szCs w:val="24"/>
          <w:lang w:val="nb-NO"/>
        </w:rPr>
        <w:t>Type-C</w:t>
      </w:r>
      <w:r w:rsidR="008B21DB" w:rsidRPr="00783F23">
        <w:rPr>
          <w:rFonts w:ascii="Arial" w:hAnsi="Arial" w:cs="Arial"/>
          <w:color w:val="000000" w:themeColor="text1"/>
          <w:sz w:val="24"/>
          <w:szCs w:val="24"/>
          <w:lang w:val="nb-NO"/>
        </w:rPr>
        <w:t xml:space="preserve"> dan tidak ada tembok akan dibina kerana kos yang tinggi. </w:t>
      </w:r>
    </w:p>
    <w:p w14:paraId="44EABECE" w14:textId="448FAA6A" w:rsidR="008B21DB" w:rsidRPr="00783F23" w:rsidRDefault="008B21DB" w:rsidP="00746BC9">
      <w:pPr>
        <w:pStyle w:val="ListParagraph"/>
        <w:numPr>
          <w:ilvl w:val="0"/>
          <w:numId w:val="39"/>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Sekolah kedua yang dibincangkan adalah SK Abang Ain. Berikut merupakan gambaran kawasan sekolah tersebut:</w:t>
      </w:r>
    </w:p>
    <w:p w14:paraId="669EEA6D" w14:textId="77777777" w:rsidR="008B21DB" w:rsidRPr="00783F23" w:rsidRDefault="008B21DB" w:rsidP="00746BC9">
      <w:pPr>
        <w:jc w:val="both"/>
        <w:rPr>
          <w:rFonts w:ascii="Arial" w:hAnsi="Arial" w:cs="Arial"/>
          <w:color w:val="000000" w:themeColor="text1"/>
          <w:sz w:val="24"/>
          <w:szCs w:val="24"/>
          <w:lang w:val="nb-NO"/>
        </w:rPr>
      </w:pPr>
    </w:p>
    <w:p w14:paraId="4E2F7D95" w14:textId="3099F4B4" w:rsidR="008B21DB" w:rsidRDefault="008B21DB" w:rsidP="00746BC9">
      <w:pPr>
        <w:jc w:val="center"/>
        <w:rPr>
          <w:rFonts w:ascii="Arial" w:hAnsi="Arial" w:cs="Arial"/>
          <w:color w:val="000000" w:themeColor="text1"/>
          <w:sz w:val="24"/>
          <w:szCs w:val="24"/>
        </w:rPr>
      </w:pPr>
      <w:r w:rsidRPr="008B21DB">
        <w:rPr>
          <w:rFonts w:ascii="Arial" w:hAnsi="Arial" w:cs="Arial"/>
          <w:noProof/>
          <w:color w:val="000000" w:themeColor="text1"/>
          <w:sz w:val="24"/>
          <w:szCs w:val="24"/>
        </w:rPr>
        <w:drawing>
          <wp:inline distT="0" distB="0" distL="0" distR="0" wp14:anchorId="1D4D6998" wp14:editId="1C3CDD24">
            <wp:extent cx="3905250" cy="2419404"/>
            <wp:effectExtent l="0" t="0" r="0" b="0"/>
            <wp:docPr id="6" name="Picture 5">
              <a:extLst xmlns:a="http://schemas.openxmlformats.org/drawingml/2006/main">
                <a:ext uri="{FF2B5EF4-FFF2-40B4-BE49-F238E27FC236}">
                  <a16:creationId xmlns:a16="http://schemas.microsoft.com/office/drawing/2014/main" id="{FBBD13EF-9C2F-1632-6CF1-37ECD48AC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D13EF-9C2F-1632-6CF1-37ECD48AC0D8}"/>
                        </a:ext>
                      </a:extLst>
                    </pic:cNvPr>
                    <pic:cNvPicPr>
                      <a:picLocks noChangeAspect="1"/>
                    </pic:cNvPicPr>
                  </pic:nvPicPr>
                  <pic:blipFill rotWithShape="1">
                    <a:blip r:embed="rId23"/>
                    <a:srcRect t="22771" r="29957" b="18690"/>
                    <a:stretch/>
                  </pic:blipFill>
                  <pic:spPr bwMode="auto">
                    <a:xfrm>
                      <a:off x="0" y="0"/>
                      <a:ext cx="3928137" cy="2433583"/>
                    </a:xfrm>
                    <a:prstGeom prst="rect">
                      <a:avLst/>
                    </a:prstGeom>
                    <a:ln>
                      <a:noFill/>
                    </a:ln>
                    <a:extLst>
                      <a:ext uri="{53640926-AAD7-44D8-BBD7-CCE9431645EC}">
                        <a14:shadowObscured xmlns:a14="http://schemas.microsoft.com/office/drawing/2010/main"/>
                      </a:ext>
                    </a:extLst>
                  </pic:spPr>
                </pic:pic>
              </a:graphicData>
            </a:graphic>
          </wp:inline>
        </w:drawing>
      </w:r>
    </w:p>
    <w:p w14:paraId="529EBC9C" w14:textId="77777777" w:rsidR="008B21DB" w:rsidRDefault="008B21DB" w:rsidP="00746BC9">
      <w:pPr>
        <w:jc w:val="both"/>
        <w:rPr>
          <w:rFonts w:ascii="Arial" w:hAnsi="Arial" w:cs="Arial"/>
          <w:color w:val="000000" w:themeColor="text1"/>
          <w:sz w:val="24"/>
          <w:szCs w:val="24"/>
        </w:rPr>
      </w:pPr>
    </w:p>
    <w:p w14:paraId="7376315D" w14:textId="799C5185" w:rsidR="008B21DB" w:rsidRDefault="008B21DB"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 xml:space="preserve">SK Abang Ain mempunyai ruang terhad </w:t>
      </w:r>
      <w:r w:rsidR="00330FE5">
        <w:rPr>
          <w:rFonts w:ascii="Arial" w:hAnsi="Arial" w:cs="Arial"/>
          <w:color w:val="000000" w:themeColor="text1"/>
          <w:sz w:val="24"/>
          <w:szCs w:val="24"/>
        </w:rPr>
        <w:t>dan tiada jalan yang boleh dilalui oleh jentera pembinaan. Padang yang terdapat dikawasan tersebut dimiliki oleh agensi lain. Selain itu, terdapat projek pembinaan gelanggang terbuka sedang dijalankan pada ketika ini.</w:t>
      </w:r>
    </w:p>
    <w:p w14:paraId="10FDBF45" w14:textId="77777777" w:rsidR="005D4E23" w:rsidRDefault="005D4E23" w:rsidP="005D4E23">
      <w:pPr>
        <w:jc w:val="both"/>
        <w:rPr>
          <w:rFonts w:ascii="Arial" w:hAnsi="Arial" w:cs="Arial"/>
          <w:color w:val="000000" w:themeColor="text1"/>
          <w:sz w:val="24"/>
          <w:szCs w:val="24"/>
        </w:rPr>
      </w:pPr>
    </w:p>
    <w:p w14:paraId="77C26C53" w14:textId="74254BD4" w:rsidR="00330FE5" w:rsidRDefault="00330FE5"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Sekolah ketiga yang dibentangkan adalah SK Subak: </w:t>
      </w:r>
    </w:p>
    <w:p w14:paraId="4E2A9855" w14:textId="77777777" w:rsidR="00330FE5" w:rsidRDefault="00330FE5" w:rsidP="00746BC9">
      <w:pPr>
        <w:jc w:val="both"/>
        <w:rPr>
          <w:rFonts w:ascii="Arial" w:hAnsi="Arial" w:cs="Arial"/>
          <w:color w:val="000000" w:themeColor="text1"/>
          <w:sz w:val="24"/>
          <w:szCs w:val="24"/>
        </w:rPr>
      </w:pPr>
    </w:p>
    <w:p w14:paraId="56BF1EA8" w14:textId="16D94068" w:rsidR="00330FE5" w:rsidRDefault="00330FE5" w:rsidP="00746BC9">
      <w:pPr>
        <w:jc w:val="center"/>
        <w:rPr>
          <w:rFonts w:ascii="Arial" w:hAnsi="Arial" w:cs="Arial"/>
          <w:color w:val="000000" w:themeColor="text1"/>
          <w:sz w:val="24"/>
          <w:szCs w:val="24"/>
        </w:rPr>
      </w:pPr>
      <w:r w:rsidRPr="00330FE5">
        <w:rPr>
          <w:rFonts w:ascii="Arial" w:hAnsi="Arial" w:cs="Arial"/>
          <w:noProof/>
          <w:color w:val="000000" w:themeColor="text1"/>
          <w:sz w:val="24"/>
          <w:szCs w:val="24"/>
        </w:rPr>
        <w:drawing>
          <wp:inline distT="0" distB="0" distL="0" distR="0" wp14:anchorId="278892C6" wp14:editId="1BB53D41">
            <wp:extent cx="3911600" cy="2933591"/>
            <wp:effectExtent l="0" t="0" r="0" b="635"/>
            <wp:docPr id="5" name="Picture 4">
              <a:extLst xmlns:a="http://schemas.openxmlformats.org/drawingml/2006/main">
                <a:ext uri="{FF2B5EF4-FFF2-40B4-BE49-F238E27FC236}">
                  <a16:creationId xmlns:a16="http://schemas.microsoft.com/office/drawing/2014/main" id="{2E3F1121-3855-3D70-E9BC-E20B3FF77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3F1121-3855-3D70-E9BC-E20B3FF7794B}"/>
                        </a:ext>
                      </a:extLst>
                    </pic:cNvPr>
                    <pic:cNvPicPr>
                      <a:picLocks noChangeAspect="1"/>
                    </pic:cNvPicPr>
                  </pic:nvPicPr>
                  <pic:blipFill>
                    <a:blip r:embed="rId24"/>
                    <a:stretch>
                      <a:fillRect/>
                    </a:stretch>
                  </pic:blipFill>
                  <pic:spPr>
                    <a:xfrm>
                      <a:off x="0" y="0"/>
                      <a:ext cx="3926241" cy="2944571"/>
                    </a:xfrm>
                    <a:prstGeom prst="rect">
                      <a:avLst/>
                    </a:prstGeom>
                  </pic:spPr>
                </pic:pic>
              </a:graphicData>
            </a:graphic>
          </wp:inline>
        </w:drawing>
      </w:r>
    </w:p>
    <w:p w14:paraId="55D51C33" w14:textId="77777777" w:rsidR="00330FE5" w:rsidRPr="00330FE5" w:rsidRDefault="00330FE5" w:rsidP="00746BC9">
      <w:pPr>
        <w:jc w:val="both"/>
        <w:rPr>
          <w:rFonts w:ascii="Arial" w:hAnsi="Arial" w:cs="Arial"/>
          <w:color w:val="000000" w:themeColor="text1"/>
          <w:sz w:val="24"/>
          <w:szCs w:val="24"/>
        </w:rPr>
      </w:pPr>
    </w:p>
    <w:p w14:paraId="4DCAAF43" w14:textId="31E84C44" w:rsidR="00330FE5" w:rsidRDefault="00330FE5"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 xml:space="preserve">Kos pembinaan bagi sekolah ini adalah RM3.5 juta dengan skop pembinaan bilik darjah dan bilik sains. Kekangan yang dihadapi ialah padang sekolah tidak boleh </w:t>
      </w:r>
      <w:r w:rsidR="005D4E23">
        <w:rPr>
          <w:rFonts w:ascii="Arial" w:hAnsi="Arial" w:cs="Arial"/>
          <w:color w:val="000000" w:themeColor="text1"/>
          <w:sz w:val="24"/>
          <w:szCs w:val="24"/>
        </w:rPr>
        <w:t>diapa-apakan</w:t>
      </w:r>
      <w:r>
        <w:rPr>
          <w:rFonts w:ascii="Arial" w:hAnsi="Arial" w:cs="Arial"/>
          <w:color w:val="000000" w:themeColor="text1"/>
          <w:sz w:val="24"/>
          <w:szCs w:val="24"/>
        </w:rPr>
        <w:t xml:space="preserve">. Terdapat pelbagai pilihan pembinaan yang dicadangkan dan akan dibincangkan selanjutnya </w:t>
      </w:r>
      <w:r w:rsidR="005D4E23">
        <w:rPr>
          <w:rFonts w:ascii="Arial" w:hAnsi="Arial" w:cs="Arial"/>
          <w:color w:val="000000" w:themeColor="text1"/>
          <w:sz w:val="24"/>
          <w:szCs w:val="24"/>
        </w:rPr>
        <w:t xml:space="preserve">pada </w:t>
      </w:r>
      <w:r>
        <w:rPr>
          <w:rFonts w:ascii="Arial" w:hAnsi="Arial" w:cs="Arial"/>
          <w:color w:val="000000" w:themeColor="text1"/>
          <w:sz w:val="24"/>
          <w:szCs w:val="24"/>
        </w:rPr>
        <w:t xml:space="preserve">mesyuarat akan datang. </w:t>
      </w:r>
    </w:p>
    <w:p w14:paraId="28681D5E" w14:textId="3048A79C" w:rsidR="00330FE5" w:rsidRDefault="00330FE5"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JKRS berharap agar kesemua isu yang bakal dihadapi berkaitan pelaksanaan pembinaan bangunan sekolah daif dapat dilaksanakan secara bersama agar penyelesaian menyeluruh dapat dicapai</w:t>
      </w:r>
      <w:r w:rsidR="00141213">
        <w:rPr>
          <w:rFonts w:ascii="Arial" w:hAnsi="Arial" w:cs="Arial"/>
          <w:color w:val="000000" w:themeColor="text1"/>
          <w:sz w:val="24"/>
          <w:szCs w:val="24"/>
        </w:rPr>
        <w:t xml:space="preserve"> dan halatuju dapat ditentukan. </w:t>
      </w:r>
    </w:p>
    <w:p w14:paraId="39B0A029" w14:textId="49E72714" w:rsidR="00C73CB1" w:rsidRDefault="00C73CB1" w:rsidP="00746BC9">
      <w:pPr>
        <w:pStyle w:val="ListParagraph"/>
        <w:numPr>
          <w:ilvl w:val="0"/>
          <w:numId w:val="39"/>
        </w:numPr>
        <w:jc w:val="both"/>
        <w:rPr>
          <w:rFonts w:ascii="Arial" w:hAnsi="Arial" w:cs="Arial"/>
          <w:color w:val="000000" w:themeColor="text1"/>
          <w:sz w:val="24"/>
          <w:szCs w:val="24"/>
        </w:rPr>
      </w:pPr>
      <w:r w:rsidRPr="00C73CB1">
        <w:rPr>
          <w:rFonts w:ascii="Arial" w:hAnsi="Arial" w:cs="Arial"/>
          <w:color w:val="000000" w:themeColor="text1"/>
          <w:sz w:val="24"/>
          <w:szCs w:val="24"/>
        </w:rPr>
        <w:t>Pembentangan diteruskan dengan pembentangan daripada En Mohd Yazid Abdul Majid, Pengarah MPC berkenaan sesi maklumbalas dan pembahagian kumpulan perbincangan.</w:t>
      </w:r>
    </w:p>
    <w:p w14:paraId="2DF44B2B" w14:textId="18F7E899" w:rsidR="001870B9" w:rsidRPr="00783F23" w:rsidRDefault="001870B9" w:rsidP="00746BC9">
      <w:pPr>
        <w:pStyle w:val="ListParagraph"/>
        <w:numPr>
          <w:ilvl w:val="0"/>
          <w:numId w:val="39"/>
        </w:numPr>
        <w:jc w:val="both"/>
        <w:rPr>
          <w:rFonts w:ascii="Arial" w:hAnsi="Arial" w:cs="Arial"/>
          <w:sz w:val="24"/>
          <w:szCs w:val="24"/>
          <w:lang w:val="nb-NO"/>
        </w:rPr>
      </w:pPr>
      <w:r w:rsidRPr="00C73CB1">
        <w:rPr>
          <w:rFonts w:ascii="Arial" w:hAnsi="Arial" w:cs="Arial"/>
          <w:color w:val="000000" w:themeColor="text1"/>
          <w:sz w:val="24"/>
          <w:szCs w:val="24"/>
        </w:rPr>
        <w:t>En Mohd Yazid Abdul Majid</w:t>
      </w:r>
      <w:r w:rsidRPr="001870B9">
        <w:rPr>
          <w:rFonts w:ascii="Arial" w:hAnsi="Arial" w:cs="Arial"/>
          <w:sz w:val="24"/>
          <w:szCs w:val="24"/>
        </w:rPr>
        <w:t xml:space="preserve"> </w:t>
      </w:r>
      <w:r>
        <w:rPr>
          <w:rFonts w:ascii="Arial" w:hAnsi="Arial" w:cs="Arial"/>
          <w:sz w:val="24"/>
          <w:szCs w:val="24"/>
        </w:rPr>
        <w:t>menyatakan bahawa p</w:t>
      </w:r>
      <w:r w:rsidRPr="001870B9">
        <w:rPr>
          <w:rFonts w:ascii="Arial" w:hAnsi="Arial" w:cs="Arial"/>
          <w:sz w:val="24"/>
          <w:szCs w:val="24"/>
        </w:rPr>
        <w:t xml:space="preserve">ihak pelaksana ingin memahami isu-isu daripada JTS, JKR dan KPM tentang komitmen kerajaan Malaysia kepada mereka. </w:t>
      </w:r>
      <w:r w:rsidRPr="00783F23">
        <w:rPr>
          <w:rFonts w:ascii="Arial" w:hAnsi="Arial" w:cs="Arial"/>
          <w:sz w:val="24"/>
          <w:szCs w:val="24"/>
          <w:lang w:val="nb-NO"/>
        </w:rPr>
        <w:t>Setiap isu akan diteliti dan akan diterjemahkan ke dalam pelan tindakan. Hasil bengkel juga akan menyenaraikan kemungkin</w:t>
      </w:r>
      <w:r w:rsidR="001771B9" w:rsidRPr="00783F23">
        <w:rPr>
          <w:rFonts w:ascii="Arial" w:hAnsi="Arial" w:cs="Arial"/>
          <w:sz w:val="24"/>
          <w:szCs w:val="24"/>
          <w:lang w:val="nb-NO"/>
        </w:rPr>
        <w:t>an</w:t>
      </w:r>
      <w:r w:rsidRPr="00783F23">
        <w:rPr>
          <w:rFonts w:ascii="Arial" w:hAnsi="Arial" w:cs="Arial"/>
          <w:sz w:val="24"/>
          <w:szCs w:val="24"/>
          <w:lang w:val="nb-NO"/>
        </w:rPr>
        <w:t xml:space="preserve"> projek rintis di negeri Sarawak dan penyusunan akan dibuat mengikut risiko di negeri Sarawak. Kita juga memerlukan satu </w:t>
      </w:r>
      <w:r w:rsidR="001771B9" w:rsidRPr="00783F23">
        <w:rPr>
          <w:rFonts w:ascii="Arial" w:hAnsi="Arial" w:cs="Arial"/>
          <w:sz w:val="24"/>
          <w:szCs w:val="24"/>
          <w:lang w:val="nb-NO"/>
        </w:rPr>
        <w:t>kisah</w:t>
      </w:r>
      <w:r w:rsidRPr="00783F23">
        <w:rPr>
          <w:rFonts w:ascii="Arial" w:hAnsi="Arial" w:cs="Arial"/>
          <w:sz w:val="24"/>
          <w:szCs w:val="24"/>
          <w:lang w:val="nb-NO"/>
        </w:rPr>
        <w:t xml:space="preserve"> yang boleh dibentang kepada masyarakat. Oleh itu, projek yang di</w:t>
      </w:r>
      <w:r w:rsidR="001771B9" w:rsidRPr="00783F23">
        <w:rPr>
          <w:rFonts w:ascii="Arial" w:hAnsi="Arial" w:cs="Arial"/>
          <w:sz w:val="24"/>
          <w:szCs w:val="24"/>
          <w:lang w:val="nb-NO"/>
        </w:rPr>
        <w:t>jalankan</w:t>
      </w:r>
      <w:r w:rsidRPr="00783F23">
        <w:rPr>
          <w:rFonts w:ascii="Arial" w:hAnsi="Arial" w:cs="Arial"/>
          <w:sz w:val="24"/>
          <w:szCs w:val="24"/>
          <w:lang w:val="nb-NO"/>
        </w:rPr>
        <w:t xml:space="preserve"> ini tidak boleh terlalu kompleks dan lama untuk disiapkan sehingga menyebabkan kerajan kelihatan terlalu lambat dalam menyelesaikan masalah rakyat. </w:t>
      </w:r>
    </w:p>
    <w:p w14:paraId="7E80CAE2" w14:textId="02EF46BC" w:rsidR="001870B9" w:rsidRPr="00783F23" w:rsidRDefault="001870B9" w:rsidP="00746BC9">
      <w:pPr>
        <w:pStyle w:val="ListParagraph"/>
        <w:numPr>
          <w:ilvl w:val="0"/>
          <w:numId w:val="39"/>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Beliau juga membentangkan latar belakang pelaksanaan projek sekolah daif sejak 2016 serta cabaran terkini berkaitan teknologi iaitu berita yang disampaikan kepada masyarakat terlalu cepat dan kita perlu bersaing untuk memaparkan imej yang baik kepada mereka, sebelum isu yang kurang disenangi dicanangkan. </w:t>
      </w:r>
    </w:p>
    <w:p w14:paraId="3BF0A8EA" w14:textId="0879BFFD" w:rsidR="001870B9" w:rsidRPr="00783F23" w:rsidRDefault="00F924E7" w:rsidP="00746BC9">
      <w:pPr>
        <w:pStyle w:val="ListParagraph"/>
        <w:numPr>
          <w:ilvl w:val="0"/>
          <w:numId w:val="39"/>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Walaupun usaha ini haruslah dilaksanakan dengan segera, faktor keselamatan dan tadbir ur</w:t>
      </w:r>
      <w:r w:rsidR="001771B9" w:rsidRPr="00783F23">
        <w:rPr>
          <w:rFonts w:ascii="Arial" w:hAnsi="Arial" w:cs="Arial"/>
          <w:color w:val="000000" w:themeColor="text1"/>
          <w:sz w:val="24"/>
          <w:szCs w:val="24"/>
          <w:lang w:val="nb-NO"/>
        </w:rPr>
        <w:t>us</w:t>
      </w:r>
      <w:r w:rsidRPr="00783F23">
        <w:rPr>
          <w:rFonts w:ascii="Arial" w:hAnsi="Arial" w:cs="Arial"/>
          <w:color w:val="000000" w:themeColor="text1"/>
          <w:sz w:val="24"/>
          <w:szCs w:val="24"/>
          <w:lang w:val="nb-NO"/>
        </w:rPr>
        <w:t xml:space="preserve"> tidak boleh sekali-kali dikompromi. </w:t>
      </w:r>
      <w:r w:rsidR="001771B9" w:rsidRPr="00783F23">
        <w:rPr>
          <w:rFonts w:ascii="Arial" w:hAnsi="Arial" w:cs="Arial"/>
          <w:color w:val="000000" w:themeColor="text1"/>
          <w:sz w:val="24"/>
          <w:szCs w:val="24"/>
          <w:lang w:val="nb-NO"/>
        </w:rPr>
        <w:t xml:space="preserve">Pihak pelaksana sedang dalam proses menjalankan ujikaji melalui projek rintis yang dijalankan di 3 buah sekolah di Semenanjung. Hasil daripada ujikaji ini akan dilihat sama ada boleh dilaksanakan ke seluruh projek sekolah daif lain atau ada bahagian yang boleh ditambahbaik bagi memastikan projek in dapat dilaksanakan secara efisyen </w:t>
      </w:r>
      <w:r w:rsidR="001771B9" w:rsidRPr="00783F23">
        <w:rPr>
          <w:rFonts w:ascii="Arial" w:hAnsi="Arial" w:cs="Arial"/>
          <w:color w:val="000000" w:themeColor="text1"/>
          <w:sz w:val="24"/>
          <w:szCs w:val="24"/>
          <w:lang w:val="nb-NO"/>
        </w:rPr>
        <w:lastRenderedPageBreak/>
        <w:t>dan lancar.Berikut merupakan status pelaksanaan projek rintis yang dijalankan:</w:t>
      </w:r>
    </w:p>
    <w:p w14:paraId="32D58B48" w14:textId="77777777" w:rsidR="00746BC9" w:rsidRPr="00783F23" w:rsidRDefault="00746BC9" w:rsidP="00746BC9">
      <w:pPr>
        <w:pStyle w:val="ListParagraph"/>
        <w:ind w:left="720"/>
        <w:jc w:val="both"/>
        <w:rPr>
          <w:rFonts w:ascii="Arial" w:hAnsi="Arial" w:cs="Arial"/>
          <w:color w:val="000000" w:themeColor="text1"/>
          <w:sz w:val="24"/>
          <w:szCs w:val="24"/>
          <w:lang w:val="nb-NO"/>
        </w:rPr>
      </w:pPr>
    </w:p>
    <w:p w14:paraId="0A56579F" w14:textId="5B762006" w:rsidR="001771B9" w:rsidRPr="00783F23" w:rsidRDefault="001771B9" w:rsidP="00746BC9">
      <w:pPr>
        <w:jc w:val="both"/>
        <w:rPr>
          <w:rFonts w:ascii="Arial" w:hAnsi="Arial" w:cs="Arial"/>
          <w:color w:val="000000" w:themeColor="text1"/>
          <w:sz w:val="24"/>
          <w:szCs w:val="24"/>
          <w:lang w:val="nb-NO"/>
        </w:rPr>
      </w:pPr>
      <w:r>
        <w:rPr>
          <w:rFonts w:ascii="Arial" w:hAnsi="Arial" w:cs="Arial"/>
          <w:noProof/>
          <w:color w:val="000000" w:themeColor="text1"/>
          <w:sz w:val="24"/>
          <w:szCs w:val="24"/>
        </w:rPr>
        <mc:AlternateContent>
          <mc:Choice Requires="wps">
            <w:drawing>
              <wp:anchor distT="0" distB="0" distL="114300" distR="114300" simplePos="0" relativeHeight="251668992" behindDoc="0" locked="0" layoutInCell="1" allowOverlap="1" wp14:anchorId="5DB75CF2" wp14:editId="71EFB344">
                <wp:simplePos x="0" y="0"/>
                <wp:positionH relativeFrom="column">
                  <wp:posOffset>527050</wp:posOffset>
                </wp:positionH>
                <wp:positionV relativeFrom="paragraph">
                  <wp:posOffset>89535</wp:posOffset>
                </wp:positionV>
                <wp:extent cx="5295900" cy="3244850"/>
                <wp:effectExtent l="0" t="0" r="19050" b="12700"/>
                <wp:wrapNone/>
                <wp:docPr id="6976955" name="Rectangle 12"/>
                <wp:cNvGraphicFramePr/>
                <a:graphic xmlns:a="http://schemas.openxmlformats.org/drawingml/2006/main">
                  <a:graphicData uri="http://schemas.microsoft.com/office/word/2010/wordprocessingShape">
                    <wps:wsp>
                      <wps:cNvSpPr/>
                      <wps:spPr>
                        <a:xfrm>
                          <a:off x="0" y="0"/>
                          <a:ext cx="5295900" cy="32448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05B266" w14:textId="1D9AE704" w:rsidR="001771B9" w:rsidRDefault="001771B9" w:rsidP="001771B9">
                            <w:pPr>
                              <w:jc w:val="center"/>
                            </w:pPr>
                            <w:r>
                              <w:rPr>
                                <w:noProof/>
                              </w:rPr>
                              <w:drawing>
                                <wp:inline distT="0" distB="0" distL="0" distR="0" wp14:anchorId="5A9D33BB" wp14:editId="52883778">
                                  <wp:extent cx="5017770" cy="3048000"/>
                                  <wp:effectExtent l="0" t="0" r="0" b="0"/>
                                  <wp:docPr id="623503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03399" name=""/>
                                          <pic:cNvPicPr/>
                                        </pic:nvPicPr>
                                        <pic:blipFill>
                                          <a:blip r:embed="rId25"/>
                                          <a:stretch>
                                            <a:fillRect/>
                                          </a:stretch>
                                        </pic:blipFill>
                                        <pic:spPr>
                                          <a:xfrm>
                                            <a:off x="0" y="0"/>
                                            <a:ext cx="5017770" cy="30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5CF2" id="Rectangle 12" o:spid="_x0000_s1033" style="position:absolute;left:0;text-align:left;margin-left:41.5pt;margin-top:7.05pt;width:417pt;height:2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" filled="f" strokecolor="black [3213]" strokeweight="1pt">
                <v:textbox>
                  <w:txbxContent>
                    <w:p w14:paraId="7905B266" w14:textId="1D9AE704" w:rsidR="001771B9" w:rsidRDefault="001771B9" w:rsidP="001771B9">
                      <w:pPr>
                        <w:jc w:val="center"/>
                      </w:pPr>
                      <w:r>
                        <w:rPr>
                          <w:noProof/>
                        </w:rPr>
                        <w:drawing>
                          <wp:inline distT="0" distB="0" distL="0" distR="0" wp14:anchorId="5A9D33BB" wp14:editId="52883778">
                            <wp:extent cx="5017770" cy="3048000"/>
                            <wp:effectExtent l="0" t="0" r="0" b="0"/>
                            <wp:docPr id="623503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03399" name=""/>
                                    <pic:cNvPicPr/>
                                  </pic:nvPicPr>
                                  <pic:blipFill>
                                    <a:blip r:embed="rId26"/>
                                    <a:stretch>
                                      <a:fillRect/>
                                    </a:stretch>
                                  </pic:blipFill>
                                  <pic:spPr>
                                    <a:xfrm>
                                      <a:off x="0" y="0"/>
                                      <a:ext cx="5017770" cy="3048000"/>
                                    </a:xfrm>
                                    <a:prstGeom prst="rect">
                                      <a:avLst/>
                                    </a:prstGeom>
                                  </pic:spPr>
                                </pic:pic>
                              </a:graphicData>
                            </a:graphic>
                          </wp:inline>
                        </w:drawing>
                      </w:r>
                    </w:p>
                  </w:txbxContent>
                </v:textbox>
              </v:rect>
            </w:pict>
          </mc:Fallback>
        </mc:AlternateContent>
      </w:r>
    </w:p>
    <w:p w14:paraId="711B83A9" w14:textId="77777777" w:rsidR="001771B9" w:rsidRPr="00783F23" w:rsidRDefault="001771B9" w:rsidP="00746BC9">
      <w:pPr>
        <w:jc w:val="both"/>
        <w:rPr>
          <w:rFonts w:ascii="Arial" w:hAnsi="Arial" w:cs="Arial"/>
          <w:color w:val="000000" w:themeColor="text1"/>
          <w:sz w:val="24"/>
          <w:szCs w:val="24"/>
          <w:lang w:val="nb-NO"/>
        </w:rPr>
      </w:pPr>
    </w:p>
    <w:p w14:paraId="03DDDF78" w14:textId="77777777" w:rsidR="001771B9" w:rsidRPr="00783F23" w:rsidRDefault="001771B9" w:rsidP="00746BC9">
      <w:pPr>
        <w:jc w:val="both"/>
        <w:rPr>
          <w:rFonts w:ascii="Arial" w:hAnsi="Arial" w:cs="Arial"/>
          <w:color w:val="000000" w:themeColor="text1"/>
          <w:sz w:val="24"/>
          <w:szCs w:val="24"/>
          <w:lang w:val="nb-NO"/>
        </w:rPr>
      </w:pPr>
    </w:p>
    <w:p w14:paraId="3987DF69" w14:textId="77777777" w:rsidR="001771B9" w:rsidRPr="00783F23" w:rsidRDefault="001771B9" w:rsidP="00746BC9">
      <w:pPr>
        <w:jc w:val="both"/>
        <w:rPr>
          <w:rFonts w:ascii="Arial" w:hAnsi="Arial" w:cs="Arial"/>
          <w:color w:val="000000" w:themeColor="text1"/>
          <w:sz w:val="24"/>
          <w:szCs w:val="24"/>
          <w:lang w:val="nb-NO"/>
        </w:rPr>
      </w:pPr>
    </w:p>
    <w:p w14:paraId="109BFADC" w14:textId="77777777" w:rsidR="001771B9" w:rsidRPr="00783F23" w:rsidRDefault="001771B9" w:rsidP="00746BC9">
      <w:pPr>
        <w:jc w:val="both"/>
        <w:rPr>
          <w:rFonts w:ascii="Arial" w:hAnsi="Arial" w:cs="Arial"/>
          <w:color w:val="000000" w:themeColor="text1"/>
          <w:sz w:val="24"/>
          <w:szCs w:val="24"/>
          <w:lang w:val="nb-NO"/>
        </w:rPr>
      </w:pPr>
    </w:p>
    <w:p w14:paraId="78979550" w14:textId="77777777" w:rsidR="001771B9" w:rsidRPr="00783F23" w:rsidRDefault="001771B9" w:rsidP="00746BC9">
      <w:pPr>
        <w:jc w:val="both"/>
        <w:rPr>
          <w:rFonts w:ascii="Arial" w:hAnsi="Arial" w:cs="Arial"/>
          <w:color w:val="000000" w:themeColor="text1"/>
          <w:sz w:val="24"/>
          <w:szCs w:val="24"/>
          <w:lang w:val="nb-NO"/>
        </w:rPr>
      </w:pPr>
    </w:p>
    <w:p w14:paraId="696DC317" w14:textId="77777777" w:rsidR="001771B9" w:rsidRPr="00783F23" w:rsidRDefault="001771B9" w:rsidP="00746BC9">
      <w:pPr>
        <w:jc w:val="both"/>
        <w:rPr>
          <w:rFonts w:ascii="Arial" w:hAnsi="Arial" w:cs="Arial"/>
          <w:color w:val="000000" w:themeColor="text1"/>
          <w:sz w:val="24"/>
          <w:szCs w:val="24"/>
          <w:lang w:val="nb-NO"/>
        </w:rPr>
      </w:pPr>
    </w:p>
    <w:p w14:paraId="2A24D30D" w14:textId="77777777" w:rsidR="001771B9" w:rsidRPr="00783F23" w:rsidRDefault="001771B9" w:rsidP="00746BC9">
      <w:pPr>
        <w:jc w:val="both"/>
        <w:rPr>
          <w:rFonts w:ascii="Arial" w:hAnsi="Arial" w:cs="Arial"/>
          <w:color w:val="000000" w:themeColor="text1"/>
          <w:sz w:val="24"/>
          <w:szCs w:val="24"/>
          <w:lang w:val="nb-NO"/>
        </w:rPr>
      </w:pPr>
    </w:p>
    <w:p w14:paraId="52E8EA99" w14:textId="77777777" w:rsidR="001771B9" w:rsidRPr="00783F23" w:rsidRDefault="001771B9" w:rsidP="00746BC9">
      <w:pPr>
        <w:jc w:val="both"/>
        <w:rPr>
          <w:rFonts w:ascii="Arial" w:hAnsi="Arial" w:cs="Arial"/>
          <w:color w:val="000000" w:themeColor="text1"/>
          <w:sz w:val="24"/>
          <w:szCs w:val="24"/>
          <w:lang w:val="nb-NO"/>
        </w:rPr>
      </w:pPr>
    </w:p>
    <w:p w14:paraId="6DA93EFA" w14:textId="77777777" w:rsidR="001771B9" w:rsidRPr="00783F23" w:rsidRDefault="001771B9" w:rsidP="00746BC9">
      <w:pPr>
        <w:jc w:val="both"/>
        <w:rPr>
          <w:rFonts w:ascii="Arial" w:hAnsi="Arial" w:cs="Arial"/>
          <w:color w:val="000000" w:themeColor="text1"/>
          <w:sz w:val="24"/>
          <w:szCs w:val="24"/>
          <w:lang w:val="nb-NO"/>
        </w:rPr>
      </w:pPr>
    </w:p>
    <w:p w14:paraId="46B7D7E4" w14:textId="77777777" w:rsidR="001771B9" w:rsidRPr="00783F23" w:rsidRDefault="001771B9" w:rsidP="00746BC9">
      <w:pPr>
        <w:jc w:val="both"/>
        <w:rPr>
          <w:rFonts w:ascii="Arial" w:hAnsi="Arial" w:cs="Arial"/>
          <w:color w:val="000000" w:themeColor="text1"/>
          <w:sz w:val="24"/>
          <w:szCs w:val="24"/>
          <w:lang w:val="nb-NO"/>
        </w:rPr>
      </w:pPr>
    </w:p>
    <w:p w14:paraId="20FF3C9C" w14:textId="77777777" w:rsidR="001771B9" w:rsidRPr="00783F23" w:rsidRDefault="001771B9" w:rsidP="00746BC9">
      <w:pPr>
        <w:jc w:val="both"/>
        <w:rPr>
          <w:rFonts w:ascii="Arial" w:hAnsi="Arial" w:cs="Arial"/>
          <w:color w:val="000000" w:themeColor="text1"/>
          <w:sz w:val="24"/>
          <w:szCs w:val="24"/>
          <w:lang w:val="nb-NO"/>
        </w:rPr>
      </w:pPr>
    </w:p>
    <w:p w14:paraId="730507DB" w14:textId="77777777" w:rsidR="001771B9" w:rsidRPr="00783F23" w:rsidRDefault="001771B9" w:rsidP="00746BC9">
      <w:pPr>
        <w:jc w:val="both"/>
        <w:rPr>
          <w:rFonts w:ascii="Arial" w:hAnsi="Arial" w:cs="Arial"/>
          <w:color w:val="000000" w:themeColor="text1"/>
          <w:sz w:val="24"/>
          <w:szCs w:val="24"/>
          <w:lang w:val="nb-NO"/>
        </w:rPr>
      </w:pPr>
    </w:p>
    <w:p w14:paraId="02E499C4" w14:textId="77777777" w:rsidR="001771B9" w:rsidRPr="00783F23" w:rsidRDefault="001771B9" w:rsidP="00746BC9">
      <w:pPr>
        <w:jc w:val="both"/>
        <w:rPr>
          <w:rFonts w:ascii="Arial" w:hAnsi="Arial" w:cs="Arial"/>
          <w:color w:val="000000" w:themeColor="text1"/>
          <w:sz w:val="24"/>
          <w:szCs w:val="24"/>
          <w:lang w:val="nb-NO"/>
        </w:rPr>
      </w:pPr>
    </w:p>
    <w:p w14:paraId="6BC89626" w14:textId="77777777" w:rsidR="001771B9" w:rsidRPr="00783F23" w:rsidRDefault="001771B9" w:rsidP="00746BC9">
      <w:pPr>
        <w:jc w:val="both"/>
        <w:rPr>
          <w:rFonts w:ascii="Arial" w:hAnsi="Arial" w:cs="Arial"/>
          <w:color w:val="000000" w:themeColor="text1"/>
          <w:sz w:val="24"/>
          <w:szCs w:val="24"/>
          <w:lang w:val="nb-NO"/>
        </w:rPr>
      </w:pPr>
    </w:p>
    <w:p w14:paraId="53F642B8" w14:textId="77777777" w:rsidR="001771B9" w:rsidRPr="00783F23" w:rsidRDefault="001771B9" w:rsidP="00746BC9">
      <w:pPr>
        <w:jc w:val="both"/>
        <w:rPr>
          <w:rFonts w:ascii="Arial" w:hAnsi="Arial" w:cs="Arial"/>
          <w:color w:val="000000" w:themeColor="text1"/>
          <w:sz w:val="24"/>
          <w:szCs w:val="24"/>
          <w:lang w:val="nb-NO"/>
        </w:rPr>
      </w:pPr>
    </w:p>
    <w:p w14:paraId="0A836659" w14:textId="77777777" w:rsidR="001771B9" w:rsidRPr="00783F23" w:rsidRDefault="001771B9" w:rsidP="00746BC9">
      <w:pPr>
        <w:jc w:val="both"/>
        <w:rPr>
          <w:rFonts w:ascii="Arial" w:hAnsi="Arial" w:cs="Arial"/>
          <w:color w:val="000000" w:themeColor="text1"/>
          <w:sz w:val="24"/>
          <w:szCs w:val="24"/>
          <w:lang w:val="nb-NO"/>
        </w:rPr>
      </w:pPr>
    </w:p>
    <w:p w14:paraId="2DF1B790" w14:textId="77777777" w:rsidR="001771B9" w:rsidRPr="00783F23" w:rsidRDefault="001771B9" w:rsidP="00746BC9">
      <w:pPr>
        <w:jc w:val="both"/>
        <w:rPr>
          <w:rFonts w:ascii="Arial" w:hAnsi="Arial" w:cs="Arial"/>
          <w:color w:val="000000" w:themeColor="text1"/>
          <w:sz w:val="24"/>
          <w:szCs w:val="24"/>
          <w:lang w:val="nb-NO"/>
        </w:rPr>
      </w:pPr>
    </w:p>
    <w:p w14:paraId="212E6177" w14:textId="77777777" w:rsidR="001771B9" w:rsidRPr="00783F23" w:rsidRDefault="001771B9" w:rsidP="00746BC9">
      <w:pPr>
        <w:jc w:val="both"/>
        <w:rPr>
          <w:rFonts w:ascii="Arial" w:hAnsi="Arial" w:cs="Arial"/>
          <w:color w:val="000000" w:themeColor="text1"/>
          <w:sz w:val="24"/>
          <w:szCs w:val="24"/>
          <w:lang w:val="nb-NO"/>
        </w:rPr>
      </w:pPr>
    </w:p>
    <w:p w14:paraId="7536939C" w14:textId="77777777" w:rsidR="001771B9" w:rsidRPr="00783F23" w:rsidRDefault="001771B9" w:rsidP="00746BC9">
      <w:pPr>
        <w:jc w:val="both"/>
        <w:rPr>
          <w:rFonts w:ascii="Arial" w:hAnsi="Arial" w:cs="Arial"/>
          <w:color w:val="000000" w:themeColor="text1"/>
          <w:sz w:val="24"/>
          <w:szCs w:val="24"/>
          <w:lang w:val="nb-NO"/>
        </w:rPr>
      </w:pPr>
    </w:p>
    <w:p w14:paraId="104F5E74" w14:textId="3FF34D42" w:rsidR="00F924E7" w:rsidRPr="00783F23" w:rsidRDefault="001771B9" w:rsidP="00746BC9">
      <w:pPr>
        <w:pStyle w:val="ListParagraph"/>
        <w:numPr>
          <w:ilvl w:val="0"/>
          <w:numId w:val="39"/>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Berikut merupakan </w:t>
      </w:r>
      <w:r w:rsidR="002B2532" w:rsidRPr="00783F23">
        <w:rPr>
          <w:rFonts w:ascii="Arial" w:hAnsi="Arial" w:cs="Arial"/>
          <w:color w:val="000000" w:themeColor="text1"/>
          <w:sz w:val="24"/>
          <w:szCs w:val="24"/>
          <w:lang w:val="nb-NO"/>
        </w:rPr>
        <w:t xml:space="preserve">Cadangan Penyelesaian </w:t>
      </w:r>
      <w:r w:rsidRPr="00783F23">
        <w:rPr>
          <w:rFonts w:ascii="Arial" w:hAnsi="Arial" w:cs="Arial"/>
          <w:color w:val="000000" w:themeColor="text1"/>
          <w:sz w:val="24"/>
          <w:szCs w:val="24"/>
          <w:lang w:val="nb-NO"/>
        </w:rPr>
        <w:t xml:space="preserve">Semasa Permohonan Peruntukan Pembangunan yang telah dibincangkan </w:t>
      </w:r>
      <w:r w:rsidR="002B2532" w:rsidRPr="00783F23">
        <w:rPr>
          <w:rFonts w:ascii="Arial" w:hAnsi="Arial" w:cs="Arial"/>
          <w:color w:val="000000" w:themeColor="text1"/>
          <w:sz w:val="24"/>
          <w:szCs w:val="24"/>
          <w:lang w:val="nb-NO"/>
        </w:rPr>
        <w:t xml:space="preserve">oleh pasukan pelaksana </w:t>
      </w:r>
      <w:r w:rsidRPr="00783F23">
        <w:rPr>
          <w:rFonts w:ascii="Arial" w:hAnsi="Arial" w:cs="Arial"/>
          <w:color w:val="000000" w:themeColor="text1"/>
          <w:sz w:val="24"/>
          <w:szCs w:val="24"/>
          <w:lang w:val="nb-NO"/>
        </w:rPr>
        <w:t xml:space="preserve">pada </w:t>
      </w:r>
      <w:r w:rsidR="002B2532" w:rsidRPr="00783F23">
        <w:rPr>
          <w:rFonts w:ascii="Arial" w:hAnsi="Arial" w:cs="Arial"/>
          <w:color w:val="000000" w:themeColor="text1"/>
          <w:sz w:val="24"/>
          <w:szCs w:val="24"/>
          <w:lang w:val="nb-NO"/>
        </w:rPr>
        <w:t xml:space="preserve">13 Jun 2023: </w:t>
      </w:r>
    </w:p>
    <w:p w14:paraId="437B24F3" w14:textId="77777777" w:rsidR="002B2532" w:rsidRPr="00783F23" w:rsidRDefault="002B2532" w:rsidP="00746BC9">
      <w:pPr>
        <w:jc w:val="both"/>
        <w:rPr>
          <w:rFonts w:ascii="Arial" w:hAnsi="Arial" w:cs="Arial"/>
          <w:color w:val="000000" w:themeColor="text1"/>
          <w:sz w:val="24"/>
          <w:szCs w:val="24"/>
          <w:lang w:val="nb-NO"/>
        </w:rPr>
      </w:pPr>
    </w:p>
    <w:tbl>
      <w:tblPr>
        <w:tblStyle w:val="GridTable5Dark-Accent5"/>
        <w:tblW w:w="9804" w:type="dxa"/>
        <w:tblLook w:val="0420" w:firstRow="1" w:lastRow="0" w:firstColumn="0" w:lastColumn="0" w:noHBand="0" w:noVBand="1"/>
      </w:tblPr>
      <w:tblGrid>
        <w:gridCol w:w="608"/>
        <w:gridCol w:w="7211"/>
        <w:gridCol w:w="1985"/>
      </w:tblGrid>
      <w:tr w:rsidR="002B2532" w:rsidRPr="002B2532" w14:paraId="4A009217" w14:textId="77777777" w:rsidTr="002B2532">
        <w:trPr>
          <w:cnfStyle w:val="100000000000" w:firstRow="1" w:lastRow="0" w:firstColumn="0" w:lastColumn="0" w:oddVBand="0" w:evenVBand="0" w:oddHBand="0" w:evenHBand="0" w:firstRowFirstColumn="0" w:firstRowLastColumn="0" w:lastRowFirstColumn="0" w:lastRowLastColumn="0"/>
          <w:trHeight w:val="584"/>
        </w:trPr>
        <w:tc>
          <w:tcPr>
            <w:tcW w:w="608" w:type="dxa"/>
            <w:hideMark/>
          </w:tcPr>
          <w:p w14:paraId="2EB6CCD7" w14:textId="77777777" w:rsidR="002B2532" w:rsidRPr="002B2532" w:rsidRDefault="002B2532" w:rsidP="00746BC9">
            <w:pPr>
              <w:jc w:val="center"/>
              <w:rPr>
                <w:rFonts w:ascii="Arial" w:hAnsi="Arial" w:cs="Arial"/>
                <w:color w:val="000000" w:themeColor="text1"/>
                <w:sz w:val="24"/>
                <w:szCs w:val="24"/>
                <w:lang w:val="en-MY"/>
              </w:rPr>
            </w:pPr>
            <w:r w:rsidRPr="002B2532">
              <w:rPr>
                <w:rFonts w:ascii="Arial" w:hAnsi="Arial" w:cs="Arial"/>
                <w:color w:val="000000" w:themeColor="text1"/>
                <w:sz w:val="24"/>
                <w:szCs w:val="24"/>
                <w:lang w:val="en-MY"/>
              </w:rPr>
              <w:t>No</w:t>
            </w:r>
          </w:p>
        </w:tc>
        <w:tc>
          <w:tcPr>
            <w:tcW w:w="7211" w:type="dxa"/>
            <w:hideMark/>
          </w:tcPr>
          <w:p w14:paraId="35DD1A9D" w14:textId="77777777" w:rsidR="002B2532" w:rsidRPr="002B2532" w:rsidRDefault="002B2532" w:rsidP="00746BC9">
            <w:pPr>
              <w:jc w:val="center"/>
              <w:rPr>
                <w:rFonts w:ascii="Arial" w:hAnsi="Arial" w:cs="Arial"/>
                <w:color w:val="000000" w:themeColor="text1"/>
                <w:sz w:val="24"/>
                <w:szCs w:val="24"/>
                <w:lang w:val="en-MY"/>
              </w:rPr>
            </w:pPr>
            <w:r w:rsidRPr="002B2532">
              <w:rPr>
                <w:rFonts w:ascii="Arial" w:hAnsi="Arial" w:cs="Arial"/>
                <w:color w:val="000000" w:themeColor="text1"/>
                <w:sz w:val="24"/>
                <w:szCs w:val="24"/>
                <w:lang w:val="en-MY"/>
              </w:rPr>
              <w:t>Cadangan Penambahbaikan kepada Kementerian Ekonomi</w:t>
            </w:r>
          </w:p>
        </w:tc>
        <w:tc>
          <w:tcPr>
            <w:tcW w:w="1985" w:type="dxa"/>
            <w:hideMark/>
          </w:tcPr>
          <w:p w14:paraId="7E52CFF3" w14:textId="77777777" w:rsidR="002B2532" w:rsidRPr="002B2532" w:rsidRDefault="002B2532" w:rsidP="00746BC9">
            <w:pPr>
              <w:jc w:val="center"/>
              <w:rPr>
                <w:rFonts w:ascii="Arial" w:hAnsi="Arial" w:cs="Arial"/>
                <w:color w:val="000000" w:themeColor="text1"/>
                <w:sz w:val="24"/>
                <w:szCs w:val="24"/>
                <w:lang w:val="en-MY"/>
              </w:rPr>
            </w:pPr>
            <w:r w:rsidRPr="002B2532">
              <w:rPr>
                <w:rFonts w:ascii="Arial" w:hAnsi="Arial" w:cs="Arial"/>
                <w:color w:val="000000" w:themeColor="text1"/>
                <w:sz w:val="24"/>
                <w:szCs w:val="24"/>
                <w:lang w:val="en-GB"/>
              </w:rPr>
              <w:t>Kewajaran Pertimbangan</w:t>
            </w:r>
          </w:p>
        </w:tc>
      </w:tr>
      <w:tr w:rsidR="002B2532" w:rsidRPr="002B2532" w14:paraId="52DDCD3B" w14:textId="77777777" w:rsidTr="005D4E23">
        <w:trPr>
          <w:cnfStyle w:val="000000100000" w:firstRow="0" w:lastRow="0" w:firstColumn="0" w:lastColumn="0" w:oddVBand="0" w:evenVBand="0" w:oddHBand="1" w:evenHBand="0" w:firstRowFirstColumn="0" w:firstRowLastColumn="0" w:lastRowFirstColumn="0" w:lastRowLastColumn="0"/>
          <w:trHeight w:val="1008"/>
        </w:trPr>
        <w:tc>
          <w:tcPr>
            <w:tcW w:w="608" w:type="dxa"/>
            <w:hideMark/>
          </w:tcPr>
          <w:p w14:paraId="12F15D17"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lang w:val="en-GB"/>
              </w:rPr>
              <w:t>1</w:t>
            </w:r>
          </w:p>
        </w:tc>
        <w:tc>
          <w:tcPr>
            <w:tcW w:w="7211" w:type="dxa"/>
            <w:hideMark/>
          </w:tcPr>
          <w:p w14:paraId="508D01F0"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Memberi kelulusan NOC Nama/Tajuk, NOC Maklumat Projek dan NOC Skop tanpa kenaikan kos (projek bernilai &lt;RM50Juta) diselaraskan di bawah kuasa Pegawai Pengawal KPM</w:t>
            </w:r>
          </w:p>
        </w:tc>
        <w:tc>
          <w:tcPr>
            <w:tcW w:w="1985" w:type="dxa"/>
            <w:hideMark/>
          </w:tcPr>
          <w:p w14:paraId="4C903212"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Quick win</w:t>
            </w:r>
          </w:p>
        </w:tc>
      </w:tr>
      <w:tr w:rsidR="002B2532" w:rsidRPr="002B2532" w14:paraId="75F7D281" w14:textId="77777777" w:rsidTr="005D4E23">
        <w:trPr>
          <w:trHeight w:val="736"/>
        </w:trPr>
        <w:tc>
          <w:tcPr>
            <w:tcW w:w="608" w:type="dxa"/>
            <w:hideMark/>
          </w:tcPr>
          <w:p w14:paraId="22173178"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lang w:val="en-GB"/>
              </w:rPr>
              <w:t>2</w:t>
            </w:r>
          </w:p>
        </w:tc>
        <w:tc>
          <w:tcPr>
            <w:tcW w:w="7211" w:type="dxa"/>
            <w:hideMark/>
          </w:tcPr>
          <w:p w14:paraId="6ED184AF"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Memberi pengecualian bagi NOC Kos projek bangunan daif di sekolah yang melibatkan penjimatan kos/trade off</w:t>
            </w:r>
          </w:p>
        </w:tc>
        <w:tc>
          <w:tcPr>
            <w:tcW w:w="1985" w:type="dxa"/>
            <w:hideMark/>
          </w:tcPr>
          <w:p w14:paraId="76DC2156"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Quick win</w:t>
            </w:r>
          </w:p>
        </w:tc>
      </w:tr>
      <w:tr w:rsidR="002B2532" w:rsidRPr="002B2532" w14:paraId="42F6A93A" w14:textId="77777777" w:rsidTr="005D4E23">
        <w:trPr>
          <w:cnfStyle w:val="000000100000" w:firstRow="0" w:lastRow="0" w:firstColumn="0" w:lastColumn="0" w:oddVBand="0" w:evenVBand="0" w:oddHBand="1" w:evenHBand="0" w:firstRowFirstColumn="0" w:firstRowLastColumn="0" w:lastRowFirstColumn="0" w:lastRowLastColumn="0"/>
          <w:trHeight w:val="716"/>
        </w:trPr>
        <w:tc>
          <w:tcPr>
            <w:tcW w:w="608" w:type="dxa"/>
            <w:hideMark/>
          </w:tcPr>
          <w:p w14:paraId="3F539F37"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lang w:val="en-GB"/>
              </w:rPr>
              <w:t>3</w:t>
            </w:r>
          </w:p>
        </w:tc>
        <w:tc>
          <w:tcPr>
            <w:tcW w:w="7211" w:type="dxa"/>
            <w:hideMark/>
          </w:tcPr>
          <w:p w14:paraId="060FE0AB"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Mewujudkan butiran khusus bagi kerja ujian bahan/struktur di bawah RP4.</w:t>
            </w:r>
          </w:p>
        </w:tc>
        <w:tc>
          <w:tcPr>
            <w:tcW w:w="1985" w:type="dxa"/>
            <w:hideMark/>
          </w:tcPr>
          <w:p w14:paraId="2A2AB1E0"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Medium term</w:t>
            </w:r>
          </w:p>
        </w:tc>
      </w:tr>
      <w:tr w:rsidR="002B2532" w:rsidRPr="002B2532" w14:paraId="2C9692CD" w14:textId="77777777" w:rsidTr="005D4E23">
        <w:trPr>
          <w:trHeight w:val="682"/>
        </w:trPr>
        <w:tc>
          <w:tcPr>
            <w:tcW w:w="608" w:type="dxa"/>
            <w:hideMark/>
          </w:tcPr>
          <w:p w14:paraId="0BC70185"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lang w:val="en-GB"/>
              </w:rPr>
              <w:t>4</w:t>
            </w:r>
          </w:p>
        </w:tc>
        <w:tc>
          <w:tcPr>
            <w:tcW w:w="7211" w:type="dxa"/>
            <w:hideMark/>
          </w:tcPr>
          <w:p w14:paraId="6C9210EC"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Menaik taraf Sistem MyProject supaya permohonan boleh dijalankan sepenuhnya dalam talian.</w:t>
            </w:r>
          </w:p>
        </w:tc>
        <w:tc>
          <w:tcPr>
            <w:tcW w:w="1985" w:type="dxa"/>
            <w:hideMark/>
          </w:tcPr>
          <w:p w14:paraId="3AA0241F" w14:textId="77777777" w:rsidR="002B2532" w:rsidRPr="002B2532" w:rsidRDefault="002B2532" w:rsidP="00746BC9">
            <w:pPr>
              <w:jc w:val="both"/>
              <w:rPr>
                <w:rFonts w:ascii="Arial" w:hAnsi="Arial" w:cs="Arial"/>
                <w:color w:val="000000" w:themeColor="text1"/>
                <w:sz w:val="24"/>
                <w:szCs w:val="24"/>
                <w:lang w:val="en-MY"/>
              </w:rPr>
            </w:pPr>
            <w:r w:rsidRPr="002B2532">
              <w:rPr>
                <w:rFonts w:ascii="Arial" w:hAnsi="Arial" w:cs="Arial"/>
                <w:color w:val="000000" w:themeColor="text1"/>
                <w:sz w:val="24"/>
                <w:szCs w:val="24"/>
              </w:rPr>
              <w:t>Medium term</w:t>
            </w:r>
          </w:p>
        </w:tc>
      </w:tr>
    </w:tbl>
    <w:p w14:paraId="614270A1" w14:textId="77777777" w:rsidR="002B2532" w:rsidRDefault="002B2532" w:rsidP="00746BC9">
      <w:pPr>
        <w:jc w:val="both"/>
        <w:rPr>
          <w:rFonts w:ascii="Arial" w:hAnsi="Arial" w:cs="Arial"/>
          <w:color w:val="000000" w:themeColor="text1"/>
          <w:sz w:val="24"/>
          <w:szCs w:val="24"/>
        </w:rPr>
      </w:pPr>
    </w:p>
    <w:p w14:paraId="1EFCD986" w14:textId="77777777" w:rsidR="00241945" w:rsidRDefault="00241945" w:rsidP="00746BC9">
      <w:pPr>
        <w:jc w:val="both"/>
        <w:rPr>
          <w:rFonts w:ascii="Arial" w:hAnsi="Arial" w:cs="Arial"/>
          <w:color w:val="000000" w:themeColor="text1"/>
          <w:sz w:val="24"/>
          <w:szCs w:val="24"/>
        </w:rPr>
      </w:pPr>
    </w:p>
    <w:p w14:paraId="3F9CC8B5" w14:textId="77777777" w:rsidR="00241945" w:rsidRDefault="00241945" w:rsidP="00746BC9">
      <w:pPr>
        <w:jc w:val="both"/>
        <w:rPr>
          <w:rFonts w:ascii="Arial" w:hAnsi="Arial" w:cs="Arial"/>
          <w:color w:val="000000" w:themeColor="text1"/>
          <w:sz w:val="24"/>
          <w:szCs w:val="24"/>
        </w:rPr>
      </w:pPr>
    </w:p>
    <w:p w14:paraId="4FAE096B" w14:textId="77777777" w:rsidR="00241945" w:rsidRDefault="00241945" w:rsidP="00746BC9">
      <w:pPr>
        <w:jc w:val="both"/>
        <w:rPr>
          <w:rFonts w:ascii="Arial" w:hAnsi="Arial" w:cs="Arial"/>
          <w:color w:val="000000" w:themeColor="text1"/>
          <w:sz w:val="24"/>
          <w:szCs w:val="24"/>
        </w:rPr>
      </w:pPr>
    </w:p>
    <w:p w14:paraId="02B2B4D3" w14:textId="77777777" w:rsidR="00241945" w:rsidRDefault="00241945" w:rsidP="00746BC9">
      <w:pPr>
        <w:jc w:val="both"/>
        <w:rPr>
          <w:rFonts w:ascii="Arial" w:hAnsi="Arial" w:cs="Arial"/>
          <w:color w:val="000000" w:themeColor="text1"/>
          <w:sz w:val="24"/>
          <w:szCs w:val="24"/>
        </w:rPr>
      </w:pPr>
    </w:p>
    <w:p w14:paraId="69C4080E" w14:textId="77777777" w:rsidR="00241945" w:rsidRDefault="00241945" w:rsidP="00746BC9">
      <w:pPr>
        <w:jc w:val="both"/>
        <w:rPr>
          <w:rFonts w:ascii="Arial" w:hAnsi="Arial" w:cs="Arial"/>
          <w:color w:val="000000" w:themeColor="text1"/>
          <w:sz w:val="24"/>
          <w:szCs w:val="24"/>
        </w:rPr>
      </w:pPr>
    </w:p>
    <w:p w14:paraId="663112B0" w14:textId="77777777" w:rsidR="00241945" w:rsidRDefault="00241945" w:rsidP="00746BC9">
      <w:pPr>
        <w:jc w:val="both"/>
        <w:rPr>
          <w:rFonts w:ascii="Arial" w:hAnsi="Arial" w:cs="Arial"/>
          <w:color w:val="000000" w:themeColor="text1"/>
          <w:sz w:val="24"/>
          <w:szCs w:val="24"/>
        </w:rPr>
      </w:pPr>
    </w:p>
    <w:p w14:paraId="3271BB48" w14:textId="77777777" w:rsidR="00241945" w:rsidRDefault="00241945" w:rsidP="00746BC9">
      <w:pPr>
        <w:jc w:val="both"/>
        <w:rPr>
          <w:rFonts w:ascii="Arial" w:hAnsi="Arial" w:cs="Arial"/>
          <w:color w:val="000000" w:themeColor="text1"/>
          <w:sz w:val="24"/>
          <w:szCs w:val="24"/>
        </w:rPr>
      </w:pPr>
    </w:p>
    <w:p w14:paraId="0A70482B" w14:textId="77777777" w:rsidR="00241945" w:rsidRDefault="00241945" w:rsidP="00746BC9">
      <w:pPr>
        <w:jc w:val="both"/>
        <w:rPr>
          <w:rFonts w:ascii="Arial" w:hAnsi="Arial" w:cs="Arial"/>
          <w:color w:val="000000" w:themeColor="text1"/>
          <w:sz w:val="24"/>
          <w:szCs w:val="24"/>
        </w:rPr>
      </w:pPr>
    </w:p>
    <w:p w14:paraId="18A56051" w14:textId="77777777" w:rsidR="00241945" w:rsidRDefault="00241945" w:rsidP="00746BC9">
      <w:pPr>
        <w:jc w:val="both"/>
        <w:rPr>
          <w:rFonts w:ascii="Arial" w:hAnsi="Arial" w:cs="Arial"/>
          <w:color w:val="000000" w:themeColor="text1"/>
          <w:sz w:val="24"/>
          <w:szCs w:val="24"/>
        </w:rPr>
      </w:pPr>
    </w:p>
    <w:p w14:paraId="74666C25" w14:textId="0E907A23" w:rsidR="00C73CB1" w:rsidRDefault="002B2532"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lastRenderedPageBreak/>
        <w:t>Berikut merupakan proses Pelupusan Aset Tak Alih (Struktur Bangunan) bagi Sekolah Daif.</w:t>
      </w:r>
    </w:p>
    <w:p w14:paraId="2DC8B057" w14:textId="02E0F3D7" w:rsidR="002B2532" w:rsidRDefault="002B2532" w:rsidP="00746BC9">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70016" behindDoc="0" locked="0" layoutInCell="1" allowOverlap="1" wp14:anchorId="0AF720AD" wp14:editId="3D1D53CC">
                <wp:simplePos x="0" y="0"/>
                <wp:positionH relativeFrom="margin">
                  <wp:posOffset>279400</wp:posOffset>
                </wp:positionH>
                <wp:positionV relativeFrom="paragraph">
                  <wp:posOffset>151130</wp:posOffset>
                </wp:positionV>
                <wp:extent cx="5689600" cy="3149600"/>
                <wp:effectExtent l="0" t="0" r="25400" b="12700"/>
                <wp:wrapNone/>
                <wp:docPr id="2015285978" name="Rectangle 13"/>
                <wp:cNvGraphicFramePr/>
                <a:graphic xmlns:a="http://schemas.openxmlformats.org/drawingml/2006/main">
                  <a:graphicData uri="http://schemas.microsoft.com/office/word/2010/wordprocessingShape">
                    <wps:wsp>
                      <wps:cNvSpPr/>
                      <wps:spPr>
                        <a:xfrm>
                          <a:off x="0" y="0"/>
                          <a:ext cx="5689600" cy="3149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EB312A" w14:textId="1538F567" w:rsidR="002B2532" w:rsidRDefault="002B2532" w:rsidP="002B2532">
                            <w:pPr>
                              <w:jc w:val="center"/>
                            </w:pPr>
                            <w:r>
                              <w:rPr>
                                <w:noProof/>
                              </w:rPr>
                              <w:drawing>
                                <wp:inline distT="0" distB="0" distL="0" distR="0" wp14:anchorId="452B3EA5" wp14:editId="5B0DAA87">
                                  <wp:extent cx="5193618" cy="2907030"/>
                                  <wp:effectExtent l="0" t="0" r="7620" b="7620"/>
                                  <wp:docPr id="58024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42145" name=""/>
                                          <pic:cNvPicPr/>
                                        </pic:nvPicPr>
                                        <pic:blipFill>
                                          <a:blip r:embed="rId27"/>
                                          <a:stretch>
                                            <a:fillRect/>
                                          </a:stretch>
                                        </pic:blipFill>
                                        <pic:spPr>
                                          <a:xfrm>
                                            <a:off x="0" y="0"/>
                                            <a:ext cx="5253676" cy="2940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20AD" id="Rectangle 13" o:spid="_x0000_s1034" style="position:absolute;left:0;text-align:left;margin-left:22pt;margin-top:11.9pt;width:448pt;height:24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" filled="f" strokecolor="black [3213]" strokeweight="1pt">
                <v:textbox>
                  <w:txbxContent>
                    <w:p w14:paraId="52EB312A" w14:textId="1538F567" w:rsidR="002B2532" w:rsidRDefault="002B2532" w:rsidP="002B2532">
                      <w:pPr>
                        <w:jc w:val="center"/>
                      </w:pPr>
                      <w:r>
                        <w:rPr>
                          <w:noProof/>
                        </w:rPr>
                        <w:drawing>
                          <wp:inline distT="0" distB="0" distL="0" distR="0" wp14:anchorId="452B3EA5" wp14:editId="5B0DAA87">
                            <wp:extent cx="5193618" cy="2907030"/>
                            <wp:effectExtent l="0" t="0" r="7620" b="7620"/>
                            <wp:docPr id="58024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42145" name=""/>
                                    <pic:cNvPicPr/>
                                  </pic:nvPicPr>
                                  <pic:blipFill>
                                    <a:blip r:embed="rId28"/>
                                    <a:stretch>
                                      <a:fillRect/>
                                    </a:stretch>
                                  </pic:blipFill>
                                  <pic:spPr>
                                    <a:xfrm>
                                      <a:off x="0" y="0"/>
                                      <a:ext cx="5253676" cy="2940646"/>
                                    </a:xfrm>
                                    <a:prstGeom prst="rect">
                                      <a:avLst/>
                                    </a:prstGeom>
                                  </pic:spPr>
                                </pic:pic>
                              </a:graphicData>
                            </a:graphic>
                          </wp:inline>
                        </w:drawing>
                      </w:r>
                    </w:p>
                  </w:txbxContent>
                </v:textbox>
                <w10:wrap anchorx="margin"/>
              </v:rect>
            </w:pict>
          </mc:Fallback>
        </mc:AlternateContent>
      </w:r>
    </w:p>
    <w:p w14:paraId="4A1D7AED" w14:textId="77777777" w:rsidR="002B2532" w:rsidRDefault="002B2532" w:rsidP="00746BC9">
      <w:pPr>
        <w:jc w:val="both"/>
        <w:rPr>
          <w:rFonts w:ascii="Arial" w:hAnsi="Arial" w:cs="Arial"/>
          <w:color w:val="000000" w:themeColor="text1"/>
          <w:sz w:val="24"/>
          <w:szCs w:val="24"/>
        </w:rPr>
      </w:pPr>
    </w:p>
    <w:p w14:paraId="26709D36" w14:textId="77777777" w:rsidR="002B2532" w:rsidRDefault="002B2532" w:rsidP="00746BC9">
      <w:pPr>
        <w:jc w:val="both"/>
        <w:rPr>
          <w:rFonts w:ascii="Arial" w:hAnsi="Arial" w:cs="Arial"/>
          <w:color w:val="000000" w:themeColor="text1"/>
          <w:sz w:val="24"/>
          <w:szCs w:val="24"/>
        </w:rPr>
      </w:pPr>
    </w:p>
    <w:p w14:paraId="001F6B59" w14:textId="77777777" w:rsidR="002B2532" w:rsidRDefault="002B2532" w:rsidP="00746BC9">
      <w:pPr>
        <w:jc w:val="both"/>
        <w:rPr>
          <w:rFonts w:ascii="Arial" w:hAnsi="Arial" w:cs="Arial"/>
          <w:color w:val="000000" w:themeColor="text1"/>
          <w:sz w:val="24"/>
          <w:szCs w:val="24"/>
        </w:rPr>
      </w:pPr>
    </w:p>
    <w:p w14:paraId="6FEC0704" w14:textId="77777777" w:rsidR="002B2532" w:rsidRDefault="002B2532" w:rsidP="00746BC9">
      <w:pPr>
        <w:jc w:val="both"/>
        <w:rPr>
          <w:rFonts w:ascii="Arial" w:hAnsi="Arial" w:cs="Arial"/>
          <w:color w:val="000000" w:themeColor="text1"/>
          <w:sz w:val="24"/>
          <w:szCs w:val="24"/>
        </w:rPr>
      </w:pPr>
    </w:p>
    <w:p w14:paraId="4F09AA30" w14:textId="77777777" w:rsidR="002B2532" w:rsidRDefault="002B2532" w:rsidP="00746BC9">
      <w:pPr>
        <w:jc w:val="both"/>
        <w:rPr>
          <w:rFonts w:ascii="Arial" w:hAnsi="Arial" w:cs="Arial"/>
          <w:color w:val="000000" w:themeColor="text1"/>
          <w:sz w:val="24"/>
          <w:szCs w:val="24"/>
        </w:rPr>
      </w:pPr>
    </w:p>
    <w:p w14:paraId="72FD043F" w14:textId="77777777" w:rsidR="002B2532" w:rsidRDefault="002B2532" w:rsidP="00746BC9">
      <w:pPr>
        <w:jc w:val="both"/>
        <w:rPr>
          <w:rFonts w:ascii="Arial" w:hAnsi="Arial" w:cs="Arial"/>
          <w:color w:val="000000" w:themeColor="text1"/>
          <w:sz w:val="24"/>
          <w:szCs w:val="24"/>
        </w:rPr>
      </w:pPr>
    </w:p>
    <w:p w14:paraId="54BC7601" w14:textId="77777777" w:rsidR="002B2532" w:rsidRDefault="002B2532" w:rsidP="00746BC9">
      <w:pPr>
        <w:jc w:val="both"/>
        <w:rPr>
          <w:rFonts w:ascii="Arial" w:hAnsi="Arial" w:cs="Arial"/>
          <w:color w:val="000000" w:themeColor="text1"/>
          <w:sz w:val="24"/>
          <w:szCs w:val="24"/>
        </w:rPr>
      </w:pPr>
    </w:p>
    <w:p w14:paraId="1417A938" w14:textId="77777777" w:rsidR="002B2532" w:rsidRDefault="002B2532" w:rsidP="00746BC9">
      <w:pPr>
        <w:jc w:val="both"/>
        <w:rPr>
          <w:rFonts w:ascii="Arial" w:hAnsi="Arial" w:cs="Arial"/>
          <w:color w:val="000000" w:themeColor="text1"/>
          <w:sz w:val="24"/>
          <w:szCs w:val="24"/>
        </w:rPr>
      </w:pPr>
    </w:p>
    <w:p w14:paraId="68369A5B" w14:textId="77777777" w:rsidR="002B2532" w:rsidRDefault="002B2532" w:rsidP="00746BC9">
      <w:pPr>
        <w:jc w:val="both"/>
        <w:rPr>
          <w:rFonts w:ascii="Arial" w:hAnsi="Arial" w:cs="Arial"/>
          <w:color w:val="000000" w:themeColor="text1"/>
          <w:sz w:val="24"/>
          <w:szCs w:val="24"/>
        </w:rPr>
      </w:pPr>
    </w:p>
    <w:p w14:paraId="6E7614CE" w14:textId="77777777" w:rsidR="002B2532" w:rsidRDefault="002B2532" w:rsidP="00746BC9">
      <w:pPr>
        <w:jc w:val="both"/>
        <w:rPr>
          <w:rFonts w:ascii="Arial" w:hAnsi="Arial" w:cs="Arial"/>
          <w:color w:val="000000" w:themeColor="text1"/>
          <w:sz w:val="24"/>
          <w:szCs w:val="24"/>
        </w:rPr>
      </w:pPr>
    </w:p>
    <w:p w14:paraId="4F27D8AD" w14:textId="77777777" w:rsidR="002B2532" w:rsidRDefault="002B2532" w:rsidP="00746BC9">
      <w:pPr>
        <w:jc w:val="both"/>
        <w:rPr>
          <w:rFonts w:ascii="Arial" w:hAnsi="Arial" w:cs="Arial"/>
          <w:color w:val="000000" w:themeColor="text1"/>
          <w:sz w:val="24"/>
          <w:szCs w:val="24"/>
        </w:rPr>
      </w:pPr>
    </w:p>
    <w:p w14:paraId="70AFAB23" w14:textId="77777777" w:rsidR="002B2532" w:rsidRDefault="002B2532" w:rsidP="00746BC9">
      <w:pPr>
        <w:jc w:val="both"/>
        <w:rPr>
          <w:rFonts w:ascii="Arial" w:hAnsi="Arial" w:cs="Arial"/>
          <w:color w:val="000000" w:themeColor="text1"/>
          <w:sz w:val="24"/>
          <w:szCs w:val="24"/>
        </w:rPr>
      </w:pPr>
    </w:p>
    <w:p w14:paraId="61A4A691" w14:textId="77777777" w:rsidR="002B2532" w:rsidRDefault="002B2532" w:rsidP="00746BC9">
      <w:pPr>
        <w:jc w:val="both"/>
        <w:rPr>
          <w:rFonts w:ascii="Arial" w:hAnsi="Arial" w:cs="Arial"/>
          <w:color w:val="000000" w:themeColor="text1"/>
          <w:sz w:val="24"/>
          <w:szCs w:val="24"/>
        </w:rPr>
      </w:pPr>
    </w:p>
    <w:p w14:paraId="306A9ADA" w14:textId="77777777" w:rsidR="002B2532" w:rsidRDefault="002B2532" w:rsidP="00746BC9">
      <w:pPr>
        <w:jc w:val="both"/>
        <w:rPr>
          <w:rFonts w:ascii="Arial" w:hAnsi="Arial" w:cs="Arial"/>
          <w:color w:val="000000" w:themeColor="text1"/>
          <w:sz w:val="24"/>
          <w:szCs w:val="24"/>
        </w:rPr>
      </w:pPr>
    </w:p>
    <w:p w14:paraId="58C05131" w14:textId="77777777" w:rsidR="002B2532" w:rsidRDefault="002B2532" w:rsidP="00746BC9">
      <w:pPr>
        <w:jc w:val="both"/>
        <w:rPr>
          <w:rFonts w:ascii="Arial" w:hAnsi="Arial" w:cs="Arial"/>
          <w:color w:val="000000" w:themeColor="text1"/>
          <w:sz w:val="24"/>
          <w:szCs w:val="24"/>
        </w:rPr>
      </w:pPr>
    </w:p>
    <w:p w14:paraId="0C795524" w14:textId="77777777" w:rsidR="002B2532" w:rsidRDefault="002B2532" w:rsidP="00746BC9">
      <w:pPr>
        <w:jc w:val="both"/>
        <w:rPr>
          <w:rFonts w:ascii="Arial" w:hAnsi="Arial" w:cs="Arial"/>
          <w:color w:val="000000" w:themeColor="text1"/>
          <w:sz w:val="24"/>
          <w:szCs w:val="24"/>
        </w:rPr>
      </w:pPr>
    </w:p>
    <w:p w14:paraId="68190779" w14:textId="77777777" w:rsidR="002B2532" w:rsidRDefault="002B2532" w:rsidP="00746BC9">
      <w:pPr>
        <w:jc w:val="both"/>
        <w:rPr>
          <w:rFonts w:ascii="Arial" w:hAnsi="Arial" w:cs="Arial"/>
          <w:color w:val="000000" w:themeColor="text1"/>
          <w:sz w:val="24"/>
          <w:szCs w:val="24"/>
        </w:rPr>
      </w:pPr>
    </w:p>
    <w:p w14:paraId="39156856" w14:textId="77777777" w:rsidR="002B2532" w:rsidRDefault="002B2532" w:rsidP="00746BC9">
      <w:pPr>
        <w:jc w:val="both"/>
        <w:rPr>
          <w:rFonts w:ascii="Arial" w:hAnsi="Arial" w:cs="Arial"/>
          <w:color w:val="000000" w:themeColor="text1"/>
          <w:sz w:val="24"/>
          <w:szCs w:val="24"/>
        </w:rPr>
      </w:pPr>
    </w:p>
    <w:p w14:paraId="61D59C16" w14:textId="77777777" w:rsidR="002B2532" w:rsidRPr="002B2532" w:rsidRDefault="002B2532" w:rsidP="00746BC9">
      <w:pPr>
        <w:jc w:val="both"/>
        <w:rPr>
          <w:rFonts w:ascii="Arial" w:hAnsi="Arial" w:cs="Arial"/>
          <w:color w:val="000000" w:themeColor="text1"/>
          <w:sz w:val="24"/>
          <w:szCs w:val="24"/>
        </w:rPr>
      </w:pPr>
    </w:p>
    <w:p w14:paraId="473D1B42" w14:textId="03CF693F" w:rsidR="002B2532" w:rsidRDefault="002B2532"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 xml:space="preserve">Jika hasil keputusan dipersetujui oleh pihak-pihak yang terlibat, proses asal pelupusan Aset Tak Alih telah memendekkan tempoh masa proses iaitu daripada 174 hari kepada 47 hari. </w:t>
      </w:r>
    </w:p>
    <w:p w14:paraId="4F70D406" w14:textId="42FC79E5" w:rsidR="002B2532" w:rsidRDefault="002B2532" w:rsidP="00746BC9">
      <w:pPr>
        <w:pStyle w:val="ListParagraph"/>
        <w:numPr>
          <w:ilvl w:val="0"/>
          <w:numId w:val="39"/>
        </w:numPr>
        <w:jc w:val="both"/>
        <w:rPr>
          <w:rFonts w:ascii="Arial" w:hAnsi="Arial" w:cs="Arial"/>
          <w:color w:val="000000" w:themeColor="text1"/>
          <w:sz w:val="24"/>
          <w:szCs w:val="24"/>
        </w:rPr>
      </w:pPr>
      <w:r>
        <w:rPr>
          <w:rFonts w:ascii="Arial" w:hAnsi="Arial" w:cs="Arial"/>
          <w:color w:val="000000" w:themeColor="text1"/>
          <w:sz w:val="24"/>
          <w:szCs w:val="24"/>
        </w:rPr>
        <w:t xml:space="preserve">Bengkel ini akan melihat kepada beberapa keputusan perbincangan yang telah diadakan pada mesyuarat-mesyuarat dan bengkel-bengkel sebelumnya untuk diadaptasi ke dalam proses pembangunan sekolah daif di Sarawak jika didapati bersesuaian. </w:t>
      </w:r>
    </w:p>
    <w:p w14:paraId="04BF23C8" w14:textId="1DC2ED3C" w:rsidR="002B2532" w:rsidRDefault="002B2532" w:rsidP="00746BC9">
      <w:pPr>
        <w:pStyle w:val="ListParagraph"/>
        <w:numPr>
          <w:ilvl w:val="0"/>
          <w:numId w:val="39"/>
        </w:numPr>
        <w:jc w:val="both"/>
        <w:rPr>
          <w:rFonts w:ascii="Arial" w:hAnsi="Arial" w:cs="Arial"/>
          <w:color w:val="000000" w:themeColor="text1"/>
          <w:sz w:val="24"/>
          <w:szCs w:val="24"/>
        </w:rPr>
      </w:pPr>
      <w:r w:rsidRPr="00C73CB1">
        <w:rPr>
          <w:rFonts w:ascii="Arial" w:hAnsi="Arial" w:cs="Arial"/>
          <w:color w:val="000000" w:themeColor="text1"/>
          <w:sz w:val="24"/>
          <w:szCs w:val="24"/>
        </w:rPr>
        <w:t>En Mohd Yazid Abdul Majid</w:t>
      </w:r>
      <w:r>
        <w:rPr>
          <w:rFonts w:ascii="Arial" w:hAnsi="Arial" w:cs="Arial"/>
          <w:color w:val="000000" w:themeColor="text1"/>
          <w:sz w:val="24"/>
          <w:szCs w:val="24"/>
        </w:rPr>
        <w:t xml:space="preserve"> kemudian membahagikan peserta bengkel kepada 4 kumpulan</w:t>
      </w:r>
      <w:r w:rsidR="00220928">
        <w:rPr>
          <w:rFonts w:ascii="Arial" w:hAnsi="Arial" w:cs="Arial"/>
          <w:color w:val="000000" w:themeColor="text1"/>
          <w:sz w:val="24"/>
          <w:szCs w:val="24"/>
        </w:rPr>
        <w:t xml:space="preserve">. Perbincangan bermula pada jam 11.30 pagi dan berakhir pada jam 3.30 petang dan disusuli oleh pembentangan oleh wakil kumpulan. </w:t>
      </w:r>
    </w:p>
    <w:p w14:paraId="7837C9E5" w14:textId="77777777" w:rsidR="002B2532" w:rsidRDefault="002B2532" w:rsidP="00746BC9">
      <w:pPr>
        <w:jc w:val="both"/>
        <w:rPr>
          <w:rFonts w:ascii="Arial" w:hAnsi="Arial" w:cs="Arial"/>
          <w:color w:val="000000" w:themeColor="text1"/>
          <w:sz w:val="24"/>
          <w:szCs w:val="24"/>
        </w:rPr>
      </w:pPr>
    </w:p>
    <w:p w14:paraId="76D2D329" w14:textId="77777777" w:rsidR="00241945" w:rsidRDefault="00241945" w:rsidP="00746BC9">
      <w:pPr>
        <w:jc w:val="both"/>
        <w:rPr>
          <w:rFonts w:ascii="Arial" w:hAnsi="Arial" w:cs="Arial"/>
          <w:color w:val="000000" w:themeColor="text1"/>
          <w:sz w:val="24"/>
          <w:szCs w:val="24"/>
        </w:rPr>
      </w:pPr>
    </w:p>
    <w:p w14:paraId="2611156C" w14:textId="77777777" w:rsidR="00241945" w:rsidRDefault="00241945" w:rsidP="00746BC9">
      <w:pPr>
        <w:jc w:val="both"/>
        <w:rPr>
          <w:rFonts w:ascii="Arial" w:hAnsi="Arial" w:cs="Arial"/>
          <w:color w:val="000000" w:themeColor="text1"/>
          <w:sz w:val="24"/>
          <w:szCs w:val="24"/>
        </w:rPr>
      </w:pPr>
    </w:p>
    <w:p w14:paraId="6A2DC280" w14:textId="77777777" w:rsidR="00241945" w:rsidRDefault="00241945" w:rsidP="00746BC9">
      <w:pPr>
        <w:jc w:val="both"/>
        <w:rPr>
          <w:rFonts w:ascii="Arial" w:hAnsi="Arial" w:cs="Arial"/>
          <w:color w:val="000000" w:themeColor="text1"/>
          <w:sz w:val="24"/>
          <w:szCs w:val="24"/>
        </w:rPr>
      </w:pPr>
    </w:p>
    <w:p w14:paraId="1F97A14A" w14:textId="77777777" w:rsidR="00241945" w:rsidRDefault="00241945" w:rsidP="00746BC9">
      <w:pPr>
        <w:jc w:val="both"/>
        <w:rPr>
          <w:rFonts w:ascii="Arial" w:hAnsi="Arial" w:cs="Arial"/>
          <w:color w:val="000000" w:themeColor="text1"/>
          <w:sz w:val="24"/>
          <w:szCs w:val="24"/>
        </w:rPr>
      </w:pPr>
    </w:p>
    <w:p w14:paraId="5E45B0CF" w14:textId="77777777" w:rsidR="00241945" w:rsidRDefault="00241945" w:rsidP="00746BC9">
      <w:pPr>
        <w:jc w:val="both"/>
        <w:rPr>
          <w:rFonts w:ascii="Arial" w:hAnsi="Arial" w:cs="Arial"/>
          <w:color w:val="000000" w:themeColor="text1"/>
          <w:sz w:val="24"/>
          <w:szCs w:val="24"/>
        </w:rPr>
      </w:pPr>
    </w:p>
    <w:p w14:paraId="48F293F0" w14:textId="77777777" w:rsidR="00241945" w:rsidRDefault="00241945" w:rsidP="00746BC9">
      <w:pPr>
        <w:jc w:val="both"/>
        <w:rPr>
          <w:rFonts w:ascii="Arial" w:hAnsi="Arial" w:cs="Arial"/>
          <w:color w:val="000000" w:themeColor="text1"/>
          <w:sz w:val="24"/>
          <w:szCs w:val="24"/>
        </w:rPr>
      </w:pPr>
    </w:p>
    <w:p w14:paraId="43B842A1" w14:textId="77777777" w:rsidR="00241945" w:rsidRDefault="00241945" w:rsidP="00746BC9">
      <w:pPr>
        <w:jc w:val="both"/>
        <w:rPr>
          <w:rFonts w:ascii="Arial" w:hAnsi="Arial" w:cs="Arial"/>
          <w:color w:val="000000" w:themeColor="text1"/>
          <w:sz w:val="24"/>
          <w:szCs w:val="24"/>
        </w:rPr>
      </w:pPr>
    </w:p>
    <w:p w14:paraId="68C4B845" w14:textId="77777777" w:rsidR="00241945" w:rsidRDefault="00241945" w:rsidP="00746BC9">
      <w:pPr>
        <w:jc w:val="both"/>
        <w:rPr>
          <w:rFonts w:ascii="Arial" w:hAnsi="Arial" w:cs="Arial"/>
          <w:color w:val="000000" w:themeColor="text1"/>
          <w:sz w:val="24"/>
          <w:szCs w:val="24"/>
        </w:rPr>
      </w:pPr>
    </w:p>
    <w:p w14:paraId="2C97E078" w14:textId="77777777" w:rsidR="00241945" w:rsidRDefault="00241945" w:rsidP="00746BC9">
      <w:pPr>
        <w:jc w:val="both"/>
        <w:rPr>
          <w:rFonts w:ascii="Arial" w:hAnsi="Arial" w:cs="Arial"/>
          <w:color w:val="000000" w:themeColor="text1"/>
          <w:sz w:val="24"/>
          <w:szCs w:val="24"/>
        </w:rPr>
      </w:pPr>
    </w:p>
    <w:p w14:paraId="49A8165D" w14:textId="77777777" w:rsidR="00241945" w:rsidRDefault="00241945" w:rsidP="00746BC9">
      <w:pPr>
        <w:jc w:val="both"/>
        <w:rPr>
          <w:rFonts w:ascii="Arial" w:hAnsi="Arial" w:cs="Arial"/>
          <w:color w:val="000000" w:themeColor="text1"/>
          <w:sz w:val="24"/>
          <w:szCs w:val="24"/>
        </w:rPr>
      </w:pPr>
    </w:p>
    <w:p w14:paraId="43382A74" w14:textId="77777777" w:rsidR="00241945" w:rsidRDefault="00241945" w:rsidP="00746BC9">
      <w:pPr>
        <w:jc w:val="both"/>
        <w:rPr>
          <w:rFonts w:ascii="Arial" w:hAnsi="Arial" w:cs="Arial"/>
          <w:color w:val="000000" w:themeColor="text1"/>
          <w:sz w:val="24"/>
          <w:szCs w:val="24"/>
        </w:rPr>
      </w:pPr>
    </w:p>
    <w:p w14:paraId="07DC82E9" w14:textId="77777777" w:rsidR="00241945" w:rsidRDefault="00241945" w:rsidP="00746BC9">
      <w:pPr>
        <w:jc w:val="both"/>
        <w:rPr>
          <w:rFonts w:ascii="Arial" w:hAnsi="Arial" w:cs="Arial"/>
          <w:color w:val="000000" w:themeColor="text1"/>
          <w:sz w:val="24"/>
          <w:szCs w:val="24"/>
        </w:rPr>
      </w:pPr>
    </w:p>
    <w:p w14:paraId="008C8A5B" w14:textId="77777777" w:rsidR="00241945" w:rsidRDefault="00241945" w:rsidP="00746BC9">
      <w:pPr>
        <w:jc w:val="both"/>
        <w:rPr>
          <w:rFonts w:ascii="Arial" w:hAnsi="Arial" w:cs="Arial"/>
          <w:color w:val="000000" w:themeColor="text1"/>
          <w:sz w:val="24"/>
          <w:szCs w:val="24"/>
        </w:rPr>
      </w:pPr>
    </w:p>
    <w:p w14:paraId="01524139" w14:textId="77777777" w:rsidR="00241945" w:rsidRDefault="00241945" w:rsidP="00746BC9">
      <w:pPr>
        <w:jc w:val="both"/>
        <w:rPr>
          <w:rFonts w:ascii="Arial" w:hAnsi="Arial" w:cs="Arial"/>
          <w:color w:val="000000" w:themeColor="text1"/>
          <w:sz w:val="24"/>
          <w:szCs w:val="24"/>
        </w:rPr>
      </w:pPr>
    </w:p>
    <w:p w14:paraId="5DD4A1B0" w14:textId="77777777" w:rsidR="00241945" w:rsidRDefault="00241945" w:rsidP="00746BC9">
      <w:pPr>
        <w:jc w:val="both"/>
        <w:rPr>
          <w:rFonts w:ascii="Arial" w:hAnsi="Arial" w:cs="Arial"/>
          <w:color w:val="000000" w:themeColor="text1"/>
          <w:sz w:val="24"/>
          <w:szCs w:val="24"/>
        </w:rPr>
      </w:pPr>
    </w:p>
    <w:p w14:paraId="11819887" w14:textId="77777777" w:rsidR="00241945" w:rsidRDefault="00241945" w:rsidP="00746BC9">
      <w:pPr>
        <w:jc w:val="both"/>
        <w:rPr>
          <w:rFonts w:ascii="Arial" w:hAnsi="Arial" w:cs="Arial"/>
          <w:color w:val="000000" w:themeColor="text1"/>
          <w:sz w:val="24"/>
          <w:szCs w:val="24"/>
        </w:rPr>
      </w:pPr>
    </w:p>
    <w:p w14:paraId="55175ECC" w14:textId="7B3881E7" w:rsidR="00F37472" w:rsidRDefault="002B2532" w:rsidP="00746BC9">
      <w:pPr>
        <w:jc w:val="both"/>
        <w:rPr>
          <w:rFonts w:ascii="Arial" w:hAnsi="Arial" w:cs="Arial"/>
          <w:color w:val="000000" w:themeColor="text1"/>
          <w:sz w:val="24"/>
          <w:szCs w:val="24"/>
        </w:rPr>
      </w:pPr>
      <w:r w:rsidRPr="002B2532">
        <w:rPr>
          <w:rFonts w:ascii="Arial" w:hAnsi="Arial" w:cs="Arial"/>
          <w:color w:val="000000" w:themeColor="text1"/>
          <w:sz w:val="24"/>
          <w:szCs w:val="24"/>
        </w:rPr>
        <w:t xml:space="preserve"> </w:t>
      </w:r>
    </w:p>
    <w:p w14:paraId="5C797E85" w14:textId="2BE6ECCE" w:rsidR="001C059B" w:rsidRPr="00C168CA" w:rsidRDefault="00B93608" w:rsidP="00746BC9">
      <w:pPr>
        <w:jc w:val="both"/>
        <w:rPr>
          <w:rFonts w:ascii="Arial" w:hAnsi="Arial" w:cs="Arial"/>
          <w:b/>
          <w:bCs/>
          <w:color w:val="000000" w:themeColor="text1"/>
          <w:sz w:val="24"/>
          <w:szCs w:val="24"/>
        </w:rPr>
      </w:pPr>
      <w:r w:rsidRPr="00C168CA">
        <w:rPr>
          <w:rFonts w:ascii="Arial" w:hAnsi="Arial" w:cs="Arial"/>
          <w:b/>
          <w:bCs/>
          <w:color w:val="000000" w:themeColor="text1"/>
          <w:sz w:val="24"/>
          <w:szCs w:val="24"/>
        </w:rPr>
        <w:lastRenderedPageBreak/>
        <w:t xml:space="preserve"> </w:t>
      </w:r>
      <w:r w:rsidR="001C059B" w:rsidRPr="00C168CA">
        <w:rPr>
          <w:rFonts w:ascii="Arial" w:hAnsi="Arial" w:cs="Arial"/>
          <w:b/>
          <w:bCs/>
          <w:color w:val="000000" w:themeColor="text1"/>
          <w:sz w:val="24"/>
          <w:szCs w:val="24"/>
        </w:rPr>
        <w:t>RUMUSAN PEMBENTANGAN KUMPULAN</w:t>
      </w:r>
    </w:p>
    <w:p w14:paraId="2A3262B2" w14:textId="77777777" w:rsidR="001C059B" w:rsidRDefault="001C059B" w:rsidP="00746BC9">
      <w:pPr>
        <w:jc w:val="both"/>
        <w:rPr>
          <w:rFonts w:ascii="Arial" w:hAnsi="Arial" w:cs="Arial"/>
          <w:color w:val="000000" w:themeColor="text1"/>
          <w:sz w:val="24"/>
          <w:szCs w:val="24"/>
        </w:rPr>
      </w:pPr>
    </w:p>
    <w:tbl>
      <w:tblPr>
        <w:tblStyle w:val="GridTable4-Accent5"/>
        <w:tblW w:w="9493" w:type="dxa"/>
        <w:tblLook w:val="04A0" w:firstRow="1" w:lastRow="0" w:firstColumn="1" w:lastColumn="0" w:noHBand="0" w:noVBand="1"/>
      </w:tblPr>
      <w:tblGrid>
        <w:gridCol w:w="1405"/>
        <w:gridCol w:w="1709"/>
        <w:gridCol w:w="3606"/>
        <w:gridCol w:w="2773"/>
      </w:tblGrid>
      <w:tr w:rsidR="001C059B" w14:paraId="3E0C8615" w14:textId="1D23A548" w:rsidTr="00202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6CC3887" w14:textId="649FC98C" w:rsidR="001C059B" w:rsidRPr="001C059B" w:rsidRDefault="001C059B" w:rsidP="00746BC9">
            <w:pPr>
              <w:jc w:val="center"/>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Kumpulan</w:t>
            </w:r>
          </w:p>
        </w:tc>
        <w:tc>
          <w:tcPr>
            <w:tcW w:w="1709" w:type="dxa"/>
          </w:tcPr>
          <w:p w14:paraId="53A16790" w14:textId="5DA05EA2"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Topik</w:t>
            </w:r>
          </w:p>
        </w:tc>
        <w:tc>
          <w:tcPr>
            <w:tcW w:w="3606" w:type="dxa"/>
          </w:tcPr>
          <w:p w14:paraId="720ED4F4" w14:textId="7728C52B"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Fasilitator</w:t>
            </w:r>
          </w:p>
        </w:tc>
        <w:tc>
          <w:tcPr>
            <w:tcW w:w="2773" w:type="dxa"/>
          </w:tcPr>
          <w:p w14:paraId="7B887659" w14:textId="7E75B81E"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Jabatan</w:t>
            </w:r>
          </w:p>
        </w:tc>
      </w:tr>
      <w:tr w:rsidR="001C059B" w14:paraId="5B9BBFBB" w14:textId="71831984" w:rsidTr="00202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5EAA1B2A" w14:textId="7220F688" w:rsidR="001C059B" w:rsidRDefault="001C059B" w:rsidP="00746BC9">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1709" w:type="dxa"/>
          </w:tcPr>
          <w:p w14:paraId="3EE112D1" w14:textId="27A11B84" w:rsidR="001C059B" w:rsidRDefault="001C059B"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Utiliti</w:t>
            </w:r>
          </w:p>
        </w:tc>
        <w:tc>
          <w:tcPr>
            <w:tcW w:w="3606" w:type="dxa"/>
          </w:tcPr>
          <w:p w14:paraId="46FBF16A" w14:textId="353BF320" w:rsidR="001C059B" w:rsidRPr="002028AD" w:rsidRDefault="001C059B" w:rsidP="002028AD">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2028AD">
              <w:rPr>
                <w:rFonts w:ascii="Arial" w:hAnsi="Arial" w:cs="Arial"/>
                <w:color w:val="000000" w:themeColor="text1"/>
                <w:sz w:val="24"/>
                <w:szCs w:val="24"/>
              </w:rPr>
              <w:t>Ir. Bashir Ahamed Maideen</w:t>
            </w:r>
          </w:p>
          <w:p w14:paraId="067E02A5" w14:textId="655590BA" w:rsidR="001C059B" w:rsidRPr="002028AD" w:rsidRDefault="001C059B" w:rsidP="002028AD">
            <w:pPr>
              <w:pStyle w:val="ListParagraph"/>
              <w:numPr>
                <w:ilvl w:val="0"/>
                <w:numId w:val="80"/>
              </w:numPr>
              <w:tabs>
                <w:tab w:val="left" w:pos="175"/>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028AD">
              <w:rPr>
                <w:rFonts w:ascii="Arial" w:hAnsi="Arial" w:cs="Arial"/>
                <w:color w:val="000000" w:themeColor="text1"/>
                <w:sz w:val="24"/>
                <w:szCs w:val="24"/>
              </w:rPr>
              <w:t>Pn. Punita Nook Naidu</w:t>
            </w:r>
          </w:p>
        </w:tc>
        <w:tc>
          <w:tcPr>
            <w:tcW w:w="2773" w:type="dxa"/>
          </w:tcPr>
          <w:p w14:paraId="5BF59795" w14:textId="77777777" w:rsidR="001C059B" w:rsidRPr="001C059B" w:rsidRDefault="001C059B" w:rsidP="00746BC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rPr>
              <w:t>JKR Sarawak</w:t>
            </w:r>
          </w:p>
          <w:p w14:paraId="77C515CE" w14:textId="77777777" w:rsidR="001C059B" w:rsidRPr="001C059B" w:rsidRDefault="001C059B" w:rsidP="00746BC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rPr>
              <w:t>BOMBA</w:t>
            </w:r>
          </w:p>
          <w:p w14:paraId="4D76DFDA" w14:textId="5EE2819C" w:rsidR="001C059B" w:rsidRPr="001C059B" w:rsidRDefault="001C059B" w:rsidP="00746BC9">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Kementerian Utiliti</w:t>
            </w:r>
          </w:p>
        </w:tc>
      </w:tr>
    </w:tbl>
    <w:p w14:paraId="4512AB86" w14:textId="42B0506E" w:rsidR="001C059B" w:rsidRDefault="001C059B" w:rsidP="00746BC9">
      <w:pPr>
        <w:jc w:val="both"/>
        <w:rPr>
          <w:rFonts w:ascii="Arial" w:hAnsi="Arial" w:cs="Arial"/>
          <w:color w:val="000000" w:themeColor="text1"/>
          <w:sz w:val="24"/>
          <w:szCs w:val="24"/>
        </w:rPr>
      </w:pPr>
    </w:p>
    <w:p w14:paraId="55E62828" w14:textId="46DB8B19" w:rsidR="00B93608" w:rsidRDefault="00B93608"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 xml:space="preserve">Pembentangan </w:t>
      </w:r>
      <w:r w:rsidR="00C168CA">
        <w:rPr>
          <w:rFonts w:ascii="Arial" w:hAnsi="Arial" w:cs="Arial"/>
          <w:color w:val="000000" w:themeColor="text1"/>
          <w:sz w:val="24"/>
          <w:szCs w:val="24"/>
        </w:rPr>
        <w:t xml:space="preserve">dengan topik utiliti </w:t>
      </w:r>
      <w:r>
        <w:rPr>
          <w:rFonts w:ascii="Arial" w:hAnsi="Arial" w:cs="Arial"/>
          <w:color w:val="000000" w:themeColor="text1"/>
          <w:sz w:val="24"/>
          <w:szCs w:val="24"/>
        </w:rPr>
        <w:t>telah disampaikan oleh En Mohammad Saifrol, Arkitek Kanan JKRS dan Ir Bashir</w:t>
      </w:r>
      <w:r w:rsidR="002028AD">
        <w:rPr>
          <w:rFonts w:ascii="Arial" w:hAnsi="Arial" w:cs="Arial"/>
          <w:color w:val="000000" w:themeColor="text1"/>
          <w:sz w:val="24"/>
          <w:szCs w:val="24"/>
        </w:rPr>
        <w:t xml:space="preserve"> Ahamed Maideen</w:t>
      </w:r>
      <w:r>
        <w:rPr>
          <w:rFonts w:ascii="Arial" w:hAnsi="Arial" w:cs="Arial"/>
          <w:color w:val="000000" w:themeColor="text1"/>
          <w:sz w:val="24"/>
          <w:szCs w:val="24"/>
        </w:rPr>
        <w:t xml:space="preserve">. Berikut merupakan jadual yang dibentangkan </w:t>
      </w:r>
      <w:r w:rsidR="002028AD">
        <w:rPr>
          <w:rFonts w:ascii="Arial" w:hAnsi="Arial" w:cs="Arial"/>
          <w:color w:val="000000" w:themeColor="text1"/>
          <w:sz w:val="24"/>
          <w:szCs w:val="24"/>
        </w:rPr>
        <w:t xml:space="preserve">oleh </w:t>
      </w:r>
      <w:r>
        <w:rPr>
          <w:rFonts w:ascii="Arial" w:hAnsi="Arial" w:cs="Arial"/>
          <w:color w:val="000000" w:themeColor="text1"/>
          <w:sz w:val="24"/>
          <w:szCs w:val="24"/>
        </w:rPr>
        <w:t>mereka:</w:t>
      </w:r>
    </w:p>
    <w:p w14:paraId="7EC18046" w14:textId="77777777" w:rsidR="00B93608" w:rsidRDefault="00B93608" w:rsidP="00746BC9">
      <w:pPr>
        <w:jc w:val="both"/>
        <w:rPr>
          <w:rFonts w:ascii="Arial" w:hAnsi="Arial" w:cs="Arial"/>
          <w:color w:val="000000" w:themeColor="text1"/>
          <w:sz w:val="24"/>
          <w:szCs w:val="24"/>
        </w:rPr>
      </w:pPr>
    </w:p>
    <w:tbl>
      <w:tblPr>
        <w:tblpPr w:leftFromText="180" w:rightFromText="180" w:vertAnchor="text" w:horzAnchor="margin" w:tblpXSpec="center" w:tblpY="5"/>
        <w:tblW w:w="10480" w:type="dxa"/>
        <w:tblLayout w:type="fixed"/>
        <w:tblCellMar>
          <w:left w:w="0" w:type="dxa"/>
          <w:right w:w="0" w:type="dxa"/>
        </w:tblCellMar>
        <w:tblLook w:val="0420" w:firstRow="1" w:lastRow="0" w:firstColumn="0" w:lastColumn="0" w:noHBand="0" w:noVBand="1"/>
      </w:tblPr>
      <w:tblGrid>
        <w:gridCol w:w="1276"/>
        <w:gridCol w:w="2400"/>
        <w:gridCol w:w="2268"/>
        <w:gridCol w:w="2410"/>
        <w:gridCol w:w="2126"/>
      </w:tblGrid>
      <w:tr w:rsidR="00F37472" w:rsidRPr="00F37472" w14:paraId="21F6073B" w14:textId="77777777" w:rsidTr="00F37472">
        <w:trPr>
          <w:trHeight w:val="197"/>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3F4AC1" w14:textId="77777777" w:rsidR="00F37472" w:rsidRPr="00B93608" w:rsidRDefault="00F37472" w:rsidP="00746BC9">
            <w:pPr>
              <w:jc w:val="both"/>
              <w:rPr>
                <w:rFonts w:ascii="Arial" w:hAnsi="Arial" w:cs="Arial"/>
                <w:color w:val="000000" w:themeColor="text1"/>
                <w:lang w:val="en-MY"/>
              </w:rPr>
            </w:pPr>
          </w:p>
        </w:tc>
        <w:tc>
          <w:tcPr>
            <w:tcW w:w="46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23BF68"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Bandar</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72C4D5"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Luar Bandar</w:t>
            </w:r>
          </w:p>
        </w:tc>
      </w:tr>
      <w:tr w:rsidR="00F37472" w:rsidRPr="00F37472" w14:paraId="59963B99" w14:textId="77777777" w:rsidTr="00F37472">
        <w:trPr>
          <w:trHeight w:val="316"/>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68032D4" w14:textId="77777777" w:rsidR="00F37472" w:rsidRPr="00B93608" w:rsidRDefault="00F37472" w:rsidP="00746BC9">
            <w:pPr>
              <w:jc w:val="both"/>
              <w:rPr>
                <w:rFonts w:ascii="Arial" w:hAnsi="Arial" w:cs="Arial"/>
                <w:color w:val="000000" w:themeColor="text1"/>
                <w:lang w:val="en-MY"/>
              </w:rPr>
            </w:pP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2AEB66"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Prosedur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956F9D"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Teknikal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E79F6C"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Prosedur</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DBAD5A" w14:textId="77777777" w:rsidR="00F37472" w:rsidRPr="00B93608" w:rsidRDefault="00F37472" w:rsidP="00746BC9">
            <w:pPr>
              <w:jc w:val="center"/>
              <w:rPr>
                <w:rFonts w:ascii="Arial" w:hAnsi="Arial" w:cs="Arial"/>
                <w:color w:val="000000" w:themeColor="text1"/>
                <w:lang w:val="en-MY"/>
              </w:rPr>
            </w:pPr>
            <w:r w:rsidRPr="00B93608">
              <w:rPr>
                <w:rFonts w:ascii="Arial" w:hAnsi="Arial" w:cs="Arial"/>
                <w:b/>
                <w:bCs/>
                <w:color w:val="000000" w:themeColor="text1"/>
              </w:rPr>
              <w:t>Isu Teknikal</w:t>
            </w:r>
          </w:p>
        </w:tc>
      </w:tr>
      <w:tr w:rsidR="00F37472" w:rsidRPr="00F37472" w14:paraId="101E28F1" w14:textId="77777777" w:rsidTr="00F37472">
        <w:trPr>
          <w:trHeight w:val="2406"/>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79379E" w14:textId="34AB9B50" w:rsidR="00F37472" w:rsidRPr="00B93608" w:rsidRDefault="00C816C4" w:rsidP="00746BC9">
            <w:pPr>
              <w:jc w:val="both"/>
              <w:rPr>
                <w:rFonts w:ascii="Arial" w:hAnsi="Arial" w:cs="Arial"/>
                <w:color w:val="000000" w:themeColor="text1"/>
                <w:lang w:val="en-MY"/>
              </w:rPr>
            </w:pPr>
            <w:r>
              <w:rPr>
                <w:rFonts w:ascii="Arial" w:hAnsi="Arial" w:cs="Arial"/>
                <w:b/>
                <w:bCs/>
                <w:color w:val="000000" w:themeColor="text1"/>
              </w:rPr>
              <w:t>Tenaga</w:t>
            </w:r>
          </w:p>
        </w:tc>
        <w:tc>
          <w:tcPr>
            <w:tcW w:w="240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0C579CD7" w14:textId="77777777" w:rsidR="00F37472" w:rsidRPr="00F37472" w:rsidRDefault="00F37472" w:rsidP="00746BC9">
            <w:pPr>
              <w:rPr>
                <w:rFonts w:ascii="Arial" w:hAnsi="Arial" w:cs="Arial"/>
                <w:color w:val="000000" w:themeColor="text1"/>
              </w:rPr>
            </w:pPr>
            <w:r w:rsidRPr="00F37472">
              <w:rPr>
                <w:rFonts w:ascii="Arial" w:hAnsi="Arial" w:cs="Arial"/>
                <w:color w:val="000000" w:themeColor="text1"/>
              </w:rPr>
              <w:t>-</w:t>
            </w:r>
            <w:r w:rsidR="00B93608" w:rsidRPr="00B93608">
              <w:rPr>
                <w:rFonts w:ascii="Arial" w:hAnsi="Arial" w:cs="Arial"/>
                <w:color w:val="000000" w:themeColor="text1"/>
              </w:rPr>
              <w:t>Pengubahsuaian proses</w:t>
            </w:r>
          </w:p>
          <w:p w14:paraId="1828A213" w14:textId="77777777" w:rsidR="00F37472" w:rsidRPr="00F37472" w:rsidRDefault="00B93608" w:rsidP="00746BC9">
            <w:pPr>
              <w:rPr>
                <w:rFonts w:ascii="Arial" w:hAnsi="Arial" w:cs="Arial"/>
                <w:color w:val="000000" w:themeColor="text1"/>
              </w:rPr>
            </w:pPr>
            <w:r w:rsidRPr="00B93608">
              <w:rPr>
                <w:rFonts w:ascii="Arial" w:hAnsi="Arial" w:cs="Arial"/>
                <w:color w:val="000000" w:themeColor="text1"/>
              </w:rPr>
              <w:br/>
            </w:r>
            <w:r w:rsidR="00F37472" w:rsidRPr="00F37472">
              <w:rPr>
                <w:rFonts w:ascii="Arial" w:hAnsi="Arial" w:cs="Arial"/>
                <w:color w:val="000000" w:themeColor="text1"/>
              </w:rPr>
              <w:t>-</w:t>
            </w:r>
            <w:r w:rsidRPr="00B93608">
              <w:rPr>
                <w:rFonts w:ascii="Arial" w:hAnsi="Arial" w:cs="Arial"/>
                <w:color w:val="000000" w:themeColor="text1"/>
              </w:rPr>
              <w:t>Melantik focal person bagi setiap agensi utiliti</w:t>
            </w:r>
          </w:p>
          <w:p w14:paraId="69DE6EB1" w14:textId="77777777" w:rsidR="00B93608" w:rsidRPr="00B93608" w:rsidRDefault="00B93608" w:rsidP="00746BC9">
            <w:pPr>
              <w:rPr>
                <w:rFonts w:ascii="Arial" w:hAnsi="Arial" w:cs="Arial"/>
                <w:color w:val="000000" w:themeColor="text1"/>
                <w:lang w:val="en-MY"/>
              </w:rPr>
            </w:pPr>
            <w:r w:rsidRPr="00B93608">
              <w:rPr>
                <w:rFonts w:ascii="Arial" w:hAnsi="Arial" w:cs="Arial"/>
                <w:color w:val="000000" w:themeColor="text1"/>
              </w:rPr>
              <w:br/>
            </w:r>
            <w:r w:rsidR="00F37472" w:rsidRPr="00F37472">
              <w:rPr>
                <w:rFonts w:ascii="Arial" w:hAnsi="Arial" w:cs="Arial"/>
                <w:color w:val="000000" w:themeColor="text1"/>
              </w:rPr>
              <w:t>-</w:t>
            </w:r>
            <w:r w:rsidRPr="00B93608">
              <w:rPr>
                <w:rFonts w:ascii="Arial" w:hAnsi="Arial" w:cs="Arial"/>
                <w:color w:val="000000" w:themeColor="text1"/>
              </w:rPr>
              <w:t>Keperluan pemilikan tanah akan dikaji semula</w:t>
            </w:r>
          </w:p>
        </w:tc>
        <w:tc>
          <w:tcPr>
            <w:tcW w:w="226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15497A8F" w14:textId="77777777" w:rsidR="00B93608" w:rsidRPr="00B93608" w:rsidRDefault="00F37472" w:rsidP="00746BC9">
            <w:pPr>
              <w:rPr>
                <w:rFonts w:ascii="Arial" w:hAnsi="Arial" w:cs="Arial"/>
                <w:color w:val="000000" w:themeColor="text1"/>
                <w:lang w:val="en-MY"/>
              </w:rPr>
            </w:pPr>
            <w:r w:rsidRPr="00F37472">
              <w:rPr>
                <w:rFonts w:ascii="Arial" w:hAnsi="Arial" w:cs="Arial"/>
                <w:color w:val="000000" w:themeColor="text1"/>
              </w:rPr>
              <w:t>-</w:t>
            </w:r>
            <w:r w:rsidR="00B93608" w:rsidRPr="00B93608">
              <w:rPr>
                <w:rFonts w:ascii="Arial" w:hAnsi="Arial" w:cs="Arial"/>
                <w:color w:val="000000" w:themeColor="text1"/>
              </w:rPr>
              <w:t>Keperluan meter pukal baru bagi bangunan sedia ada di sekolah boleh disemak semula (SEB) yang difasilitasi oleh MUT</w:t>
            </w:r>
          </w:p>
        </w:tc>
        <w:tc>
          <w:tcPr>
            <w:tcW w:w="241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3EEF75E6" w14:textId="77777777" w:rsidR="00F37472" w:rsidRPr="00F37472" w:rsidRDefault="00F37472" w:rsidP="00746BC9">
            <w:pPr>
              <w:rPr>
                <w:rFonts w:ascii="Arial" w:hAnsi="Arial" w:cs="Arial"/>
                <w:color w:val="000000" w:themeColor="text1"/>
              </w:rPr>
            </w:pPr>
            <w:r w:rsidRPr="00F37472">
              <w:rPr>
                <w:rFonts w:ascii="Arial" w:hAnsi="Arial" w:cs="Arial"/>
                <w:color w:val="000000" w:themeColor="text1"/>
              </w:rPr>
              <w:t>-</w:t>
            </w:r>
            <w:r w:rsidR="00B93608" w:rsidRPr="00B93608">
              <w:rPr>
                <w:rFonts w:ascii="Arial" w:hAnsi="Arial" w:cs="Arial"/>
                <w:color w:val="000000" w:themeColor="text1"/>
              </w:rPr>
              <w:t>Pengubahsuaian proses</w:t>
            </w:r>
          </w:p>
          <w:p w14:paraId="038ACA01" w14:textId="11DE31E4" w:rsidR="00F37472" w:rsidRPr="00F37472" w:rsidRDefault="00B93608" w:rsidP="00746BC9">
            <w:pPr>
              <w:rPr>
                <w:rFonts w:ascii="Arial" w:hAnsi="Arial" w:cs="Arial"/>
                <w:color w:val="000000" w:themeColor="text1"/>
              </w:rPr>
            </w:pPr>
            <w:r w:rsidRPr="00B93608">
              <w:rPr>
                <w:rFonts w:ascii="Arial" w:hAnsi="Arial" w:cs="Arial"/>
                <w:color w:val="000000" w:themeColor="text1"/>
              </w:rPr>
              <w:br/>
            </w:r>
            <w:r w:rsidR="00F37472" w:rsidRPr="00F37472">
              <w:rPr>
                <w:rFonts w:ascii="Arial" w:hAnsi="Arial" w:cs="Arial"/>
                <w:color w:val="000000" w:themeColor="text1"/>
              </w:rPr>
              <w:t>-</w:t>
            </w:r>
            <w:r w:rsidRPr="00B93608">
              <w:rPr>
                <w:rFonts w:ascii="Arial" w:hAnsi="Arial" w:cs="Arial"/>
                <w:color w:val="000000" w:themeColor="text1"/>
              </w:rPr>
              <w:t>Pe</w:t>
            </w:r>
            <w:r w:rsidR="00167D79">
              <w:rPr>
                <w:rFonts w:ascii="Arial" w:hAnsi="Arial" w:cs="Arial"/>
                <w:color w:val="000000" w:themeColor="text1"/>
              </w:rPr>
              <w:t>lantikan</w:t>
            </w:r>
            <w:r w:rsidRPr="00B93608">
              <w:rPr>
                <w:rFonts w:ascii="Arial" w:hAnsi="Arial" w:cs="Arial"/>
                <w:color w:val="000000" w:themeColor="text1"/>
              </w:rPr>
              <w:t xml:space="preserve"> focal person</w:t>
            </w:r>
          </w:p>
          <w:p w14:paraId="7E744CD8" w14:textId="77777777" w:rsidR="00B93608" w:rsidRPr="00B93608" w:rsidRDefault="00B93608" w:rsidP="00746BC9">
            <w:pPr>
              <w:rPr>
                <w:rFonts w:ascii="Arial" w:hAnsi="Arial" w:cs="Arial"/>
                <w:color w:val="000000" w:themeColor="text1"/>
                <w:lang w:val="en-MY"/>
              </w:rPr>
            </w:pPr>
            <w:r w:rsidRPr="00B93608">
              <w:rPr>
                <w:rFonts w:ascii="Arial" w:hAnsi="Arial" w:cs="Arial"/>
                <w:color w:val="000000" w:themeColor="text1"/>
              </w:rPr>
              <w:br/>
            </w:r>
            <w:r w:rsidR="00F37472" w:rsidRPr="00F37472">
              <w:rPr>
                <w:rFonts w:ascii="Arial" w:hAnsi="Arial" w:cs="Arial"/>
                <w:color w:val="000000" w:themeColor="text1"/>
              </w:rPr>
              <w:t>-</w:t>
            </w:r>
            <w:r w:rsidRPr="00B93608">
              <w:rPr>
                <w:rFonts w:ascii="Arial" w:hAnsi="Arial" w:cs="Arial"/>
                <w:color w:val="000000" w:themeColor="text1"/>
              </w:rPr>
              <w:t>Keperluan pemilikan tanah akan dikaji semula</w:t>
            </w:r>
          </w:p>
        </w:tc>
        <w:tc>
          <w:tcPr>
            <w:tcW w:w="212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4EB4FB6B" w14:textId="77777777" w:rsidR="00B93608" w:rsidRPr="00B93608" w:rsidRDefault="00F37472" w:rsidP="00746BC9">
            <w:pPr>
              <w:rPr>
                <w:rFonts w:ascii="Arial" w:hAnsi="Arial" w:cs="Arial"/>
                <w:color w:val="000000" w:themeColor="text1"/>
                <w:lang w:val="en-MY"/>
              </w:rPr>
            </w:pPr>
            <w:r w:rsidRPr="00F37472">
              <w:rPr>
                <w:rFonts w:ascii="Arial" w:hAnsi="Arial" w:cs="Arial"/>
                <w:color w:val="000000" w:themeColor="text1"/>
              </w:rPr>
              <w:t>-</w:t>
            </w:r>
            <w:r w:rsidR="00B93608" w:rsidRPr="00B93608">
              <w:rPr>
                <w:rFonts w:ascii="Arial" w:hAnsi="Arial" w:cs="Arial"/>
                <w:color w:val="000000" w:themeColor="text1"/>
              </w:rPr>
              <w:t>Tenaga boleh diperbaharui dengan penyertaan komuniti</w:t>
            </w:r>
          </w:p>
        </w:tc>
      </w:tr>
      <w:tr w:rsidR="00F37472" w:rsidRPr="00F37472" w14:paraId="71B0D77C" w14:textId="77777777" w:rsidTr="00F37472">
        <w:trPr>
          <w:trHeight w:val="1298"/>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55CB2" w14:textId="77777777" w:rsidR="00F37472" w:rsidRPr="00B93608" w:rsidRDefault="00F37472" w:rsidP="00746BC9">
            <w:pPr>
              <w:jc w:val="both"/>
              <w:rPr>
                <w:rFonts w:ascii="Arial" w:hAnsi="Arial" w:cs="Arial"/>
                <w:color w:val="000000" w:themeColor="text1"/>
                <w:lang w:val="en-MY"/>
              </w:rPr>
            </w:pPr>
            <w:r w:rsidRPr="00B93608">
              <w:rPr>
                <w:rFonts w:ascii="Arial" w:hAnsi="Arial" w:cs="Arial"/>
                <w:b/>
                <w:bCs/>
                <w:color w:val="000000" w:themeColor="text1"/>
              </w:rPr>
              <w:t>Air</w:t>
            </w:r>
          </w:p>
        </w:tc>
        <w:tc>
          <w:tcPr>
            <w:tcW w:w="240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7E920CE0" w14:textId="77777777" w:rsidR="00F37472" w:rsidRPr="00F37472" w:rsidRDefault="00F37472" w:rsidP="00746BC9">
            <w:pPr>
              <w:rPr>
                <w:rFonts w:ascii="Arial" w:hAnsi="Arial" w:cs="Arial"/>
                <w:color w:val="000000" w:themeColor="text1"/>
                <w:lang w:val="fi-FI"/>
              </w:rPr>
            </w:pPr>
            <w:r w:rsidRPr="00F37472">
              <w:rPr>
                <w:rFonts w:ascii="Arial" w:hAnsi="Arial" w:cs="Arial"/>
                <w:color w:val="000000" w:themeColor="text1"/>
                <w:lang w:val="fi-FI"/>
              </w:rPr>
              <w:t>-</w:t>
            </w:r>
            <w:r w:rsidR="00B93608" w:rsidRPr="00B93608">
              <w:rPr>
                <w:rFonts w:ascii="Arial" w:hAnsi="Arial" w:cs="Arial"/>
                <w:color w:val="000000" w:themeColor="text1"/>
                <w:lang w:val="fi-FI"/>
              </w:rPr>
              <w:t>Pengubahsuaian proses</w:t>
            </w:r>
          </w:p>
          <w:p w14:paraId="4404E316" w14:textId="77777777" w:rsidR="00B93608" w:rsidRPr="00B93608" w:rsidRDefault="00B93608" w:rsidP="00746BC9">
            <w:pPr>
              <w:rPr>
                <w:rFonts w:ascii="Arial" w:hAnsi="Arial" w:cs="Arial"/>
                <w:color w:val="000000" w:themeColor="text1"/>
                <w:lang w:val="en-MY"/>
              </w:rPr>
            </w:pPr>
            <w:r w:rsidRPr="00B93608">
              <w:rPr>
                <w:rFonts w:ascii="Arial" w:hAnsi="Arial" w:cs="Arial"/>
                <w:color w:val="000000" w:themeColor="text1"/>
                <w:lang w:val="fi-FI"/>
              </w:rPr>
              <w:br/>
            </w:r>
            <w:r w:rsidR="00F37472" w:rsidRPr="00F37472">
              <w:rPr>
                <w:rFonts w:ascii="Arial" w:hAnsi="Arial" w:cs="Arial"/>
                <w:color w:val="000000" w:themeColor="text1"/>
                <w:lang w:val="fi-FI"/>
              </w:rPr>
              <w:t>-</w:t>
            </w:r>
            <w:r w:rsidRPr="00B93608">
              <w:rPr>
                <w:rFonts w:ascii="Arial" w:hAnsi="Arial" w:cs="Arial"/>
                <w:color w:val="000000" w:themeColor="text1"/>
                <w:lang w:val="fi-FI"/>
              </w:rPr>
              <w:t>Meliputi penyambungan SOW</w:t>
            </w:r>
          </w:p>
        </w:tc>
        <w:tc>
          <w:tcPr>
            <w:tcW w:w="226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0A88AA9F" w14:textId="77777777" w:rsidR="00B93608" w:rsidRPr="00B93608" w:rsidRDefault="00F37472" w:rsidP="00746BC9">
            <w:pPr>
              <w:rPr>
                <w:rFonts w:ascii="Arial" w:hAnsi="Arial" w:cs="Arial"/>
                <w:color w:val="000000" w:themeColor="text1"/>
                <w:lang w:val="en-MY"/>
              </w:rPr>
            </w:pPr>
            <w:r w:rsidRPr="00F37472">
              <w:rPr>
                <w:rFonts w:ascii="Arial" w:hAnsi="Arial" w:cs="Arial"/>
                <w:color w:val="000000" w:themeColor="text1"/>
              </w:rPr>
              <w:t>-</w:t>
            </w:r>
            <w:r w:rsidR="00B93608" w:rsidRPr="00B93608">
              <w:rPr>
                <w:rFonts w:ascii="Arial" w:hAnsi="Arial" w:cs="Arial"/>
                <w:color w:val="000000" w:themeColor="text1"/>
              </w:rPr>
              <w:t>Keperluan meter pukal bangunan sedia ada di sekolah tidak terganggu</w:t>
            </w:r>
          </w:p>
        </w:tc>
        <w:tc>
          <w:tcPr>
            <w:tcW w:w="241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38065141" w14:textId="77777777" w:rsidR="00F37472" w:rsidRPr="00F37472" w:rsidRDefault="00F37472" w:rsidP="00746BC9">
            <w:pPr>
              <w:rPr>
                <w:rFonts w:ascii="Arial" w:hAnsi="Arial" w:cs="Arial"/>
                <w:color w:val="000000" w:themeColor="text1"/>
                <w:lang w:val="fi-FI"/>
              </w:rPr>
            </w:pPr>
            <w:r w:rsidRPr="00F37472">
              <w:rPr>
                <w:rFonts w:ascii="Arial" w:hAnsi="Arial" w:cs="Arial"/>
                <w:color w:val="000000" w:themeColor="text1"/>
                <w:lang w:val="fi-FI"/>
              </w:rPr>
              <w:t>-</w:t>
            </w:r>
            <w:r w:rsidR="00B93608" w:rsidRPr="00B93608">
              <w:rPr>
                <w:rFonts w:ascii="Arial" w:hAnsi="Arial" w:cs="Arial"/>
                <w:color w:val="000000" w:themeColor="text1"/>
                <w:lang w:val="fi-FI"/>
              </w:rPr>
              <w:t>Pengubahsuaian proses</w:t>
            </w:r>
          </w:p>
          <w:p w14:paraId="65680CFE" w14:textId="09555320" w:rsidR="00B93608" w:rsidRPr="00B93608" w:rsidRDefault="00B93608" w:rsidP="00746BC9">
            <w:pPr>
              <w:rPr>
                <w:rFonts w:ascii="Arial" w:hAnsi="Arial" w:cs="Arial"/>
                <w:color w:val="000000" w:themeColor="text1"/>
                <w:lang w:val="en-MY"/>
              </w:rPr>
            </w:pPr>
            <w:r w:rsidRPr="00B93608">
              <w:rPr>
                <w:rFonts w:ascii="Arial" w:hAnsi="Arial" w:cs="Arial"/>
                <w:color w:val="000000" w:themeColor="text1"/>
                <w:lang w:val="fi-FI"/>
              </w:rPr>
              <w:br/>
            </w:r>
            <w:r w:rsidR="00F37472" w:rsidRPr="00F37472">
              <w:rPr>
                <w:rFonts w:ascii="Arial" w:hAnsi="Arial" w:cs="Arial"/>
                <w:color w:val="000000" w:themeColor="text1"/>
                <w:lang w:val="fi-FI"/>
              </w:rPr>
              <w:t>-</w:t>
            </w:r>
            <w:r w:rsidRPr="00B93608">
              <w:rPr>
                <w:rFonts w:ascii="Arial" w:hAnsi="Arial" w:cs="Arial"/>
                <w:color w:val="000000" w:themeColor="text1"/>
                <w:lang w:val="fi-FI"/>
              </w:rPr>
              <w:t xml:space="preserve">Meliputi penyambungan </w:t>
            </w:r>
            <w:r w:rsidR="00F37472">
              <w:rPr>
                <w:rFonts w:ascii="Arial" w:hAnsi="Arial" w:cs="Arial"/>
                <w:color w:val="000000" w:themeColor="text1"/>
                <w:lang w:val="fi-FI"/>
              </w:rPr>
              <w:t>S</w:t>
            </w:r>
            <w:r w:rsidRPr="00B93608">
              <w:rPr>
                <w:rFonts w:ascii="Arial" w:hAnsi="Arial" w:cs="Arial"/>
                <w:color w:val="000000" w:themeColor="text1"/>
                <w:lang w:val="fi-FI"/>
              </w:rPr>
              <w:t>OW</w:t>
            </w:r>
          </w:p>
        </w:tc>
        <w:tc>
          <w:tcPr>
            <w:tcW w:w="212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63C75911" w14:textId="77777777" w:rsidR="00B93608" w:rsidRPr="00B93608" w:rsidRDefault="00F37472" w:rsidP="00746BC9">
            <w:pPr>
              <w:rPr>
                <w:rFonts w:ascii="Arial" w:hAnsi="Arial" w:cs="Arial"/>
                <w:color w:val="000000" w:themeColor="text1"/>
                <w:lang w:val="en-MY"/>
              </w:rPr>
            </w:pPr>
            <w:r w:rsidRPr="00F37472">
              <w:rPr>
                <w:rFonts w:ascii="Arial" w:hAnsi="Arial" w:cs="Arial"/>
                <w:color w:val="000000" w:themeColor="text1"/>
              </w:rPr>
              <w:t>-</w:t>
            </w:r>
            <w:r w:rsidR="00B93608" w:rsidRPr="00B93608">
              <w:rPr>
                <w:rFonts w:ascii="Arial" w:hAnsi="Arial" w:cs="Arial"/>
                <w:color w:val="000000" w:themeColor="text1"/>
              </w:rPr>
              <w:t>Air bawah tanah</w:t>
            </w:r>
            <w:r w:rsidRPr="00F37472">
              <w:rPr>
                <w:rFonts w:ascii="Arial" w:hAnsi="Arial" w:cs="Arial"/>
                <w:color w:val="000000" w:themeColor="text1"/>
              </w:rPr>
              <w:t xml:space="preserve"> </w:t>
            </w:r>
            <w:r w:rsidR="00B93608" w:rsidRPr="00B93608">
              <w:rPr>
                <w:rFonts w:ascii="Arial" w:hAnsi="Arial" w:cs="Arial"/>
                <w:color w:val="000000" w:themeColor="text1"/>
              </w:rPr>
              <w:br/>
            </w:r>
            <w:r w:rsidRPr="00F37472">
              <w:rPr>
                <w:rFonts w:ascii="Arial" w:hAnsi="Arial" w:cs="Arial"/>
                <w:color w:val="000000" w:themeColor="text1"/>
              </w:rPr>
              <w:t>-</w:t>
            </w:r>
            <w:r w:rsidR="00B93608" w:rsidRPr="00B93608">
              <w:rPr>
                <w:rFonts w:ascii="Arial" w:hAnsi="Arial" w:cs="Arial"/>
                <w:color w:val="000000" w:themeColor="text1"/>
              </w:rPr>
              <w:t>Penuaian air hujan</w:t>
            </w:r>
          </w:p>
        </w:tc>
      </w:tr>
      <w:tr w:rsidR="00F37472" w:rsidRPr="00F37472" w14:paraId="772B7511" w14:textId="77777777" w:rsidTr="00F37472">
        <w:trPr>
          <w:trHeight w:val="490"/>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47A8FC" w14:textId="77777777" w:rsidR="00F37472" w:rsidRPr="00B93608" w:rsidRDefault="00F37472" w:rsidP="00746BC9">
            <w:pPr>
              <w:jc w:val="both"/>
              <w:rPr>
                <w:rFonts w:ascii="Arial" w:hAnsi="Arial" w:cs="Arial"/>
                <w:color w:val="000000" w:themeColor="text1"/>
                <w:lang w:val="en-MY"/>
              </w:rPr>
            </w:pPr>
            <w:r w:rsidRPr="00B93608">
              <w:rPr>
                <w:rFonts w:ascii="Arial" w:hAnsi="Arial" w:cs="Arial"/>
                <w:b/>
                <w:bCs/>
                <w:color w:val="000000" w:themeColor="text1"/>
              </w:rPr>
              <w:t>Pemben</w:t>
            </w:r>
            <w:r w:rsidRPr="00F37472">
              <w:rPr>
                <w:rFonts w:ascii="Arial" w:hAnsi="Arial" w:cs="Arial"/>
                <w:b/>
                <w:bCs/>
                <w:color w:val="000000" w:themeColor="text1"/>
              </w:rPr>
              <w:t>-</w:t>
            </w:r>
            <w:r w:rsidRPr="00B93608">
              <w:rPr>
                <w:rFonts w:ascii="Arial" w:hAnsi="Arial" w:cs="Arial"/>
                <w:b/>
                <w:bCs/>
                <w:color w:val="000000" w:themeColor="text1"/>
              </w:rPr>
              <w:t>tungan</w:t>
            </w:r>
          </w:p>
        </w:tc>
        <w:tc>
          <w:tcPr>
            <w:tcW w:w="2400"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vAlign w:val="center"/>
            <w:hideMark/>
          </w:tcPr>
          <w:p w14:paraId="602A859D" w14:textId="77777777" w:rsidR="00F37472" w:rsidRPr="00B93608" w:rsidRDefault="00F37472" w:rsidP="00746BC9">
            <w:pPr>
              <w:jc w:val="both"/>
              <w:rPr>
                <w:rFonts w:ascii="Arial" w:hAnsi="Arial" w:cs="Arial"/>
                <w:color w:val="000000" w:themeColor="text1"/>
                <w:lang w:val="en-MY"/>
              </w:rPr>
            </w:pPr>
          </w:p>
        </w:tc>
        <w:tc>
          <w:tcPr>
            <w:tcW w:w="2268"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vAlign w:val="center"/>
            <w:hideMark/>
          </w:tcPr>
          <w:p w14:paraId="5A54CF78" w14:textId="77777777" w:rsidR="00F37472" w:rsidRPr="00B93608" w:rsidRDefault="00F37472" w:rsidP="00746BC9">
            <w:pPr>
              <w:jc w:val="both"/>
              <w:rPr>
                <w:rFonts w:ascii="Arial" w:hAnsi="Arial" w:cs="Arial"/>
                <w:color w:val="000000" w:themeColor="text1"/>
                <w:lang w:val="en-MY"/>
              </w:rPr>
            </w:pPr>
          </w:p>
        </w:tc>
        <w:tc>
          <w:tcPr>
            <w:tcW w:w="2410"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vAlign w:val="center"/>
            <w:hideMark/>
          </w:tcPr>
          <w:p w14:paraId="02A81CF8" w14:textId="77777777" w:rsidR="00F37472" w:rsidRPr="00B93608" w:rsidRDefault="00F37472" w:rsidP="00746BC9">
            <w:pPr>
              <w:jc w:val="both"/>
              <w:rPr>
                <w:rFonts w:ascii="Arial" w:hAnsi="Arial" w:cs="Arial"/>
                <w:color w:val="000000" w:themeColor="text1"/>
                <w:lang w:val="en-MY"/>
              </w:rPr>
            </w:pPr>
          </w:p>
        </w:tc>
        <w:tc>
          <w:tcPr>
            <w:tcW w:w="2126"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vAlign w:val="center"/>
            <w:hideMark/>
          </w:tcPr>
          <w:p w14:paraId="066BF891" w14:textId="77777777" w:rsidR="00F37472" w:rsidRPr="00B93608" w:rsidRDefault="00F37472" w:rsidP="00746BC9">
            <w:pPr>
              <w:jc w:val="both"/>
              <w:rPr>
                <w:rFonts w:ascii="Arial" w:hAnsi="Arial" w:cs="Arial"/>
                <w:color w:val="000000" w:themeColor="text1"/>
                <w:lang w:val="en-MY"/>
              </w:rPr>
            </w:pPr>
          </w:p>
        </w:tc>
      </w:tr>
      <w:tr w:rsidR="00F37472" w:rsidRPr="00F37472" w14:paraId="6194A981" w14:textId="77777777" w:rsidTr="00F37472">
        <w:trPr>
          <w:trHeight w:val="330"/>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370C52" w14:textId="77777777" w:rsidR="00F37472" w:rsidRPr="00B93608" w:rsidRDefault="00F37472" w:rsidP="00746BC9">
            <w:pPr>
              <w:jc w:val="both"/>
              <w:rPr>
                <w:rFonts w:ascii="Arial" w:hAnsi="Arial" w:cs="Arial"/>
                <w:color w:val="000000" w:themeColor="text1"/>
                <w:lang w:val="en-MY"/>
              </w:rPr>
            </w:pPr>
            <w:r w:rsidRPr="00B93608">
              <w:rPr>
                <w:rFonts w:ascii="Arial" w:hAnsi="Arial" w:cs="Arial"/>
                <w:b/>
                <w:bCs/>
                <w:color w:val="000000" w:themeColor="text1"/>
              </w:rPr>
              <w:t>Telco</w:t>
            </w:r>
          </w:p>
        </w:tc>
        <w:tc>
          <w:tcPr>
            <w:tcW w:w="240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2FE079C9" w14:textId="77777777" w:rsidR="00F37472" w:rsidRPr="00B93608" w:rsidRDefault="00F37472" w:rsidP="00746BC9">
            <w:pPr>
              <w:jc w:val="both"/>
              <w:rPr>
                <w:rFonts w:ascii="Arial" w:hAnsi="Arial" w:cs="Arial"/>
                <w:color w:val="000000" w:themeColor="text1"/>
                <w:lang w:val="en-MY"/>
              </w:rPr>
            </w:pPr>
          </w:p>
        </w:tc>
        <w:tc>
          <w:tcPr>
            <w:tcW w:w="2268"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vAlign w:val="center"/>
            <w:hideMark/>
          </w:tcPr>
          <w:p w14:paraId="51ACDF3F" w14:textId="77777777" w:rsidR="00F37472" w:rsidRPr="00B93608" w:rsidRDefault="00F37472" w:rsidP="00746BC9">
            <w:pPr>
              <w:jc w:val="both"/>
              <w:rPr>
                <w:rFonts w:ascii="Arial" w:hAnsi="Arial" w:cs="Arial"/>
                <w:color w:val="000000" w:themeColor="text1"/>
                <w:lang w:val="en-MY"/>
              </w:rPr>
            </w:pPr>
          </w:p>
        </w:tc>
        <w:tc>
          <w:tcPr>
            <w:tcW w:w="241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hideMark/>
          </w:tcPr>
          <w:p w14:paraId="6FFD5BCF" w14:textId="77777777" w:rsidR="00F37472" w:rsidRPr="00B93608" w:rsidRDefault="00F37472" w:rsidP="00746BC9">
            <w:pPr>
              <w:jc w:val="both"/>
              <w:rPr>
                <w:rFonts w:ascii="Arial" w:hAnsi="Arial" w:cs="Arial"/>
                <w:color w:val="000000" w:themeColor="text1"/>
                <w:lang w:val="en-MY"/>
              </w:rPr>
            </w:pPr>
          </w:p>
        </w:tc>
        <w:tc>
          <w:tcPr>
            <w:tcW w:w="212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65B811ED" w14:textId="77777777" w:rsidR="00F37472" w:rsidRPr="00B93608" w:rsidRDefault="00F37472" w:rsidP="00746BC9">
            <w:pPr>
              <w:jc w:val="both"/>
              <w:rPr>
                <w:rFonts w:ascii="Arial" w:hAnsi="Arial" w:cs="Arial"/>
                <w:color w:val="000000" w:themeColor="text1"/>
                <w:lang w:val="en-MY"/>
              </w:rPr>
            </w:pPr>
          </w:p>
        </w:tc>
      </w:tr>
    </w:tbl>
    <w:p w14:paraId="589D27AD" w14:textId="77777777" w:rsidR="00B93608" w:rsidRDefault="00B93608" w:rsidP="00746BC9">
      <w:pPr>
        <w:jc w:val="both"/>
        <w:rPr>
          <w:rFonts w:ascii="Arial" w:hAnsi="Arial" w:cs="Arial"/>
          <w:color w:val="000000" w:themeColor="text1"/>
          <w:sz w:val="24"/>
          <w:szCs w:val="24"/>
        </w:rPr>
      </w:pPr>
    </w:p>
    <w:p w14:paraId="47378BA0" w14:textId="77777777" w:rsidR="00F37472" w:rsidRPr="00C168CA" w:rsidRDefault="00F37472" w:rsidP="00746BC9">
      <w:pPr>
        <w:jc w:val="both"/>
        <w:rPr>
          <w:rFonts w:ascii="Arial" w:hAnsi="Arial" w:cs="Arial"/>
          <w:i/>
          <w:iCs/>
          <w:color w:val="000000" w:themeColor="text1"/>
          <w:sz w:val="24"/>
          <w:szCs w:val="24"/>
        </w:rPr>
      </w:pPr>
      <w:r w:rsidRPr="00C168CA">
        <w:rPr>
          <w:rFonts w:ascii="Arial" w:hAnsi="Arial" w:cs="Arial"/>
          <w:i/>
          <w:iCs/>
          <w:color w:val="000000" w:themeColor="text1"/>
          <w:sz w:val="24"/>
          <w:szCs w:val="24"/>
        </w:rPr>
        <w:t>Petunjuk:</w:t>
      </w:r>
    </w:p>
    <w:tbl>
      <w:tblPr>
        <w:tblStyle w:val="TableGrid"/>
        <w:tblW w:w="0" w:type="auto"/>
        <w:tblLook w:val="04A0" w:firstRow="1" w:lastRow="0" w:firstColumn="1" w:lastColumn="0" w:noHBand="0" w:noVBand="1"/>
      </w:tblPr>
      <w:tblGrid>
        <w:gridCol w:w="3005"/>
        <w:gridCol w:w="3006"/>
        <w:gridCol w:w="3006"/>
      </w:tblGrid>
      <w:tr w:rsidR="00F37472" w14:paraId="2ADE9008" w14:textId="77777777" w:rsidTr="00A81F25">
        <w:tc>
          <w:tcPr>
            <w:tcW w:w="3005" w:type="dxa"/>
            <w:shd w:val="clear" w:color="auto" w:fill="F7CAAC" w:themeFill="accent2" w:themeFillTint="66"/>
          </w:tcPr>
          <w:p w14:paraId="38F45DE8" w14:textId="77777777" w:rsidR="00F37472" w:rsidRDefault="00F37472" w:rsidP="00746BC9">
            <w:pPr>
              <w:jc w:val="both"/>
              <w:rPr>
                <w:rFonts w:ascii="Arial" w:hAnsi="Arial" w:cs="Arial"/>
                <w:color w:val="000000" w:themeColor="text1"/>
                <w:sz w:val="24"/>
                <w:szCs w:val="24"/>
              </w:rPr>
            </w:pPr>
          </w:p>
        </w:tc>
        <w:tc>
          <w:tcPr>
            <w:tcW w:w="3006" w:type="dxa"/>
            <w:shd w:val="clear" w:color="auto" w:fill="FFD966" w:themeFill="accent4" w:themeFillTint="99"/>
          </w:tcPr>
          <w:p w14:paraId="11C34C86" w14:textId="77777777" w:rsidR="00F37472" w:rsidRDefault="00F37472" w:rsidP="00746BC9">
            <w:pPr>
              <w:jc w:val="both"/>
              <w:rPr>
                <w:rFonts w:ascii="Arial" w:hAnsi="Arial" w:cs="Arial"/>
                <w:color w:val="000000" w:themeColor="text1"/>
                <w:sz w:val="24"/>
                <w:szCs w:val="24"/>
              </w:rPr>
            </w:pPr>
          </w:p>
        </w:tc>
        <w:tc>
          <w:tcPr>
            <w:tcW w:w="3006" w:type="dxa"/>
            <w:shd w:val="clear" w:color="auto" w:fill="C45911" w:themeFill="accent2" w:themeFillShade="BF"/>
          </w:tcPr>
          <w:p w14:paraId="0C5B6FD9" w14:textId="77777777" w:rsidR="00F37472" w:rsidRDefault="00F37472" w:rsidP="00746BC9">
            <w:pPr>
              <w:jc w:val="both"/>
              <w:rPr>
                <w:rFonts w:ascii="Arial" w:hAnsi="Arial" w:cs="Arial"/>
                <w:color w:val="000000" w:themeColor="text1"/>
                <w:sz w:val="24"/>
                <w:szCs w:val="24"/>
              </w:rPr>
            </w:pPr>
          </w:p>
        </w:tc>
      </w:tr>
      <w:tr w:rsidR="00F37472" w14:paraId="4505D371" w14:textId="77777777" w:rsidTr="00A81F25">
        <w:tc>
          <w:tcPr>
            <w:tcW w:w="3005" w:type="dxa"/>
          </w:tcPr>
          <w:p w14:paraId="37483F39" w14:textId="77777777" w:rsidR="00F37472" w:rsidRDefault="00F37472" w:rsidP="00746BC9">
            <w:pPr>
              <w:jc w:val="center"/>
              <w:rPr>
                <w:rFonts w:ascii="Arial" w:hAnsi="Arial" w:cs="Arial"/>
                <w:color w:val="000000" w:themeColor="text1"/>
                <w:sz w:val="24"/>
                <w:szCs w:val="24"/>
              </w:rPr>
            </w:pPr>
            <w:r>
              <w:rPr>
                <w:rFonts w:ascii="Arial" w:hAnsi="Arial" w:cs="Arial"/>
                <w:color w:val="000000" w:themeColor="text1"/>
                <w:sz w:val="24"/>
                <w:szCs w:val="24"/>
              </w:rPr>
              <w:t>Langkah penyelesaian telah dicadangkan</w:t>
            </w:r>
          </w:p>
        </w:tc>
        <w:tc>
          <w:tcPr>
            <w:tcW w:w="3006" w:type="dxa"/>
          </w:tcPr>
          <w:p w14:paraId="69AE5003" w14:textId="77777777" w:rsidR="00F37472" w:rsidRDefault="00F37472" w:rsidP="00746BC9">
            <w:pPr>
              <w:jc w:val="center"/>
              <w:rPr>
                <w:rFonts w:ascii="Arial" w:hAnsi="Arial" w:cs="Arial"/>
                <w:color w:val="000000" w:themeColor="text1"/>
                <w:sz w:val="24"/>
                <w:szCs w:val="24"/>
              </w:rPr>
            </w:pPr>
            <w:r>
              <w:rPr>
                <w:rFonts w:ascii="Arial" w:hAnsi="Arial" w:cs="Arial"/>
                <w:color w:val="000000" w:themeColor="text1"/>
                <w:sz w:val="24"/>
                <w:szCs w:val="24"/>
              </w:rPr>
              <w:t>Kewujudan cabaran</w:t>
            </w:r>
          </w:p>
        </w:tc>
        <w:tc>
          <w:tcPr>
            <w:tcW w:w="3006" w:type="dxa"/>
          </w:tcPr>
          <w:p w14:paraId="5F4068EA" w14:textId="77777777" w:rsidR="00F37472" w:rsidRDefault="00F37472" w:rsidP="00746BC9">
            <w:pPr>
              <w:jc w:val="center"/>
              <w:rPr>
                <w:rFonts w:ascii="Arial" w:hAnsi="Arial" w:cs="Arial"/>
                <w:color w:val="000000" w:themeColor="text1"/>
                <w:sz w:val="24"/>
                <w:szCs w:val="24"/>
              </w:rPr>
            </w:pPr>
            <w:r>
              <w:rPr>
                <w:rFonts w:ascii="Arial" w:hAnsi="Arial" w:cs="Arial"/>
                <w:color w:val="000000" w:themeColor="text1"/>
                <w:sz w:val="24"/>
                <w:szCs w:val="24"/>
              </w:rPr>
              <w:t>Tiada isu</w:t>
            </w:r>
          </w:p>
        </w:tc>
      </w:tr>
    </w:tbl>
    <w:p w14:paraId="6F8733CD" w14:textId="77777777" w:rsidR="00B93608" w:rsidRDefault="00B93608" w:rsidP="00746BC9">
      <w:pPr>
        <w:jc w:val="both"/>
        <w:rPr>
          <w:rFonts w:ascii="Arial" w:hAnsi="Arial" w:cs="Arial"/>
          <w:color w:val="000000" w:themeColor="text1"/>
          <w:sz w:val="24"/>
          <w:szCs w:val="24"/>
        </w:rPr>
      </w:pPr>
    </w:p>
    <w:p w14:paraId="62E22727" w14:textId="659C2327" w:rsidR="00B93608" w:rsidRDefault="002028AD"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I</w:t>
      </w:r>
      <w:r w:rsidR="00EA3F1F">
        <w:rPr>
          <w:rFonts w:ascii="Arial" w:hAnsi="Arial" w:cs="Arial"/>
          <w:color w:val="000000" w:themeColor="text1"/>
          <w:sz w:val="24"/>
          <w:szCs w:val="24"/>
        </w:rPr>
        <w:t xml:space="preserve">ntipati perbincangan kumpulan ini </w:t>
      </w:r>
      <w:r w:rsidR="00C816C4">
        <w:rPr>
          <w:rFonts w:ascii="Arial" w:hAnsi="Arial" w:cs="Arial"/>
          <w:color w:val="000000" w:themeColor="text1"/>
          <w:sz w:val="24"/>
          <w:szCs w:val="24"/>
        </w:rPr>
        <w:t xml:space="preserve">berfokus kepada tenaga dan air. Telco dan teknikal tiada isu yang jelas. Cadangan kumpulan ini </w:t>
      </w:r>
      <w:r w:rsidR="00EA3F1F">
        <w:rPr>
          <w:rFonts w:ascii="Arial" w:hAnsi="Arial" w:cs="Arial"/>
          <w:color w:val="000000" w:themeColor="text1"/>
          <w:sz w:val="24"/>
          <w:szCs w:val="24"/>
        </w:rPr>
        <w:t xml:space="preserve">adalah </w:t>
      </w:r>
      <w:r w:rsidR="00C816C4">
        <w:rPr>
          <w:rFonts w:ascii="Arial" w:hAnsi="Arial" w:cs="Arial"/>
          <w:color w:val="000000" w:themeColor="text1"/>
          <w:sz w:val="24"/>
          <w:szCs w:val="24"/>
        </w:rPr>
        <w:t>untuk melantik</w:t>
      </w:r>
      <w:r w:rsidR="00EA3F1F">
        <w:rPr>
          <w:rFonts w:ascii="Arial" w:hAnsi="Arial" w:cs="Arial"/>
          <w:color w:val="000000" w:themeColor="text1"/>
          <w:sz w:val="24"/>
          <w:szCs w:val="24"/>
        </w:rPr>
        <w:t xml:space="preserve"> </w:t>
      </w:r>
      <w:r w:rsidR="00EA3F1F" w:rsidRPr="002028AD">
        <w:rPr>
          <w:rFonts w:ascii="Arial" w:hAnsi="Arial" w:cs="Arial"/>
          <w:i/>
          <w:iCs/>
          <w:color w:val="000000" w:themeColor="text1"/>
          <w:sz w:val="24"/>
          <w:szCs w:val="24"/>
        </w:rPr>
        <w:t>focal person</w:t>
      </w:r>
      <w:r w:rsidR="00EA3F1F">
        <w:rPr>
          <w:rFonts w:ascii="Arial" w:hAnsi="Arial" w:cs="Arial"/>
          <w:color w:val="000000" w:themeColor="text1"/>
          <w:sz w:val="24"/>
          <w:szCs w:val="24"/>
        </w:rPr>
        <w:t xml:space="preserve"> di setiap </w:t>
      </w:r>
      <w:r w:rsidR="00446BB4">
        <w:rPr>
          <w:rFonts w:ascii="Arial" w:hAnsi="Arial" w:cs="Arial"/>
          <w:color w:val="000000" w:themeColor="text1"/>
          <w:sz w:val="24"/>
          <w:szCs w:val="24"/>
        </w:rPr>
        <w:t>jab</w:t>
      </w:r>
      <w:r w:rsidR="00167D79">
        <w:rPr>
          <w:rFonts w:ascii="Arial" w:hAnsi="Arial" w:cs="Arial"/>
          <w:color w:val="000000" w:themeColor="text1"/>
          <w:sz w:val="24"/>
          <w:szCs w:val="24"/>
        </w:rPr>
        <w:t>a</w:t>
      </w:r>
      <w:r w:rsidR="00446BB4">
        <w:rPr>
          <w:rFonts w:ascii="Arial" w:hAnsi="Arial" w:cs="Arial"/>
          <w:color w:val="000000" w:themeColor="text1"/>
          <w:sz w:val="24"/>
          <w:szCs w:val="24"/>
        </w:rPr>
        <w:t xml:space="preserve">tan </w:t>
      </w:r>
      <w:r w:rsidR="00EA3F1F">
        <w:rPr>
          <w:rFonts w:ascii="Arial" w:hAnsi="Arial" w:cs="Arial"/>
          <w:color w:val="000000" w:themeColor="text1"/>
          <w:sz w:val="24"/>
          <w:szCs w:val="24"/>
        </w:rPr>
        <w:t>utiliti yang akan membantu mempercepatkan proses.</w:t>
      </w:r>
      <w:r w:rsidR="00147027">
        <w:rPr>
          <w:rFonts w:ascii="Arial" w:hAnsi="Arial" w:cs="Arial"/>
          <w:color w:val="000000" w:themeColor="text1"/>
          <w:sz w:val="24"/>
          <w:szCs w:val="24"/>
        </w:rPr>
        <w:t xml:space="preserve"> </w:t>
      </w:r>
      <w:r w:rsidR="00167D79">
        <w:rPr>
          <w:rFonts w:ascii="Arial" w:hAnsi="Arial" w:cs="Arial"/>
          <w:color w:val="000000" w:themeColor="text1"/>
          <w:sz w:val="24"/>
          <w:szCs w:val="24"/>
        </w:rPr>
        <w:t xml:space="preserve">Perbincangan boleh diadakan </w:t>
      </w:r>
      <w:r w:rsidR="00BC39CD">
        <w:rPr>
          <w:rFonts w:ascii="Arial" w:hAnsi="Arial" w:cs="Arial"/>
          <w:color w:val="000000" w:themeColor="text1"/>
          <w:sz w:val="24"/>
          <w:szCs w:val="24"/>
        </w:rPr>
        <w:t xml:space="preserve">secara dalam talian </w:t>
      </w:r>
      <w:r w:rsidR="00167D79">
        <w:rPr>
          <w:rFonts w:ascii="Arial" w:hAnsi="Arial" w:cs="Arial"/>
          <w:color w:val="000000" w:themeColor="text1"/>
          <w:sz w:val="24"/>
          <w:szCs w:val="24"/>
        </w:rPr>
        <w:t xml:space="preserve">atau secara bersemuka. </w:t>
      </w:r>
    </w:p>
    <w:p w14:paraId="0F309278" w14:textId="31FD8EEC" w:rsidR="00167D79" w:rsidRDefault="00C816C4"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Umumnya, dalam p</w:t>
      </w:r>
      <w:r w:rsidR="00167D79">
        <w:rPr>
          <w:rFonts w:ascii="Arial" w:hAnsi="Arial" w:cs="Arial"/>
          <w:color w:val="000000" w:themeColor="text1"/>
          <w:sz w:val="24"/>
          <w:szCs w:val="24"/>
        </w:rPr>
        <w:t xml:space="preserve">roses untuk mendapatkan rekabentuk yang baik, JKRS memerlukan maklumat teknikal daripada jabatan utiliti dan fasiliti. Kumpulan ini mencadangkan supaya ketika proses merekabentuk, kesemua focal person daripada jabatan utiliti yang terlibat untuk hadir memberikan maklumbalas </w:t>
      </w:r>
      <w:r w:rsidR="00167D79">
        <w:rPr>
          <w:rFonts w:ascii="Arial" w:hAnsi="Arial" w:cs="Arial"/>
          <w:color w:val="000000" w:themeColor="text1"/>
          <w:sz w:val="24"/>
          <w:szCs w:val="24"/>
        </w:rPr>
        <w:lastRenderedPageBreak/>
        <w:t>segera. Kesemua maklumat yang diterima akan dikumpulkan sebelum proses lukisan rekabentuk. Jadi, apabila masanya untuk penyedian tender dan pelaks</w:t>
      </w:r>
      <w:r w:rsidR="002028AD">
        <w:rPr>
          <w:rFonts w:ascii="Arial" w:hAnsi="Arial" w:cs="Arial"/>
          <w:color w:val="000000" w:themeColor="text1"/>
          <w:sz w:val="24"/>
          <w:szCs w:val="24"/>
        </w:rPr>
        <w:t>a</w:t>
      </w:r>
      <w:r w:rsidR="00167D79">
        <w:rPr>
          <w:rFonts w:ascii="Arial" w:hAnsi="Arial" w:cs="Arial"/>
          <w:color w:val="000000" w:themeColor="text1"/>
          <w:sz w:val="24"/>
          <w:szCs w:val="24"/>
        </w:rPr>
        <w:t xml:space="preserve">naan pembinaan, kesemua maklumat telah tersedia. </w:t>
      </w:r>
    </w:p>
    <w:p w14:paraId="5F10C9A9" w14:textId="260ED443" w:rsidR="00EA3F1F" w:rsidRDefault="00EA3F1F"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Melalui proses yang sedia ada, pihak utiliti akan meminta pelbagai dokumen seperti surat hakmilik tanah dan sebagainya dan kadangkala hal ini yang akan melambatkan proses. Perkara ini perlu dibincangkan semula sekurang-kurangnya</w:t>
      </w:r>
      <w:r w:rsidR="002028AD">
        <w:rPr>
          <w:rFonts w:ascii="Arial" w:hAnsi="Arial" w:cs="Arial"/>
          <w:color w:val="000000" w:themeColor="text1"/>
          <w:sz w:val="24"/>
          <w:szCs w:val="24"/>
        </w:rPr>
        <w:t xml:space="preserve"> agar</w:t>
      </w:r>
      <w:r>
        <w:rPr>
          <w:rFonts w:ascii="Arial" w:hAnsi="Arial" w:cs="Arial"/>
          <w:color w:val="000000" w:themeColor="text1"/>
          <w:sz w:val="24"/>
          <w:szCs w:val="24"/>
        </w:rPr>
        <w:t xml:space="preserve"> </w:t>
      </w:r>
      <w:r w:rsidR="002028AD">
        <w:rPr>
          <w:rFonts w:ascii="Arial" w:hAnsi="Arial" w:cs="Arial"/>
          <w:color w:val="000000" w:themeColor="text1"/>
          <w:sz w:val="24"/>
          <w:szCs w:val="24"/>
        </w:rPr>
        <w:t xml:space="preserve">kelonggaran </w:t>
      </w:r>
      <w:r>
        <w:rPr>
          <w:rFonts w:ascii="Arial" w:hAnsi="Arial" w:cs="Arial"/>
          <w:color w:val="000000" w:themeColor="text1"/>
          <w:sz w:val="24"/>
          <w:szCs w:val="24"/>
        </w:rPr>
        <w:t xml:space="preserve">khusus </w:t>
      </w:r>
      <w:r w:rsidR="002028AD">
        <w:rPr>
          <w:rFonts w:ascii="Arial" w:hAnsi="Arial" w:cs="Arial"/>
          <w:color w:val="000000" w:themeColor="text1"/>
          <w:sz w:val="24"/>
          <w:szCs w:val="24"/>
        </w:rPr>
        <w:t xml:space="preserve">dapat diberikan </w:t>
      </w:r>
      <w:r>
        <w:rPr>
          <w:rFonts w:ascii="Arial" w:hAnsi="Arial" w:cs="Arial"/>
          <w:color w:val="000000" w:themeColor="text1"/>
          <w:sz w:val="24"/>
          <w:szCs w:val="24"/>
        </w:rPr>
        <w:t xml:space="preserve">untuk pelaksanaan projek </w:t>
      </w:r>
      <w:r w:rsidR="002028AD">
        <w:rPr>
          <w:rFonts w:ascii="Arial" w:hAnsi="Arial" w:cs="Arial"/>
          <w:color w:val="000000" w:themeColor="text1"/>
          <w:sz w:val="24"/>
          <w:szCs w:val="24"/>
        </w:rPr>
        <w:t xml:space="preserve">sekolah </w:t>
      </w:r>
      <w:r>
        <w:rPr>
          <w:rFonts w:ascii="Arial" w:hAnsi="Arial" w:cs="Arial"/>
          <w:color w:val="000000" w:themeColor="text1"/>
          <w:sz w:val="24"/>
          <w:szCs w:val="24"/>
        </w:rPr>
        <w:t xml:space="preserve">daif sahaja. </w:t>
      </w:r>
    </w:p>
    <w:p w14:paraId="494C3646" w14:textId="21DADFB2" w:rsidR="00147027" w:rsidRDefault="00BC39CD"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 xml:space="preserve">Kumpulan ini juga menyentuh berkenaan isu meter air dan elektrik. Terdapat keperluan daripada jabatan utiliti untuk menukar meter individu kepada meter bersepadu dan akan melibatkan kos yang tinggi. Hal ini akan dibawa ke mesyuarat untuk diteliti. </w:t>
      </w:r>
    </w:p>
    <w:p w14:paraId="0F973EF7" w14:textId="56B2444F" w:rsidR="00AA032C" w:rsidRPr="00A6096E" w:rsidRDefault="00AA032C" w:rsidP="00746BC9">
      <w:pPr>
        <w:pStyle w:val="ListParagraph"/>
        <w:widowControl/>
        <w:numPr>
          <w:ilvl w:val="0"/>
          <w:numId w:val="64"/>
        </w:numPr>
        <w:spacing w:after="160"/>
        <w:contextualSpacing/>
        <w:jc w:val="both"/>
        <w:rPr>
          <w:rFonts w:ascii="Arial" w:hAnsi="Arial" w:cs="Arial"/>
          <w:sz w:val="24"/>
          <w:szCs w:val="24"/>
        </w:rPr>
      </w:pPr>
      <w:r>
        <w:rPr>
          <w:rFonts w:ascii="Arial" w:hAnsi="Arial" w:cs="Arial"/>
          <w:sz w:val="24"/>
          <w:szCs w:val="24"/>
        </w:rPr>
        <w:t xml:space="preserve">Selain itu, prosedur yang berbeza diamalkan pada cawangan berbeza. Diharapkan agar prosedur ini dapat diseragamkan untuk memudahkan implementasi pada masa akan datang. </w:t>
      </w:r>
    </w:p>
    <w:p w14:paraId="40581E82" w14:textId="34479007" w:rsidR="00AA032C" w:rsidRDefault="00AA032C"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 xml:space="preserve">Beberapa mesyuarat masih perlu dilakukan bagi mendapatkan maklumat-maklumat untuk melaksanakan cadangan ini seperti senarai dokumen yang diperlukan, borang-borang dan garis panduan sedia ada. Garis masa bagi mendapatkan makumat ini adalah selama 14 hari. </w:t>
      </w:r>
    </w:p>
    <w:p w14:paraId="4D25E94E" w14:textId="4739651A" w:rsidR="00AA032C" w:rsidRDefault="00AA032C" w:rsidP="00746BC9">
      <w:pPr>
        <w:pStyle w:val="ListParagraph"/>
        <w:numPr>
          <w:ilvl w:val="0"/>
          <w:numId w:val="64"/>
        </w:numPr>
        <w:jc w:val="both"/>
        <w:rPr>
          <w:rFonts w:ascii="Arial" w:hAnsi="Arial" w:cs="Arial"/>
          <w:color w:val="000000" w:themeColor="text1"/>
          <w:sz w:val="24"/>
          <w:szCs w:val="24"/>
        </w:rPr>
      </w:pPr>
      <w:r w:rsidRPr="00AA032C">
        <w:rPr>
          <w:rFonts w:ascii="Arial" w:hAnsi="Arial" w:cs="Arial"/>
          <w:color w:val="000000" w:themeColor="text1"/>
          <w:sz w:val="24"/>
          <w:szCs w:val="24"/>
        </w:rPr>
        <w:t>Pn Ratnawati Lukas,</w:t>
      </w:r>
      <w:r>
        <w:rPr>
          <w:rFonts w:ascii="Arial" w:hAnsi="Arial" w:cs="Arial"/>
          <w:color w:val="000000" w:themeColor="text1"/>
          <w:sz w:val="24"/>
          <w:szCs w:val="24"/>
        </w:rPr>
        <w:t xml:space="preserve"> </w:t>
      </w:r>
      <w:r w:rsidRPr="00AA032C">
        <w:rPr>
          <w:rFonts w:ascii="Arial" w:hAnsi="Arial" w:cs="Arial"/>
          <w:color w:val="000000" w:themeColor="text1"/>
          <w:sz w:val="24"/>
          <w:szCs w:val="24"/>
        </w:rPr>
        <w:t xml:space="preserve">Penolong </w:t>
      </w:r>
      <w:r w:rsidR="002028AD">
        <w:rPr>
          <w:rFonts w:ascii="Arial" w:hAnsi="Arial" w:cs="Arial"/>
          <w:color w:val="000000" w:themeColor="text1"/>
          <w:sz w:val="24"/>
          <w:szCs w:val="24"/>
        </w:rPr>
        <w:t>P</w:t>
      </w:r>
      <w:r w:rsidRPr="00AA032C">
        <w:rPr>
          <w:rFonts w:ascii="Arial" w:hAnsi="Arial" w:cs="Arial"/>
          <w:color w:val="000000" w:themeColor="text1"/>
          <w:sz w:val="24"/>
          <w:szCs w:val="24"/>
        </w:rPr>
        <w:t>engarah</w:t>
      </w:r>
      <w:r>
        <w:rPr>
          <w:rFonts w:ascii="Arial" w:hAnsi="Arial" w:cs="Arial"/>
          <w:color w:val="000000" w:themeColor="text1"/>
          <w:sz w:val="24"/>
          <w:szCs w:val="24"/>
        </w:rPr>
        <w:t xml:space="preserve"> </w:t>
      </w:r>
      <w:r w:rsidRPr="00AA032C">
        <w:rPr>
          <w:rFonts w:ascii="Arial" w:hAnsi="Arial" w:cs="Arial"/>
          <w:color w:val="000000" w:themeColor="text1"/>
          <w:sz w:val="24"/>
          <w:szCs w:val="24"/>
        </w:rPr>
        <w:t xml:space="preserve">Unit </w:t>
      </w:r>
      <w:r w:rsidR="00C816C4">
        <w:rPr>
          <w:rFonts w:ascii="Arial" w:hAnsi="Arial" w:cs="Arial"/>
          <w:color w:val="000000" w:themeColor="text1"/>
          <w:sz w:val="24"/>
          <w:szCs w:val="24"/>
        </w:rPr>
        <w:t>P</w:t>
      </w:r>
      <w:r w:rsidRPr="00AA032C">
        <w:rPr>
          <w:rFonts w:ascii="Arial" w:hAnsi="Arial" w:cs="Arial"/>
          <w:color w:val="000000" w:themeColor="text1"/>
          <w:sz w:val="24"/>
          <w:szCs w:val="24"/>
        </w:rPr>
        <w:t xml:space="preserve">emantauan </w:t>
      </w:r>
      <w:r>
        <w:rPr>
          <w:rFonts w:ascii="Arial" w:hAnsi="Arial" w:cs="Arial"/>
          <w:color w:val="000000" w:themeColor="text1"/>
          <w:sz w:val="24"/>
          <w:szCs w:val="24"/>
        </w:rPr>
        <w:t>P</w:t>
      </w:r>
      <w:r w:rsidRPr="00AA032C">
        <w:rPr>
          <w:rFonts w:ascii="Arial" w:hAnsi="Arial" w:cs="Arial"/>
          <w:color w:val="000000" w:themeColor="text1"/>
          <w:sz w:val="24"/>
          <w:szCs w:val="24"/>
        </w:rPr>
        <w:t xml:space="preserve">elaksanaan </w:t>
      </w:r>
      <w:r>
        <w:rPr>
          <w:rFonts w:ascii="Arial" w:hAnsi="Arial" w:cs="Arial"/>
          <w:color w:val="000000" w:themeColor="text1"/>
          <w:sz w:val="24"/>
          <w:szCs w:val="24"/>
        </w:rPr>
        <w:t>S</w:t>
      </w:r>
      <w:r w:rsidRPr="00AA032C">
        <w:rPr>
          <w:rFonts w:ascii="Arial" w:hAnsi="Arial" w:cs="Arial"/>
          <w:color w:val="000000" w:themeColor="text1"/>
          <w:sz w:val="24"/>
          <w:szCs w:val="24"/>
        </w:rPr>
        <w:t>arawak</w:t>
      </w:r>
      <w:r>
        <w:rPr>
          <w:rFonts w:ascii="Arial" w:hAnsi="Arial" w:cs="Arial"/>
          <w:color w:val="000000" w:themeColor="text1"/>
          <w:sz w:val="24"/>
          <w:szCs w:val="24"/>
        </w:rPr>
        <w:t>,</w:t>
      </w:r>
      <w:r w:rsidR="00C816C4">
        <w:rPr>
          <w:rFonts w:ascii="Arial" w:hAnsi="Arial" w:cs="Arial"/>
          <w:color w:val="000000" w:themeColor="text1"/>
          <w:sz w:val="24"/>
          <w:szCs w:val="24"/>
        </w:rPr>
        <w:t xml:space="preserve"> </w:t>
      </w:r>
      <w:r w:rsidRPr="00AA032C">
        <w:rPr>
          <w:rFonts w:ascii="Arial" w:hAnsi="Arial" w:cs="Arial"/>
          <w:color w:val="000000" w:themeColor="text1"/>
          <w:sz w:val="24"/>
          <w:szCs w:val="24"/>
        </w:rPr>
        <w:t>Jabatan Premier Sarawak</w:t>
      </w:r>
      <w:r>
        <w:rPr>
          <w:rFonts w:ascii="Arial" w:hAnsi="Arial" w:cs="Arial"/>
          <w:color w:val="000000" w:themeColor="text1"/>
          <w:sz w:val="24"/>
          <w:szCs w:val="24"/>
        </w:rPr>
        <w:t xml:space="preserve"> turut mengemukakan </w:t>
      </w:r>
      <w:r w:rsidR="00C816C4">
        <w:rPr>
          <w:rFonts w:ascii="Arial" w:hAnsi="Arial" w:cs="Arial"/>
          <w:color w:val="000000" w:themeColor="text1"/>
          <w:sz w:val="24"/>
          <w:szCs w:val="24"/>
        </w:rPr>
        <w:t xml:space="preserve">pendapat </w:t>
      </w:r>
      <w:r>
        <w:rPr>
          <w:rFonts w:ascii="Arial" w:hAnsi="Arial" w:cs="Arial"/>
          <w:color w:val="000000" w:themeColor="text1"/>
          <w:sz w:val="24"/>
          <w:szCs w:val="24"/>
        </w:rPr>
        <w:t xml:space="preserve">berkenaan </w:t>
      </w:r>
      <w:r w:rsidR="00C816C4">
        <w:rPr>
          <w:rFonts w:ascii="Arial" w:hAnsi="Arial" w:cs="Arial"/>
          <w:color w:val="000000" w:themeColor="text1"/>
          <w:sz w:val="24"/>
          <w:szCs w:val="24"/>
        </w:rPr>
        <w:t xml:space="preserve">kebolehan JKRS untuk memenuhi tuntutan pelanggannya seperti JTS dan PBT. Pewujudan </w:t>
      </w:r>
      <w:r w:rsidR="00C816C4" w:rsidRPr="002028AD">
        <w:rPr>
          <w:rFonts w:ascii="Arial" w:hAnsi="Arial" w:cs="Arial"/>
          <w:i/>
          <w:iCs/>
          <w:color w:val="000000" w:themeColor="text1"/>
          <w:sz w:val="24"/>
          <w:szCs w:val="24"/>
        </w:rPr>
        <w:t>focal person</w:t>
      </w:r>
      <w:r w:rsidR="00C816C4">
        <w:rPr>
          <w:rFonts w:ascii="Arial" w:hAnsi="Arial" w:cs="Arial"/>
          <w:color w:val="000000" w:themeColor="text1"/>
          <w:sz w:val="24"/>
          <w:szCs w:val="24"/>
        </w:rPr>
        <w:t xml:space="preserve"> itu boleh ditambahbaik dengan cara selain daripada melibatkan utiliti, bahagian-bahagian lain juga harus dilibatkan. </w:t>
      </w:r>
    </w:p>
    <w:p w14:paraId="6240E360" w14:textId="1BC08DFA" w:rsidR="00C816C4" w:rsidRDefault="00C816C4" w:rsidP="00746BC9">
      <w:pPr>
        <w:pStyle w:val="ListParagraph"/>
        <w:numPr>
          <w:ilvl w:val="0"/>
          <w:numId w:val="64"/>
        </w:numPr>
        <w:jc w:val="both"/>
        <w:rPr>
          <w:rFonts w:ascii="Arial" w:hAnsi="Arial" w:cs="Arial"/>
          <w:color w:val="000000" w:themeColor="text1"/>
          <w:sz w:val="24"/>
          <w:szCs w:val="24"/>
        </w:rPr>
      </w:pPr>
      <w:r>
        <w:rPr>
          <w:rFonts w:ascii="Arial" w:hAnsi="Arial" w:cs="Arial"/>
          <w:color w:val="000000" w:themeColor="text1"/>
          <w:sz w:val="24"/>
          <w:szCs w:val="24"/>
        </w:rPr>
        <w:t>Pembentangan diteruskan dengan Kumpulan 2 untuk membentangkan isu berkenaan Bomba, Bangunan dan PBT.</w:t>
      </w:r>
    </w:p>
    <w:p w14:paraId="01B0DE34" w14:textId="77777777" w:rsidR="00C816C4" w:rsidRPr="00AA032C" w:rsidRDefault="00C816C4" w:rsidP="00746BC9">
      <w:pPr>
        <w:pStyle w:val="ListParagraph"/>
        <w:ind w:left="720"/>
        <w:jc w:val="both"/>
        <w:rPr>
          <w:rFonts w:ascii="Arial" w:hAnsi="Arial" w:cs="Arial"/>
          <w:color w:val="000000" w:themeColor="text1"/>
          <w:sz w:val="24"/>
          <w:szCs w:val="24"/>
        </w:rPr>
      </w:pPr>
    </w:p>
    <w:p w14:paraId="08013C9E" w14:textId="77777777" w:rsidR="00B93608" w:rsidRPr="001C059B" w:rsidRDefault="00B93608" w:rsidP="00746BC9">
      <w:pPr>
        <w:jc w:val="both"/>
        <w:rPr>
          <w:rFonts w:ascii="Arial" w:hAnsi="Arial" w:cs="Arial"/>
          <w:color w:val="000000" w:themeColor="text1"/>
          <w:sz w:val="24"/>
          <w:szCs w:val="24"/>
        </w:rPr>
      </w:pPr>
    </w:p>
    <w:tbl>
      <w:tblPr>
        <w:tblStyle w:val="GridTable4-Accent5"/>
        <w:tblW w:w="0" w:type="auto"/>
        <w:tblLook w:val="04A0" w:firstRow="1" w:lastRow="0" w:firstColumn="1" w:lastColumn="0" w:noHBand="0" w:noVBand="1"/>
      </w:tblPr>
      <w:tblGrid>
        <w:gridCol w:w="1406"/>
        <w:gridCol w:w="1708"/>
        <w:gridCol w:w="3685"/>
        <w:gridCol w:w="2218"/>
      </w:tblGrid>
      <w:tr w:rsidR="001C059B" w14:paraId="5746A303" w14:textId="5C1F211A" w:rsidTr="00C8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09327E75" w14:textId="77777777" w:rsidR="001C059B" w:rsidRPr="001C059B" w:rsidRDefault="001C059B" w:rsidP="00746BC9">
            <w:pPr>
              <w:jc w:val="center"/>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Kumpulan</w:t>
            </w:r>
          </w:p>
        </w:tc>
        <w:tc>
          <w:tcPr>
            <w:tcW w:w="1708" w:type="dxa"/>
          </w:tcPr>
          <w:p w14:paraId="712A0AE5" w14:textId="7777777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Topik</w:t>
            </w:r>
          </w:p>
        </w:tc>
        <w:tc>
          <w:tcPr>
            <w:tcW w:w="3685" w:type="dxa"/>
          </w:tcPr>
          <w:p w14:paraId="74F0DC76" w14:textId="7777777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Fasilitator</w:t>
            </w:r>
          </w:p>
        </w:tc>
        <w:tc>
          <w:tcPr>
            <w:tcW w:w="2218" w:type="dxa"/>
          </w:tcPr>
          <w:p w14:paraId="3145BC23" w14:textId="5A46F12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Jabatan</w:t>
            </w:r>
          </w:p>
        </w:tc>
      </w:tr>
      <w:tr w:rsidR="001C059B" w14:paraId="370EA048" w14:textId="5D35509E" w:rsidTr="00C8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4BE88594" w14:textId="6C78932B" w:rsidR="001C059B" w:rsidRDefault="001C059B" w:rsidP="00746BC9">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1708" w:type="dxa"/>
          </w:tcPr>
          <w:p w14:paraId="3259504A" w14:textId="6A264098" w:rsidR="001C059B" w:rsidRPr="001C059B" w:rsidRDefault="001C059B"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lang w:val="en-MY"/>
              </w:rPr>
              <w:t>B</w:t>
            </w:r>
            <w:r w:rsidR="00C816C4">
              <w:rPr>
                <w:rFonts w:ascii="Arial" w:hAnsi="Arial" w:cs="Arial"/>
                <w:color w:val="000000" w:themeColor="text1"/>
                <w:sz w:val="24"/>
                <w:szCs w:val="24"/>
                <w:lang w:val="en-MY"/>
              </w:rPr>
              <w:t>omba</w:t>
            </w:r>
            <w:r w:rsidRPr="001C059B">
              <w:rPr>
                <w:rFonts w:ascii="Arial" w:hAnsi="Arial" w:cs="Arial"/>
                <w:color w:val="000000" w:themeColor="text1"/>
                <w:sz w:val="24"/>
                <w:szCs w:val="24"/>
                <w:lang w:val="en-MY"/>
              </w:rPr>
              <w:t>/</w:t>
            </w:r>
            <w:r>
              <w:rPr>
                <w:rFonts w:ascii="Arial" w:hAnsi="Arial" w:cs="Arial"/>
                <w:color w:val="000000" w:themeColor="text1"/>
                <w:sz w:val="24"/>
                <w:szCs w:val="24"/>
                <w:lang w:val="en-MY"/>
              </w:rPr>
              <w:t xml:space="preserve"> </w:t>
            </w:r>
            <w:r w:rsidRPr="001C059B">
              <w:rPr>
                <w:rFonts w:ascii="Arial" w:hAnsi="Arial" w:cs="Arial"/>
                <w:color w:val="000000" w:themeColor="text1"/>
                <w:sz w:val="24"/>
                <w:szCs w:val="24"/>
                <w:lang w:val="en-MY"/>
              </w:rPr>
              <w:t>Bangunan/</w:t>
            </w:r>
            <w:r>
              <w:rPr>
                <w:rFonts w:ascii="Arial" w:hAnsi="Arial" w:cs="Arial"/>
                <w:color w:val="000000" w:themeColor="text1"/>
                <w:sz w:val="24"/>
                <w:szCs w:val="24"/>
                <w:lang w:val="en-MY"/>
              </w:rPr>
              <w:t xml:space="preserve"> </w:t>
            </w:r>
            <w:r w:rsidRPr="001C059B">
              <w:rPr>
                <w:rFonts w:ascii="Arial" w:hAnsi="Arial" w:cs="Arial"/>
                <w:color w:val="000000" w:themeColor="text1"/>
                <w:sz w:val="24"/>
                <w:szCs w:val="24"/>
                <w:lang w:val="en-MY"/>
              </w:rPr>
              <w:t>PBT</w:t>
            </w:r>
          </w:p>
        </w:tc>
        <w:tc>
          <w:tcPr>
            <w:tcW w:w="3685" w:type="dxa"/>
          </w:tcPr>
          <w:p w14:paraId="7CCF481E" w14:textId="23DC221D" w:rsidR="001C059B" w:rsidRPr="001C059B" w:rsidRDefault="001C059B" w:rsidP="00746BC9">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B2532">
              <w:rPr>
                <w:rFonts w:ascii="Arial" w:hAnsi="Arial" w:cs="Arial"/>
                <w:color w:val="000000" w:themeColor="text1"/>
                <w:sz w:val="24"/>
                <w:szCs w:val="24"/>
              </w:rPr>
              <w:t>Ts. Azahar Rabu</w:t>
            </w:r>
          </w:p>
        </w:tc>
        <w:tc>
          <w:tcPr>
            <w:tcW w:w="2218" w:type="dxa"/>
          </w:tcPr>
          <w:p w14:paraId="756EBB4C" w14:textId="77777777" w:rsidR="001C059B" w:rsidRPr="001C059B" w:rsidRDefault="001C059B" w:rsidP="00746BC9">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BOMBA</w:t>
            </w:r>
          </w:p>
          <w:p w14:paraId="5D8190FA" w14:textId="77777777" w:rsidR="001C059B" w:rsidRPr="001C059B" w:rsidRDefault="001C059B" w:rsidP="00746BC9">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JKR</w:t>
            </w:r>
          </w:p>
          <w:p w14:paraId="6ADCD39F" w14:textId="77777777" w:rsidR="001C059B" w:rsidRPr="001C059B" w:rsidRDefault="001C059B" w:rsidP="00746BC9">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KPM</w:t>
            </w:r>
          </w:p>
          <w:p w14:paraId="6162B68E" w14:textId="60F9D13C" w:rsidR="001C059B" w:rsidRPr="001C059B" w:rsidRDefault="001C059B" w:rsidP="00746BC9">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lang w:val="en-MY"/>
              </w:rPr>
              <w:t>JPNS</w:t>
            </w:r>
          </w:p>
        </w:tc>
      </w:tr>
    </w:tbl>
    <w:p w14:paraId="72785816" w14:textId="77777777" w:rsidR="0021248B" w:rsidRDefault="0021248B" w:rsidP="00746BC9">
      <w:pPr>
        <w:jc w:val="both"/>
        <w:rPr>
          <w:rFonts w:ascii="Arial" w:hAnsi="Arial" w:cs="Arial"/>
          <w:color w:val="000000" w:themeColor="text1"/>
          <w:sz w:val="24"/>
          <w:szCs w:val="24"/>
        </w:rPr>
      </w:pPr>
    </w:p>
    <w:p w14:paraId="17E5BD78" w14:textId="4971687F" w:rsidR="00C816C4" w:rsidRDefault="004F4682" w:rsidP="00746BC9">
      <w:pPr>
        <w:pStyle w:val="ListParagraph"/>
        <w:numPr>
          <w:ilvl w:val="0"/>
          <w:numId w:val="65"/>
        </w:numPr>
        <w:jc w:val="both"/>
        <w:rPr>
          <w:rFonts w:ascii="Arial" w:hAnsi="Arial" w:cs="Arial"/>
          <w:color w:val="000000" w:themeColor="text1"/>
          <w:sz w:val="24"/>
          <w:szCs w:val="24"/>
        </w:rPr>
      </w:pPr>
      <w:r>
        <w:rPr>
          <w:rFonts w:ascii="Arial" w:hAnsi="Arial" w:cs="Arial"/>
          <w:color w:val="000000" w:themeColor="text1"/>
          <w:sz w:val="24"/>
          <w:szCs w:val="24"/>
        </w:rPr>
        <w:t>Terdapat 3 isu yang dibincangkan dan telah direkodkan di dalam jadual berikut:</w:t>
      </w:r>
    </w:p>
    <w:p w14:paraId="7A95A49E" w14:textId="77777777" w:rsidR="004F4682" w:rsidRDefault="004F4682" w:rsidP="00746BC9">
      <w:pPr>
        <w:pStyle w:val="ListParagraph"/>
        <w:ind w:left="720"/>
        <w:jc w:val="both"/>
        <w:rPr>
          <w:rFonts w:ascii="Arial" w:hAnsi="Arial" w:cs="Arial"/>
          <w:color w:val="000000" w:themeColor="text1"/>
          <w:sz w:val="24"/>
          <w:szCs w:val="24"/>
        </w:rPr>
      </w:pPr>
    </w:p>
    <w:tbl>
      <w:tblPr>
        <w:tblStyle w:val="GridTable4-Accent1"/>
        <w:tblW w:w="10632" w:type="dxa"/>
        <w:tblInd w:w="-714" w:type="dxa"/>
        <w:tblLayout w:type="fixed"/>
        <w:tblLook w:val="0420" w:firstRow="1" w:lastRow="0" w:firstColumn="0" w:lastColumn="0" w:noHBand="0" w:noVBand="1"/>
      </w:tblPr>
      <w:tblGrid>
        <w:gridCol w:w="680"/>
        <w:gridCol w:w="2197"/>
        <w:gridCol w:w="3503"/>
        <w:gridCol w:w="1843"/>
        <w:gridCol w:w="2409"/>
      </w:tblGrid>
      <w:tr w:rsidR="004F4682" w:rsidRPr="00BA6948" w14:paraId="371685F6" w14:textId="77777777" w:rsidTr="004F4682">
        <w:trPr>
          <w:cnfStyle w:val="100000000000" w:firstRow="1" w:lastRow="0" w:firstColumn="0" w:lastColumn="0" w:oddVBand="0" w:evenVBand="0" w:oddHBand="0" w:evenHBand="0" w:firstRowFirstColumn="0" w:firstRowLastColumn="0" w:lastRowFirstColumn="0" w:lastRowLastColumn="0"/>
          <w:trHeight w:val="784"/>
        </w:trPr>
        <w:tc>
          <w:tcPr>
            <w:tcW w:w="680" w:type="dxa"/>
            <w:hideMark/>
          </w:tcPr>
          <w:p w14:paraId="13180E4E" w14:textId="77777777" w:rsidR="004F4682" w:rsidRPr="00BA6948" w:rsidRDefault="004F4682" w:rsidP="00746BC9">
            <w:pPr>
              <w:spacing w:after="160"/>
              <w:jc w:val="center"/>
              <w:rPr>
                <w:rFonts w:ascii="Arial" w:hAnsi="Arial" w:cs="Arial"/>
              </w:rPr>
            </w:pPr>
            <w:r w:rsidRPr="00BA6948">
              <w:rPr>
                <w:rFonts w:ascii="Arial" w:hAnsi="Arial" w:cs="Arial"/>
              </w:rPr>
              <w:t>NO.</w:t>
            </w:r>
          </w:p>
        </w:tc>
        <w:tc>
          <w:tcPr>
            <w:tcW w:w="2197" w:type="dxa"/>
            <w:hideMark/>
          </w:tcPr>
          <w:p w14:paraId="1CE980B5" w14:textId="77777777" w:rsidR="004F4682" w:rsidRPr="00BA6948" w:rsidRDefault="004F4682" w:rsidP="00746BC9">
            <w:pPr>
              <w:spacing w:after="160"/>
              <w:jc w:val="center"/>
              <w:rPr>
                <w:rFonts w:ascii="Arial" w:hAnsi="Arial" w:cs="Arial"/>
              </w:rPr>
            </w:pPr>
            <w:r w:rsidRPr="00BA6948">
              <w:rPr>
                <w:rFonts w:ascii="Arial" w:hAnsi="Arial" w:cs="Arial"/>
              </w:rPr>
              <w:t>ISU</w:t>
            </w:r>
          </w:p>
        </w:tc>
        <w:tc>
          <w:tcPr>
            <w:tcW w:w="3503" w:type="dxa"/>
            <w:hideMark/>
          </w:tcPr>
          <w:p w14:paraId="44FB6656" w14:textId="77777777" w:rsidR="004F4682" w:rsidRPr="00BA6948" w:rsidRDefault="004F4682" w:rsidP="00746BC9">
            <w:pPr>
              <w:spacing w:after="160"/>
              <w:jc w:val="center"/>
              <w:rPr>
                <w:rFonts w:ascii="Arial" w:hAnsi="Arial" w:cs="Arial"/>
              </w:rPr>
            </w:pPr>
            <w:r w:rsidRPr="00BA6948">
              <w:rPr>
                <w:rFonts w:ascii="Arial" w:hAnsi="Arial" w:cs="Arial"/>
              </w:rPr>
              <w:t>PELAN TINDAKAN</w:t>
            </w:r>
          </w:p>
        </w:tc>
        <w:tc>
          <w:tcPr>
            <w:tcW w:w="1843" w:type="dxa"/>
            <w:hideMark/>
          </w:tcPr>
          <w:p w14:paraId="7B91CF20" w14:textId="77777777" w:rsidR="004F4682" w:rsidRPr="00BA6948" w:rsidRDefault="004F4682" w:rsidP="00746BC9">
            <w:pPr>
              <w:spacing w:after="160"/>
              <w:jc w:val="center"/>
              <w:rPr>
                <w:rFonts w:ascii="Arial" w:hAnsi="Arial" w:cs="Arial"/>
              </w:rPr>
            </w:pPr>
            <w:r w:rsidRPr="00BA6948">
              <w:rPr>
                <w:rFonts w:ascii="Arial" w:hAnsi="Arial" w:cs="Arial"/>
              </w:rPr>
              <w:t>PIC</w:t>
            </w:r>
          </w:p>
        </w:tc>
        <w:tc>
          <w:tcPr>
            <w:tcW w:w="2409" w:type="dxa"/>
            <w:hideMark/>
          </w:tcPr>
          <w:p w14:paraId="23C3EF52" w14:textId="77777777" w:rsidR="004F4682" w:rsidRPr="00BA6948" w:rsidRDefault="004F4682" w:rsidP="00746BC9">
            <w:pPr>
              <w:spacing w:after="160"/>
              <w:jc w:val="center"/>
              <w:rPr>
                <w:rFonts w:ascii="Arial" w:hAnsi="Arial" w:cs="Arial"/>
              </w:rPr>
            </w:pPr>
            <w:r w:rsidRPr="00BA6948">
              <w:rPr>
                <w:rFonts w:ascii="Arial" w:hAnsi="Arial" w:cs="Arial"/>
              </w:rPr>
              <w:t>TIMELINE/</w:t>
            </w:r>
          </w:p>
          <w:p w14:paraId="2EC0D776" w14:textId="77777777" w:rsidR="004F4682" w:rsidRPr="00BA6948" w:rsidRDefault="004F4682" w:rsidP="00746BC9">
            <w:pPr>
              <w:spacing w:after="160"/>
              <w:jc w:val="center"/>
              <w:rPr>
                <w:rFonts w:ascii="Arial" w:hAnsi="Arial" w:cs="Arial"/>
              </w:rPr>
            </w:pPr>
            <w:r w:rsidRPr="00BA6948">
              <w:rPr>
                <w:rFonts w:ascii="Arial" w:hAnsi="Arial" w:cs="Arial"/>
              </w:rPr>
              <w:t>SASARAN</w:t>
            </w:r>
          </w:p>
        </w:tc>
      </w:tr>
      <w:tr w:rsidR="004F4682" w:rsidRPr="00BA6948" w14:paraId="6D3206AE" w14:textId="77777777" w:rsidTr="004F4682">
        <w:trPr>
          <w:cnfStyle w:val="000000100000" w:firstRow="0" w:lastRow="0" w:firstColumn="0" w:lastColumn="0" w:oddVBand="0" w:evenVBand="0" w:oddHBand="1" w:evenHBand="0" w:firstRowFirstColumn="0" w:firstRowLastColumn="0" w:lastRowFirstColumn="0" w:lastRowLastColumn="0"/>
          <w:trHeight w:val="719"/>
        </w:trPr>
        <w:tc>
          <w:tcPr>
            <w:tcW w:w="680" w:type="dxa"/>
            <w:hideMark/>
          </w:tcPr>
          <w:p w14:paraId="761DFBC4" w14:textId="77777777" w:rsidR="004F4682" w:rsidRPr="00BA6948" w:rsidRDefault="004F4682" w:rsidP="00746BC9">
            <w:pPr>
              <w:spacing w:after="160"/>
              <w:rPr>
                <w:rFonts w:ascii="Arial" w:hAnsi="Arial" w:cs="Arial"/>
              </w:rPr>
            </w:pPr>
            <w:r w:rsidRPr="00BA6948">
              <w:rPr>
                <w:rFonts w:ascii="Arial" w:hAnsi="Arial" w:cs="Arial"/>
              </w:rPr>
              <w:t>1.</w:t>
            </w:r>
          </w:p>
        </w:tc>
        <w:tc>
          <w:tcPr>
            <w:tcW w:w="2197" w:type="dxa"/>
            <w:hideMark/>
          </w:tcPr>
          <w:p w14:paraId="77508064" w14:textId="77777777" w:rsidR="004F4682" w:rsidRPr="00BA6948" w:rsidRDefault="004F4682" w:rsidP="00746BC9">
            <w:pPr>
              <w:spacing w:after="160"/>
              <w:rPr>
                <w:rFonts w:ascii="Arial" w:hAnsi="Arial" w:cs="Arial"/>
              </w:rPr>
            </w:pPr>
            <w:r w:rsidRPr="00BA6948">
              <w:rPr>
                <w:rFonts w:ascii="Arial" w:hAnsi="Arial" w:cs="Arial"/>
              </w:rPr>
              <w:t xml:space="preserve">Standard Building Plan untuk Sekolah Daif hanya dibuat oleh pihak JKR tanpa perakuan/kelulusan Bomba </w:t>
            </w:r>
          </w:p>
        </w:tc>
        <w:tc>
          <w:tcPr>
            <w:tcW w:w="3503" w:type="dxa"/>
            <w:hideMark/>
          </w:tcPr>
          <w:p w14:paraId="665A75A3" w14:textId="77777777" w:rsidR="00BA6948" w:rsidRPr="00BA6948" w:rsidRDefault="00241945" w:rsidP="00746BC9">
            <w:pPr>
              <w:widowControl/>
              <w:numPr>
                <w:ilvl w:val="0"/>
                <w:numId w:val="66"/>
              </w:numPr>
              <w:tabs>
                <w:tab w:val="num" w:pos="720"/>
              </w:tabs>
              <w:spacing w:after="160"/>
              <w:ind w:hanging="502"/>
              <w:rPr>
                <w:rFonts w:ascii="Arial" w:hAnsi="Arial" w:cs="Arial"/>
              </w:rPr>
            </w:pPr>
            <w:r w:rsidRPr="00BA6948">
              <w:rPr>
                <w:rFonts w:ascii="Arial" w:hAnsi="Arial" w:cs="Arial"/>
              </w:rPr>
              <w:t>Mendapatkan kelulusan di peringkat Ibupejabat Bomba Putrajaya terlebih dahulu</w:t>
            </w:r>
          </w:p>
          <w:p w14:paraId="375FCB0D" w14:textId="115C86E3" w:rsidR="00BA6948" w:rsidRPr="00BA6948" w:rsidRDefault="00241945" w:rsidP="00746BC9">
            <w:pPr>
              <w:widowControl/>
              <w:numPr>
                <w:ilvl w:val="0"/>
                <w:numId w:val="66"/>
              </w:numPr>
              <w:spacing w:after="160"/>
              <w:ind w:hanging="449"/>
              <w:rPr>
                <w:rFonts w:ascii="Arial" w:hAnsi="Arial" w:cs="Arial"/>
              </w:rPr>
            </w:pPr>
            <w:r w:rsidRPr="00BA6948">
              <w:rPr>
                <w:rFonts w:ascii="Arial" w:hAnsi="Arial" w:cs="Arial"/>
              </w:rPr>
              <w:t xml:space="preserve">Bomba Negeri yang akan memperakukan </w:t>
            </w:r>
            <w:r w:rsidR="002028AD" w:rsidRPr="002028AD">
              <w:rPr>
                <w:rFonts w:ascii="Arial" w:hAnsi="Arial" w:cs="Arial"/>
                <w:i/>
                <w:iCs/>
              </w:rPr>
              <w:t>Standard Building Plan</w:t>
            </w:r>
          </w:p>
          <w:p w14:paraId="70FD8D95" w14:textId="77777777" w:rsidR="00BA6948" w:rsidRPr="00BA6948" w:rsidRDefault="00241945" w:rsidP="00746BC9">
            <w:pPr>
              <w:widowControl/>
              <w:numPr>
                <w:ilvl w:val="0"/>
                <w:numId w:val="66"/>
              </w:numPr>
              <w:spacing w:after="160"/>
              <w:ind w:hanging="502"/>
              <w:rPr>
                <w:rFonts w:ascii="Arial" w:hAnsi="Arial" w:cs="Arial"/>
              </w:rPr>
            </w:pPr>
            <w:r w:rsidRPr="00BA6948">
              <w:rPr>
                <w:rFonts w:ascii="Arial" w:hAnsi="Arial" w:cs="Arial"/>
              </w:rPr>
              <w:t xml:space="preserve">Jika tidak diluluskan diperingkat ibupejabat bomba Putrajaya, bomba negeri akan menyemak pelan bangunan </w:t>
            </w:r>
            <w:r w:rsidRPr="00BA6948">
              <w:rPr>
                <w:rFonts w:ascii="Arial" w:hAnsi="Arial" w:cs="Arial"/>
              </w:rPr>
              <w:lastRenderedPageBreak/>
              <w:t>menggunakan kaedah sedia ada</w:t>
            </w:r>
          </w:p>
          <w:p w14:paraId="4A2D817E" w14:textId="55EF1453" w:rsidR="00BA6948" w:rsidRPr="00BA6948" w:rsidRDefault="00241945" w:rsidP="00746BC9">
            <w:pPr>
              <w:widowControl/>
              <w:numPr>
                <w:ilvl w:val="0"/>
                <w:numId w:val="66"/>
              </w:numPr>
              <w:spacing w:after="160"/>
              <w:rPr>
                <w:rFonts w:ascii="Arial" w:hAnsi="Arial" w:cs="Arial"/>
              </w:rPr>
            </w:pPr>
            <w:r w:rsidRPr="00BA6948">
              <w:rPr>
                <w:rFonts w:ascii="Arial" w:hAnsi="Arial" w:cs="Arial"/>
              </w:rPr>
              <w:t xml:space="preserve">KPI – 14 hari </w:t>
            </w:r>
            <w:r w:rsidR="002028AD">
              <w:rPr>
                <w:rFonts w:ascii="Arial" w:hAnsi="Arial" w:cs="Arial"/>
              </w:rPr>
              <w:t>k</w:t>
            </w:r>
            <w:r w:rsidRPr="00BA6948">
              <w:rPr>
                <w:rFonts w:ascii="Arial" w:hAnsi="Arial" w:cs="Arial"/>
              </w:rPr>
              <w:t>alendar</w:t>
            </w:r>
          </w:p>
          <w:p w14:paraId="4ECD9C0F" w14:textId="77777777" w:rsidR="00BA6948" w:rsidRPr="00BA6948" w:rsidRDefault="00241945" w:rsidP="00746BC9">
            <w:pPr>
              <w:widowControl/>
              <w:numPr>
                <w:ilvl w:val="0"/>
                <w:numId w:val="66"/>
              </w:numPr>
              <w:spacing w:after="160"/>
              <w:rPr>
                <w:rFonts w:ascii="Arial" w:hAnsi="Arial" w:cs="Arial"/>
              </w:rPr>
            </w:pPr>
            <w:r w:rsidRPr="00BA6948">
              <w:rPr>
                <w:rFonts w:ascii="Arial" w:hAnsi="Arial" w:cs="Arial"/>
              </w:rPr>
              <w:t>Mematuhi Sarawak Building Ordinance dan Perintah Tetap Ketua Pengarah Bomba</w:t>
            </w:r>
          </w:p>
          <w:p w14:paraId="40E8CAC2" w14:textId="77777777" w:rsidR="00BA6948" w:rsidRPr="00BA6948" w:rsidRDefault="00241945" w:rsidP="00746BC9">
            <w:pPr>
              <w:widowControl/>
              <w:numPr>
                <w:ilvl w:val="0"/>
                <w:numId w:val="66"/>
              </w:numPr>
              <w:spacing w:after="160"/>
              <w:rPr>
                <w:rFonts w:ascii="Arial" w:hAnsi="Arial" w:cs="Arial"/>
              </w:rPr>
            </w:pPr>
            <w:r w:rsidRPr="00BA6948">
              <w:rPr>
                <w:rFonts w:ascii="Arial" w:hAnsi="Arial" w:cs="Arial"/>
              </w:rPr>
              <w:t>Perlu mendapatkan kelulusan Majlis Perancangan Negeri (MPN)</w:t>
            </w:r>
          </w:p>
        </w:tc>
        <w:tc>
          <w:tcPr>
            <w:tcW w:w="1843" w:type="dxa"/>
            <w:hideMark/>
          </w:tcPr>
          <w:p w14:paraId="3C8947FF" w14:textId="54D288AF" w:rsidR="00BA6948" w:rsidRPr="004F4682" w:rsidRDefault="00241945" w:rsidP="00746BC9">
            <w:pPr>
              <w:pStyle w:val="ListParagraph"/>
              <w:numPr>
                <w:ilvl w:val="0"/>
                <w:numId w:val="74"/>
              </w:numPr>
              <w:ind w:left="319" w:hanging="283"/>
              <w:rPr>
                <w:rFonts w:ascii="Arial" w:hAnsi="Arial" w:cs="Arial"/>
              </w:rPr>
            </w:pPr>
            <w:r w:rsidRPr="004F4682">
              <w:rPr>
                <w:rFonts w:ascii="Arial" w:hAnsi="Arial" w:cs="Arial"/>
              </w:rPr>
              <w:lastRenderedPageBreak/>
              <w:t xml:space="preserve">JKR SARAWAK </w:t>
            </w:r>
          </w:p>
        </w:tc>
        <w:tc>
          <w:tcPr>
            <w:tcW w:w="2409" w:type="dxa"/>
            <w:hideMark/>
          </w:tcPr>
          <w:p w14:paraId="799BC4D8" w14:textId="77777777" w:rsidR="00BA6948" w:rsidRPr="00BA6948" w:rsidRDefault="00241945" w:rsidP="00746BC9">
            <w:pPr>
              <w:widowControl/>
              <w:numPr>
                <w:ilvl w:val="0"/>
                <w:numId w:val="69"/>
              </w:numPr>
              <w:spacing w:after="160"/>
              <w:rPr>
                <w:rFonts w:ascii="Arial" w:hAnsi="Arial" w:cs="Arial"/>
              </w:rPr>
            </w:pPr>
            <w:r w:rsidRPr="00BA6948">
              <w:rPr>
                <w:rFonts w:ascii="Arial" w:hAnsi="Arial" w:cs="Arial"/>
              </w:rPr>
              <w:t>Sebelum kerja-kerja pembinaan</w:t>
            </w:r>
          </w:p>
          <w:p w14:paraId="67DB900C" w14:textId="77777777" w:rsidR="00BA6948" w:rsidRPr="00BA6948" w:rsidRDefault="00241945" w:rsidP="00746BC9">
            <w:pPr>
              <w:widowControl/>
              <w:numPr>
                <w:ilvl w:val="0"/>
                <w:numId w:val="69"/>
              </w:numPr>
              <w:spacing w:after="160"/>
              <w:rPr>
                <w:rFonts w:ascii="Arial" w:hAnsi="Arial" w:cs="Arial"/>
              </w:rPr>
            </w:pPr>
            <w:r w:rsidRPr="00BA6948">
              <w:rPr>
                <w:rFonts w:ascii="Arial" w:hAnsi="Arial" w:cs="Arial"/>
              </w:rPr>
              <w:t>Pelan bangunan boleh dihantar secara berperingkat mengikut kategori dan kelas bangunan</w:t>
            </w:r>
          </w:p>
        </w:tc>
      </w:tr>
      <w:tr w:rsidR="004F4682" w:rsidRPr="00BA6948" w14:paraId="6CEB9E54" w14:textId="77777777" w:rsidTr="004F4682">
        <w:trPr>
          <w:trHeight w:val="719"/>
        </w:trPr>
        <w:tc>
          <w:tcPr>
            <w:tcW w:w="680" w:type="dxa"/>
            <w:hideMark/>
          </w:tcPr>
          <w:p w14:paraId="333737C0" w14:textId="77777777" w:rsidR="004F4682" w:rsidRPr="00BA6948" w:rsidRDefault="004F4682" w:rsidP="00746BC9">
            <w:pPr>
              <w:spacing w:after="160"/>
              <w:rPr>
                <w:rFonts w:ascii="Arial" w:hAnsi="Arial" w:cs="Arial"/>
              </w:rPr>
            </w:pPr>
            <w:r w:rsidRPr="00BA6948">
              <w:rPr>
                <w:rFonts w:ascii="Arial" w:hAnsi="Arial" w:cs="Arial"/>
              </w:rPr>
              <w:t>2.</w:t>
            </w:r>
          </w:p>
        </w:tc>
        <w:tc>
          <w:tcPr>
            <w:tcW w:w="2197" w:type="dxa"/>
            <w:hideMark/>
          </w:tcPr>
          <w:p w14:paraId="68628203" w14:textId="77777777" w:rsidR="004F4682" w:rsidRPr="00BA6948" w:rsidRDefault="004F4682" w:rsidP="00746BC9">
            <w:pPr>
              <w:spacing w:after="160"/>
              <w:rPr>
                <w:rFonts w:ascii="Arial" w:hAnsi="Arial" w:cs="Arial"/>
              </w:rPr>
            </w:pPr>
            <w:r w:rsidRPr="00BA6948">
              <w:rPr>
                <w:rFonts w:ascii="Arial" w:hAnsi="Arial" w:cs="Arial"/>
              </w:rPr>
              <w:t xml:space="preserve">Kelulusan perakuan bahan binaan bagi IBS tidak mendapat kelulusan Bomba </w:t>
            </w:r>
          </w:p>
        </w:tc>
        <w:tc>
          <w:tcPr>
            <w:tcW w:w="3503" w:type="dxa"/>
            <w:hideMark/>
          </w:tcPr>
          <w:p w14:paraId="26228EF3" w14:textId="77777777" w:rsidR="00BA6948" w:rsidRPr="00BA6948" w:rsidRDefault="00241945" w:rsidP="00746BC9">
            <w:pPr>
              <w:widowControl/>
              <w:numPr>
                <w:ilvl w:val="0"/>
                <w:numId w:val="67"/>
              </w:numPr>
              <w:spacing w:after="160"/>
              <w:rPr>
                <w:rFonts w:ascii="Arial" w:hAnsi="Arial" w:cs="Arial"/>
              </w:rPr>
            </w:pPr>
            <w:r w:rsidRPr="00BA6948">
              <w:rPr>
                <w:rFonts w:ascii="Arial" w:hAnsi="Arial" w:cs="Arial"/>
              </w:rPr>
              <w:t>Perlu mendapatkan sijil perakuan bahan bagi IBS dari PUSPEK Bomba sebelum digunakan</w:t>
            </w:r>
          </w:p>
          <w:p w14:paraId="16D2BC4C" w14:textId="77777777" w:rsidR="00BA6948" w:rsidRPr="00BA6948" w:rsidRDefault="00241945" w:rsidP="00746BC9">
            <w:pPr>
              <w:widowControl/>
              <w:numPr>
                <w:ilvl w:val="0"/>
                <w:numId w:val="67"/>
              </w:numPr>
              <w:spacing w:after="160"/>
              <w:rPr>
                <w:rFonts w:ascii="Arial" w:hAnsi="Arial" w:cs="Arial"/>
              </w:rPr>
            </w:pPr>
            <w:r w:rsidRPr="00BA6948">
              <w:rPr>
                <w:rFonts w:ascii="Arial" w:hAnsi="Arial" w:cs="Arial"/>
              </w:rPr>
              <w:t>Spesifikasi IBS hendaklah dinyatakan secara terperinci di dalam pelan bangunan</w:t>
            </w:r>
          </w:p>
        </w:tc>
        <w:tc>
          <w:tcPr>
            <w:tcW w:w="1843" w:type="dxa"/>
            <w:hideMark/>
          </w:tcPr>
          <w:p w14:paraId="2D8E760B" w14:textId="77777777" w:rsidR="00BA6948" w:rsidRPr="00BA6948" w:rsidRDefault="00241945" w:rsidP="00746BC9">
            <w:pPr>
              <w:widowControl/>
              <w:numPr>
                <w:ilvl w:val="0"/>
                <w:numId w:val="70"/>
              </w:numPr>
              <w:spacing w:after="160"/>
              <w:rPr>
                <w:rFonts w:ascii="Arial" w:hAnsi="Arial" w:cs="Arial"/>
              </w:rPr>
            </w:pPr>
            <w:r w:rsidRPr="00BA6948">
              <w:rPr>
                <w:rFonts w:ascii="Arial" w:hAnsi="Arial" w:cs="Arial"/>
              </w:rPr>
              <w:t>Kontraktor yang dilantik</w:t>
            </w:r>
          </w:p>
          <w:p w14:paraId="4D5353F2" w14:textId="77777777" w:rsidR="00BA6948" w:rsidRPr="00BA6948" w:rsidRDefault="00241945" w:rsidP="00746BC9">
            <w:pPr>
              <w:widowControl/>
              <w:numPr>
                <w:ilvl w:val="0"/>
                <w:numId w:val="70"/>
              </w:numPr>
              <w:spacing w:after="160"/>
              <w:rPr>
                <w:rFonts w:ascii="Arial" w:hAnsi="Arial" w:cs="Arial"/>
              </w:rPr>
            </w:pPr>
            <w:r w:rsidRPr="00BA6948">
              <w:rPr>
                <w:rFonts w:ascii="Arial" w:hAnsi="Arial" w:cs="Arial"/>
              </w:rPr>
              <w:t>JKR Sarawak</w:t>
            </w:r>
          </w:p>
        </w:tc>
        <w:tc>
          <w:tcPr>
            <w:tcW w:w="2409" w:type="dxa"/>
            <w:hideMark/>
          </w:tcPr>
          <w:p w14:paraId="10C83D7D" w14:textId="77777777" w:rsidR="00BA6948" w:rsidRPr="00BA6948" w:rsidRDefault="00241945" w:rsidP="00746BC9">
            <w:pPr>
              <w:widowControl/>
              <w:numPr>
                <w:ilvl w:val="0"/>
                <w:numId w:val="72"/>
              </w:numPr>
              <w:spacing w:after="160"/>
              <w:rPr>
                <w:rFonts w:ascii="Arial" w:hAnsi="Arial" w:cs="Arial"/>
              </w:rPr>
            </w:pPr>
            <w:r w:rsidRPr="00BA6948">
              <w:rPr>
                <w:rFonts w:ascii="Arial" w:hAnsi="Arial" w:cs="Arial"/>
              </w:rPr>
              <w:t>Sebelum kerja-kerja pembinaan dan semasa mengemukakan pelan bangunan</w:t>
            </w:r>
          </w:p>
        </w:tc>
      </w:tr>
      <w:tr w:rsidR="004F4682" w:rsidRPr="00BA6948" w14:paraId="33C95501" w14:textId="77777777" w:rsidTr="004F4682">
        <w:trPr>
          <w:cnfStyle w:val="000000100000" w:firstRow="0" w:lastRow="0" w:firstColumn="0" w:lastColumn="0" w:oddVBand="0" w:evenVBand="0" w:oddHBand="1" w:evenHBand="0" w:firstRowFirstColumn="0" w:firstRowLastColumn="0" w:lastRowFirstColumn="0" w:lastRowLastColumn="0"/>
          <w:trHeight w:val="719"/>
        </w:trPr>
        <w:tc>
          <w:tcPr>
            <w:tcW w:w="680" w:type="dxa"/>
            <w:hideMark/>
          </w:tcPr>
          <w:p w14:paraId="2625E604" w14:textId="77777777" w:rsidR="004F4682" w:rsidRPr="00BA6948" w:rsidRDefault="004F4682" w:rsidP="00746BC9">
            <w:pPr>
              <w:spacing w:after="160"/>
              <w:rPr>
                <w:rFonts w:ascii="Arial" w:hAnsi="Arial" w:cs="Arial"/>
              </w:rPr>
            </w:pPr>
            <w:r w:rsidRPr="00BA6948">
              <w:rPr>
                <w:rFonts w:ascii="Arial" w:hAnsi="Arial" w:cs="Arial"/>
              </w:rPr>
              <w:t>3.</w:t>
            </w:r>
          </w:p>
        </w:tc>
        <w:tc>
          <w:tcPr>
            <w:tcW w:w="2197" w:type="dxa"/>
            <w:hideMark/>
          </w:tcPr>
          <w:p w14:paraId="16F5F7B4" w14:textId="77777777" w:rsidR="004F4682" w:rsidRPr="00BA6948" w:rsidRDefault="004F4682" w:rsidP="00746BC9">
            <w:pPr>
              <w:spacing w:after="160"/>
              <w:rPr>
                <w:rFonts w:ascii="Arial" w:hAnsi="Arial" w:cs="Arial"/>
              </w:rPr>
            </w:pPr>
            <w:r w:rsidRPr="00BA6948">
              <w:rPr>
                <w:rFonts w:ascii="Arial" w:hAnsi="Arial" w:cs="Arial"/>
              </w:rPr>
              <w:t>Penambahan kos selepas proses tender – pelan tapak dan pelan bangunan tidak mendapat kelulusan bomba dan keperluan lain-lain utility seperti sub-station dan lain-lain  terlebih dahulu</w:t>
            </w:r>
          </w:p>
        </w:tc>
        <w:tc>
          <w:tcPr>
            <w:tcW w:w="3503" w:type="dxa"/>
            <w:hideMark/>
          </w:tcPr>
          <w:p w14:paraId="752C7C78" w14:textId="77777777" w:rsidR="00BA6948" w:rsidRPr="00BA6948" w:rsidRDefault="00241945" w:rsidP="00746BC9">
            <w:pPr>
              <w:widowControl/>
              <w:numPr>
                <w:ilvl w:val="0"/>
                <w:numId w:val="68"/>
              </w:numPr>
              <w:spacing w:after="160"/>
              <w:rPr>
                <w:rFonts w:ascii="Arial" w:hAnsi="Arial" w:cs="Arial"/>
              </w:rPr>
            </w:pPr>
            <w:r w:rsidRPr="00BA6948">
              <w:rPr>
                <w:rFonts w:ascii="Arial" w:hAnsi="Arial" w:cs="Arial"/>
              </w:rPr>
              <w:t>Perlu mendapatkan ulasan pematuhan daripada semua agensi teknikal yang berkaitan seperti bomba, SESCO, Jabatan Bekalan Air dan lain-lain sebelum proses tender dilaksanakan</w:t>
            </w:r>
          </w:p>
          <w:p w14:paraId="46AFFDC1" w14:textId="77777777" w:rsidR="00BA6948" w:rsidRPr="00BA6948" w:rsidRDefault="00241945" w:rsidP="00746BC9">
            <w:pPr>
              <w:widowControl/>
              <w:numPr>
                <w:ilvl w:val="0"/>
                <w:numId w:val="68"/>
              </w:numPr>
              <w:spacing w:after="160"/>
              <w:rPr>
                <w:rFonts w:ascii="Arial" w:hAnsi="Arial" w:cs="Arial"/>
              </w:rPr>
            </w:pPr>
            <w:r w:rsidRPr="00BA6948">
              <w:rPr>
                <w:rFonts w:ascii="Arial" w:hAnsi="Arial" w:cs="Arial"/>
              </w:rPr>
              <w:t>Perlu mengadakan lawatan tapak sebelum proses tender</w:t>
            </w:r>
          </w:p>
        </w:tc>
        <w:tc>
          <w:tcPr>
            <w:tcW w:w="1843" w:type="dxa"/>
            <w:hideMark/>
          </w:tcPr>
          <w:p w14:paraId="68A6C02F" w14:textId="77777777" w:rsidR="00BA6948" w:rsidRPr="00BA6948" w:rsidRDefault="00241945" w:rsidP="00746BC9">
            <w:pPr>
              <w:widowControl/>
              <w:numPr>
                <w:ilvl w:val="0"/>
                <w:numId w:val="71"/>
              </w:numPr>
              <w:spacing w:after="160"/>
              <w:rPr>
                <w:rFonts w:ascii="Arial" w:hAnsi="Arial" w:cs="Arial"/>
              </w:rPr>
            </w:pPr>
            <w:r w:rsidRPr="00BA6948">
              <w:rPr>
                <w:rFonts w:ascii="Arial" w:hAnsi="Arial" w:cs="Arial"/>
              </w:rPr>
              <w:t>JKR Sarawak</w:t>
            </w:r>
          </w:p>
          <w:p w14:paraId="6027BA91" w14:textId="77777777" w:rsidR="00BA6948" w:rsidRPr="00BA6948" w:rsidRDefault="00241945" w:rsidP="00746BC9">
            <w:pPr>
              <w:widowControl/>
              <w:numPr>
                <w:ilvl w:val="0"/>
                <w:numId w:val="71"/>
              </w:numPr>
              <w:spacing w:after="160"/>
              <w:rPr>
                <w:rFonts w:ascii="Arial" w:hAnsi="Arial" w:cs="Arial"/>
              </w:rPr>
            </w:pPr>
            <w:r w:rsidRPr="00BA6948">
              <w:rPr>
                <w:rFonts w:ascii="Arial" w:hAnsi="Arial" w:cs="Arial"/>
              </w:rPr>
              <w:t>Kontraktor / konsultan yang dilantik</w:t>
            </w:r>
          </w:p>
        </w:tc>
        <w:tc>
          <w:tcPr>
            <w:tcW w:w="2409" w:type="dxa"/>
            <w:hideMark/>
          </w:tcPr>
          <w:p w14:paraId="6F2D314D" w14:textId="77777777" w:rsidR="00BA6948" w:rsidRPr="00BA6948" w:rsidRDefault="00241945" w:rsidP="00746BC9">
            <w:pPr>
              <w:widowControl/>
              <w:numPr>
                <w:ilvl w:val="0"/>
                <w:numId w:val="73"/>
              </w:numPr>
              <w:spacing w:after="160"/>
              <w:rPr>
                <w:rFonts w:ascii="Arial" w:hAnsi="Arial" w:cs="Arial"/>
              </w:rPr>
            </w:pPr>
            <w:r w:rsidRPr="00BA6948">
              <w:rPr>
                <w:rFonts w:ascii="Arial" w:hAnsi="Arial" w:cs="Arial"/>
              </w:rPr>
              <w:t>Sebelum proses tender dimulakan</w:t>
            </w:r>
          </w:p>
        </w:tc>
      </w:tr>
    </w:tbl>
    <w:p w14:paraId="7F93D8A8" w14:textId="77777777" w:rsidR="004F4682" w:rsidRDefault="004F4682" w:rsidP="00746BC9">
      <w:pPr>
        <w:pStyle w:val="ListParagraph"/>
        <w:ind w:left="720"/>
        <w:jc w:val="both"/>
        <w:rPr>
          <w:rFonts w:ascii="Arial" w:hAnsi="Arial" w:cs="Arial"/>
          <w:color w:val="000000" w:themeColor="text1"/>
          <w:sz w:val="24"/>
          <w:szCs w:val="24"/>
        </w:rPr>
      </w:pPr>
    </w:p>
    <w:p w14:paraId="1A8DF360" w14:textId="306C1CD2" w:rsidR="004F4682" w:rsidRDefault="00793473"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Ulasan tambahan bagi isu 1, sehingga kini, 48 Building Plan (BP) sekolah daif telah diterima dan daripada jumlah itu, sebanyak 47 BP telah diluluskan dan 1 ditolak. 6 BP telah diluluskan oleh AKI dan MNA.</w:t>
      </w:r>
    </w:p>
    <w:p w14:paraId="26FCB137" w14:textId="003E1559" w:rsidR="00F97315" w:rsidRDefault="00F97315"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Satu pertanyaa</w:t>
      </w:r>
      <w:r w:rsidR="00664576">
        <w:rPr>
          <w:rFonts w:ascii="Arial" w:hAnsi="Arial" w:cs="Arial"/>
          <w:color w:val="000000" w:themeColor="text1"/>
          <w:sz w:val="24"/>
          <w:szCs w:val="24"/>
        </w:rPr>
        <w:t>n</w:t>
      </w:r>
      <w:r>
        <w:rPr>
          <w:rFonts w:ascii="Arial" w:hAnsi="Arial" w:cs="Arial"/>
          <w:color w:val="000000" w:themeColor="text1"/>
          <w:sz w:val="24"/>
          <w:szCs w:val="24"/>
        </w:rPr>
        <w:t xml:space="preserve"> telah diajukan oleh </w:t>
      </w:r>
      <w:r w:rsidRPr="00F97315">
        <w:rPr>
          <w:rFonts w:ascii="Arial" w:hAnsi="Arial" w:cs="Arial"/>
          <w:color w:val="000000" w:themeColor="text1"/>
          <w:sz w:val="24"/>
          <w:szCs w:val="24"/>
        </w:rPr>
        <w:t>P</w:t>
      </w:r>
      <w:r>
        <w:rPr>
          <w:rFonts w:ascii="Arial" w:hAnsi="Arial" w:cs="Arial"/>
          <w:color w:val="000000" w:themeColor="text1"/>
          <w:sz w:val="24"/>
          <w:szCs w:val="24"/>
        </w:rPr>
        <w:t>n</w:t>
      </w:r>
      <w:r w:rsidRPr="00F97315">
        <w:rPr>
          <w:rFonts w:ascii="Arial" w:hAnsi="Arial" w:cs="Arial"/>
          <w:color w:val="000000" w:themeColor="text1"/>
          <w:sz w:val="24"/>
          <w:szCs w:val="24"/>
        </w:rPr>
        <w:t xml:space="preserve"> Siti Nurainawati</w:t>
      </w:r>
      <w:r>
        <w:rPr>
          <w:rFonts w:ascii="Arial" w:hAnsi="Arial" w:cs="Arial"/>
          <w:color w:val="000000" w:themeColor="text1"/>
          <w:sz w:val="24"/>
          <w:szCs w:val="24"/>
        </w:rPr>
        <w:t xml:space="preserve">, Timbalan Pengarah JKRS berkenaan </w:t>
      </w:r>
      <w:r w:rsidRPr="006C67A9">
        <w:rPr>
          <w:rFonts w:ascii="Arial" w:hAnsi="Arial" w:cs="Arial"/>
          <w:i/>
          <w:iCs/>
          <w:color w:val="000000" w:themeColor="text1"/>
          <w:sz w:val="24"/>
          <w:szCs w:val="24"/>
        </w:rPr>
        <w:t>endorsement</w:t>
      </w:r>
      <w:r>
        <w:rPr>
          <w:rFonts w:ascii="Arial" w:hAnsi="Arial" w:cs="Arial"/>
          <w:color w:val="000000" w:themeColor="text1"/>
          <w:sz w:val="24"/>
          <w:szCs w:val="24"/>
        </w:rPr>
        <w:t xml:space="preserve"> akan dilakukan di HQ Putrajaya, namun dengan mengambil kira situasi semasa, bolehkah jika kuasa diturunkan dan </w:t>
      </w:r>
      <w:r w:rsidRPr="006C67A9">
        <w:rPr>
          <w:rFonts w:ascii="Arial" w:hAnsi="Arial" w:cs="Arial"/>
          <w:i/>
          <w:iCs/>
          <w:color w:val="000000" w:themeColor="text1"/>
          <w:sz w:val="24"/>
          <w:szCs w:val="24"/>
        </w:rPr>
        <w:t>endorsement</w:t>
      </w:r>
      <w:r>
        <w:rPr>
          <w:rFonts w:ascii="Arial" w:hAnsi="Arial" w:cs="Arial"/>
          <w:color w:val="000000" w:themeColor="text1"/>
          <w:sz w:val="24"/>
          <w:szCs w:val="24"/>
        </w:rPr>
        <w:t xml:space="preserve"> dibuat di Bomba Negeri? Bagi kes di Sarawak, kebanyakan tempat biasanya memerlukan pengubahsuaian PAP, jadi di manakah kelulusan bagi pengubahsuaian ini dipohon?</w:t>
      </w:r>
      <w:r w:rsidR="00664576">
        <w:rPr>
          <w:rFonts w:ascii="Arial" w:hAnsi="Arial" w:cs="Arial"/>
          <w:color w:val="000000" w:themeColor="text1"/>
          <w:sz w:val="24"/>
          <w:szCs w:val="24"/>
        </w:rPr>
        <w:t xml:space="preserve"> </w:t>
      </w:r>
    </w:p>
    <w:p w14:paraId="430F90DC" w14:textId="70E79B4F" w:rsidR="00664576" w:rsidRDefault="00664576"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En Hashimi daripada JTS menyatakan beliau lebih bersetuju dengan kaedah konvensional. Namun jika PAP masih perlu digunakan, dicadangkan agar kuasa diturunkan kepada Pengarah JKRS, sekurang-kurangnya bagi projek sekolah daif sahaja. </w:t>
      </w:r>
    </w:p>
    <w:p w14:paraId="311327A2" w14:textId="69BF27B3" w:rsidR="008F0B65" w:rsidRDefault="008F0B65"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YBhg Datuk Masyati bertanya jika ada akta yang menyatakan bahawa tiada penurunan kuasa dibenarkan? Jika kuasa boleh diturunkan, masalah ini boleh diselesaikan. Menurut En Azahar, penurunan kuasa boleh dilakukan. Negeri boleh buat permintaan untuk membuat prosedur standard yang khusus kepada Sarawak sahaja dan ia dibenarkan. </w:t>
      </w:r>
    </w:p>
    <w:p w14:paraId="1B4E53F7" w14:textId="77777777" w:rsidR="002028AD" w:rsidRDefault="002028AD" w:rsidP="002028AD">
      <w:pPr>
        <w:pStyle w:val="ListParagraph"/>
        <w:ind w:left="360"/>
        <w:jc w:val="both"/>
        <w:rPr>
          <w:rFonts w:ascii="Arial" w:hAnsi="Arial" w:cs="Arial"/>
          <w:color w:val="000000" w:themeColor="text1"/>
          <w:sz w:val="24"/>
          <w:szCs w:val="24"/>
        </w:rPr>
      </w:pPr>
    </w:p>
    <w:p w14:paraId="3900F828" w14:textId="20F7C67F" w:rsidR="008F0B65" w:rsidRPr="008F0B65" w:rsidRDefault="008F0B65"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En Wan Othman daripada JKR Malaysia menyatakan bahawa </w:t>
      </w:r>
      <w:r>
        <w:rPr>
          <w:rFonts w:ascii="Arial" w:hAnsi="Arial" w:cs="Arial"/>
          <w:sz w:val="24"/>
          <w:szCs w:val="24"/>
        </w:rPr>
        <w:t>p</w:t>
      </w:r>
      <w:r w:rsidRPr="00A6096E">
        <w:rPr>
          <w:rFonts w:ascii="Arial" w:hAnsi="Arial" w:cs="Arial"/>
          <w:sz w:val="24"/>
          <w:szCs w:val="24"/>
        </w:rPr>
        <w:t xml:space="preserve">erubahan </w:t>
      </w:r>
      <w:r>
        <w:rPr>
          <w:rFonts w:ascii="Arial" w:hAnsi="Arial" w:cs="Arial"/>
          <w:sz w:val="24"/>
          <w:szCs w:val="24"/>
        </w:rPr>
        <w:t>lukisan</w:t>
      </w:r>
      <w:r w:rsidRPr="00A6096E">
        <w:rPr>
          <w:rFonts w:ascii="Arial" w:hAnsi="Arial" w:cs="Arial"/>
          <w:sz w:val="24"/>
          <w:szCs w:val="24"/>
        </w:rPr>
        <w:t xml:space="preserve"> PAP hany</w:t>
      </w:r>
      <w:r>
        <w:rPr>
          <w:rFonts w:ascii="Arial" w:hAnsi="Arial" w:cs="Arial"/>
          <w:sz w:val="24"/>
          <w:szCs w:val="24"/>
        </w:rPr>
        <w:t>a perlu</w:t>
      </w:r>
      <w:r w:rsidRPr="00A6096E">
        <w:rPr>
          <w:rFonts w:ascii="Arial" w:hAnsi="Arial" w:cs="Arial"/>
          <w:sz w:val="24"/>
          <w:szCs w:val="24"/>
        </w:rPr>
        <w:t xml:space="preserve"> rujuk JKR negeri </w:t>
      </w:r>
      <w:r>
        <w:rPr>
          <w:rFonts w:ascii="Arial" w:hAnsi="Arial" w:cs="Arial"/>
          <w:sz w:val="24"/>
          <w:szCs w:val="24"/>
        </w:rPr>
        <w:t xml:space="preserve">sahaja dan tak perlu rujukan Putrajaya. </w:t>
      </w:r>
    </w:p>
    <w:p w14:paraId="00313028" w14:textId="3DA4C3CC" w:rsidR="00664576" w:rsidRDefault="008F0B65"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Selain itu, </w:t>
      </w:r>
      <w:r w:rsidR="00664576" w:rsidRPr="00F97315">
        <w:rPr>
          <w:rFonts w:ascii="Arial" w:hAnsi="Arial" w:cs="Arial"/>
          <w:color w:val="000000" w:themeColor="text1"/>
          <w:sz w:val="24"/>
          <w:szCs w:val="24"/>
        </w:rPr>
        <w:t>P</w:t>
      </w:r>
      <w:r w:rsidR="00664576">
        <w:rPr>
          <w:rFonts w:ascii="Arial" w:hAnsi="Arial" w:cs="Arial"/>
          <w:color w:val="000000" w:themeColor="text1"/>
          <w:sz w:val="24"/>
          <w:szCs w:val="24"/>
        </w:rPr>
        <w:t>n</w:t>
      </w:r>
      <w:r w:rsidR="00664576" w:rsidRPr="00F97315">
        <w:rPr>
          <w:rFonts w:ascii="Arial" w:hAnsi="Arial" w:cs="Arial"/>
          <w:color w:val="000000" w:themeColor="text1"/>
          <w:sz w:val="24"/>
          <w:szCs w:val="24"/>
        </w:rPr>
        <w:t xml:space="preserve"> Siti Nurainawati</w:t>
      </w:r>
      <w:r w:rsidR="00664576">
        <w:rPr>
          <w:rFonts w:ascii="Arial" w:hAnsi="Arial" w:cs="Arial"/>
          <w:color w:val="000000" w:themeColor="text1"/>
          <w:sz w:val="24"/>
          <w:szCs w:val="24"/>
        </w:rPr>
        <w:t xml:space="preserve"> berharap agar segala proses dapat dijalankan serentak kerana sekolah daif merupakan projek yang harus dijalankan sesegera mungkin. Beliau juga mencadangkan bomba melihat semula senarai IBS yang telah diluluskan namun En Azahar menyatakan bahawa terdapat bahagian-bahagian IBS yang wajib mendapat kelulusan, seperti dinding. </w:t>
      </w:r>
    </w:p>
    <w:p w14:paraId="7FE12CE9" w14:textId="765152EA" w:rsidR="00793473" w:rsidRDefault="00793473"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Sebagai peringatan, semua BP hendaklah disahkan sebelum bangunan siap dibina untuk mengelakkan isu pada kemudian hari. </w:t>
      </w:r>
    </w:p>
    <w:p w14:paraId="3C464ED9" w14:textId="13549EFA" w:rsidR="00793473" w:rsidRDefault="00793473"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Seterusnya, ulasan tambahan bagi isu ke-2, Sebanyak 28 </w:t>
      </w:r>
      <w:r w:rsidRPr="002028AD">
        <w:rPr>
          <w:rFonts w:ascii="Arial" w:hAnsi="Arial" w:cs="Arial"/>
          <w:i/>
          <w:iCs/>
          <w:color w:val="000000" w:themeColor="text1"/>
          <w:sz w:val="24"/>
          <w:szCs w:val="24"/>
        </w:rPr>
        <w:t>fire-fighting equipment</w:t>
      </w:r>
      <w:r>
        <w:rPr>
          <w:rFonts w:ascii="Arial" w:hAnsi="Arial" w:cs="Arial"/>
          <w:color w:val="000000" w:themeColor="text1"/>
          <w:sz w:val="24"/>
          <w:szCs w:val="24"/>
        </w:rPr>
        <w:t xml:space="preserve"> telah dikeluarkan oleh PUSPEK dan menggunakan bahan yang diperakukan. </w:t>
      </w:r>
      <w:r w:rsidR="00F97315">
        <w:rPr>
          <w:rFonts w:ascii="Arial" w:hAnsi="Arial" w:cs="Arial"/>
          <w:color w:val="000000" w:themeColor="text1"/>
          <w:sz w:val="24"/>
          <w:szCs w:val="24"/>
        </w:rPr>
        <w:t xml:space="preserve">Bagi IBS, perlulah ada sijil perakuan bahan. </w:t>
      </w:r>
    </w:p>
    <w:p w14:paraId="793E6746" w14:textId="364CD08C" w:rsidR="00F97315" w:rsidRDefault="00265962" w:rsidP="00746BC9">
      <w:pPr>
        <w:pStyle w:val="ListParagraph"/>
        <w:numPr>
          <w:ilvl w:val="0"/>
          <w:numId w:val="73"/>
        </w:numPr>
        <w:jc w:val="both"/>
        <w:rPr>
          <w:rFonts w:ascii="Arial" w:hAnsi="Arial" w:cs="Arial"/>
          <w:color w:val="000000" w:themeColor="text1"/>
          <w:sz w:val="24"/>
          <w:szCs w:val="24"/>
        </w:rPr>
      </w:pPr>
      <w:r w:rsidRPr="00265962">
        <w:rPr>
          <w:rFonts w:ascii="Arial" w:hAnsi="Arial" w:cs="Arial"/>
          <w:color w:val="000000" w:themeColor="text1"/>
          <w:sz w:val="24"/>
          <w:szCs w:val="24"/>
        </w:rPr>
        <w:t>B</w:t>
      </w:r>
      <w:r w:rsidR="00F97315" w:rsidRPr="00265962">
        <w:rPr>
          <w:rFonts w:ascii="Arial" w:hAnsi="Arial" w:cs="Arial"/>
          <w:color w:val="000000" w:themeColor="text1"/>
          <w:sz w:val="24"/>
          <w:szCs w:val="24"/>
        </w:rPr>
        <w:t xml:space="preserve">agi isu terakhir, </w:t>
      </w:r>
      <w:r w:rsidRPr="00265962">
        <w:rPr>
          <w:rFonts w:ascii="Arial" w:hAnsi="Arial" w:cs="Arial"/>
          <w:color w:val="000000" w:themeColor="text1"/>
          <w:sz w:val="24"/>
          <w:szCs w:val="24"/>
        </w:rPr>
        <w:t xml:space="preserve">Pn Ratnawati Lukas mencadangkan ayat </w:t>
      </w:r>
      <w:r w:rsidR="00F97315" w:rsidRPr="00265962">
        <w:rPr>
          <w:rFonts w:ascii="Arial" w:hAnsi="Arial" w:cs="Arial"/>
          <w:color w:val="000000" w:themeColor="text1"/>
          <w:sz w:val="24"/>
          <w:szCs w:val="24"/>
        </w:rPr>
        <w:t xml:space="preserve">lawatan </w:t>
      </w:r>
      <w:r w:rsidR="00664576" w:rsidRPr="00265962">
        <w:rPr>
          <w:rFonts w:ascii="Arial" w:hAnsi="Arial" w:cs="Arial"/>
          <w:color w:val="000000" w:themeColor="text1"/>
          <w:sz w:val="24"/>
          <w:szCs w:val="24"/>
        </w:rPr>
        <w:t xml:space="preserve">tapak </w:t>
      </w:r>
      <w:r w:rsidR="00F97315" w:rsidRPr="00265962">
        <w:rPr>
          <w:rFonts w:ascii="Arial" w:hAnsi="Arial" w:cs="Arial"/>
          <w:color w:val="000000" w:themeColor="text1"/>
          <w:sz w:val="24"/>
          <w:szCs w:val="24"/>
        </w:rPr>
        <w:t xml:space="preserve">wajib diadakan sebelum tender </w:t>
      </w:r>
      <w:r w:rsidRPr="00265962">
        <w:rPr>
          <w:rFonts w:ascii="Arial" w:hAnsi="Arial" w:cs="Arial"/>
          <w:color w:val="000000" w:themeColor="text1"/>
          <w:sz w:val="24"/>
          <w:szCs w:val="24"/>
        </w:rPr>
        <w:t xml:space="preserve">perlu ditukar kepada “bila perlu”. En Hashimi juga bersetuju dengan kenyataan ini dengan menyatakan bahawa jika semua wakil perlu hadir melawat tapak, ia akan mengambil masa yang panjang untuk menyelesaikan lawatan ini. </w:t>
      </w:r>
    </w:p>
    <w:p w14:paraId="3F0E3200" w14:textId="1CEB0E1A" w:rsidR="00265962" w:rsidRDefault="00265962" w:rsidP="00746BC9">
      <w:pPr>
        <w:pStyle w:val="ListParagraph"/>
        <w:numPr>
          <w:ilvl w:val="0"/>
          <w:numId w:val="73"/>
        </w:numPr>
        <w:jc w:val="both"/>
        <w:rPr>
          <w:rFonts w:ascii="Arial" w:hAnsi="Arial" w:cs="Arial"/>
          <w:color w:val="000000" w:themeColor="text1"/>
          <w:sz w:val="24"/>
          <w:szCs w:val="24"/>
        </w:rPr>
      </w:pPr>
      <w:r w:rsidRPr="00265962">
        <w:rPr>
          <w:rFonts w:ascii="Arial" w:hAnsi="Arial" w:cs="Arial"/>
          <w:color w:val="000000" w:themeColor="text1"/>
          <w:sz w:val="24"/>
          <w:szCs w:val="24"/>
        </w:rPr>
        <w:t>Pn Ratnawati Lukas</w:t>
      </w:r>
      <w:r>
        <w:rPr>
          <w:rFonts w:ascii="Arial" w:hAnsi="Arial" w:cs="Arial"/>
          <w:color w:val="000000" w:themeColor="text1"/>
          <w:sz w:val="24"/>
          <w:szCs w:val="24"/>
        </w:rPr>
        <w:t xml:space="preserve"> kemudiannya menambah sedikit pertanyaan berkenaan kawasan-kawasan yang tiada sumber untuk </w:t>
      </w:r>
      <w:r w:rsidRPr="002028AD">
        <w:rPr>
          <w:rFonts w:ascii="Arial" w:hAnsi="Arial" w:cs="Arial"/>
          <w:i/>
          <w:iCs/>
          <w:color w:val="000000" w:themeColor="text1"/>
          <w:sz w:val="24"/>
          <w:szCs w:val="24"/>
        </w:rPr>
        <w:t>fire-hydrant</w:t>
      </w:r>
      <w:r>
        <w:rPr>
          <w:rFonts w:ascii="Arial" w:hAnsi="Arial" w:cs="Arial"/>
          <w:color w:val="000000" w:themeColor="text1"/>
          <w:sz w:val="24"/>
          <w:szCs w:val="24"/>
        </w:rPr>
        <w:t xml:space="preserve"> dan akses kereta bomba. En Alan daripada Jabatan Bomba dan Penyelamat menyatakan bahawa bagi kes-kes sedemikian, boleh dinyatakan kekangan yang ada</w:t>
      </w:r>
      <w:r w:rsidR="008F0B65">
        <w:rPr>
          <w:rFonts w:ascii="Arial" w:hAnsi="Arial" w:cs="Arial"/>
          <w:color w:val="000000" w:themeColor="text1"/>
          <w:sz w:val="24"/>
          <w:szCs w:val="24"/>
        </w:rPr>
        <w:t>, sebagai contoh, hanya laluan air sahaja yang ada dan pengangkutan utama adalah bot. Pihak</w:t>
      </w:r>
      <w:r>
        <w:rPr>
          <w:rFonts w:ascii="Arial" w:hAnsi="Arial" w:cs="Arial"/>
          <w:color w:val="000000" w:themeColor="text1"/>
          <w:sz w:val="24"/>
          <w:szCs w:val="24"/>
        </w:rPr>
        <w:t xml:space="preserve"> bomba akan menilai keadaan ini dan menasihati agar cadangan tersebut masih boleh diluluskan. </w:t>
      </w:r>
      <w:r w:rsidR="008F0B65">
        <w:rPr>
          <w:rFonts w:ascii="Arial" w:hAnsi="Arial" w:cs="Arial"/>
          <w:color w:val="000000" w:themeColor="text1"/>
          <w:sz w:val="24"/>
          <w:szCs w:val="24"/>
        </w:rPr>
        <w:t>En Azahar menamb</w:t>
      </w:r>
      <w:r w:rsidR="002028AD">
        <w:rPr>
          <w:rFonts w:ascii="Arial" w:hAnsi="Arial" w:cs="Arial"/>
          <w:color w:val="000000" w:themeColor="text1"/>
          <w:sz w:val="24"/>
          <w:szCs w:val="24"/>
        </w:rPr>
        <w:t>ah</w:t>
      </w:r>
      <w:r w:rsidR="008F0B65">
        <w:rPr>
          <w:rFonts w:ascii="Arial" w:hAnsi="Arial" w:cs="Arial"/>
          <w:color w:val="000000" w:themeColor="text1"/>
          <w:sz w:val="24"/>
          <w:szCs w:val="24"/>
        </w:rPr>
        <w:t xml:space="preserve"> bahawa bomba mempunyai satu fasa yang dinamakan sebagai </w:t>
      </w:r>
      <w:r w:rsidR="008F0B65" w:rsidRPr="008F0B65">
        <w:rPr>
          <w:rFonts w:ascii="Arial" w:hAnsi="Arial" w:cs="Arial"/>
          <w:i/>
          <w:iCs/>
          <w:color w:val="000000" w:themeColor="text1"/>
          <w:sz w:val="24"/>
          <w:szCs w:val="24"/>
        </w:rPr>
        <w:t>Waver Meeting</w:t>
      </w:r>
      <w:r w:rsidR="008F0B65">
        <w:rPr>
          <w:rFonts w:ascii="Arial" w:hAnsi="Arial" w:cs="Arial"/>
          <w:color w:val="000000" w:themeColor="text1"/>
          <w:sz w:val="24"/>
          <w:szCs w:val="24"/>
        </w:rPr>
        <w:t xml:space="preserve"> dan pemohon boleh membuat rayuan dengan menerangkan situasi yang mereka hadapi. </w:t>
      </w:r>
    </w:p>
    <w:p w14:paraId="1CCCC62B" w14:textId="4738A6DF" w:rsidR="008F0B65" w:rsidRPr="00265962" w:rsidRDefault="008F0B65" w:rsidP="00746BC9">
      <w:pPr>
        <w:pStyle w:val="ListParagraph"/>
        <w:numPr>
          <w:ilvl w:val="0"/>
          <w:numId w:val="73"/>
        </w:numPr>
        <w:jc w:val="both"/>
        <w:rPr>
          <w:rFonts w:ascii="Arial" w:hAnsi="Arial" w:cs="Arial"/>
          <w:color w:val="000000" w:themeColor="text1"/>
          <w:sz w:val="24"/>
          <w:szCs w:val="24"/>
        </w:rPr>
      </w:pPr>
      <w:r>
        <w:rPr>
          <w:rFonts w:ascii="Arial" w:hAnsi="Arial" w:cs="Arial"/>
          <w:color w:val="000000" w:themeColor="text1"/>
          <w:sz w:val="24"/>
          <w:szCs w:val="24"/>
        </w:rPr>
        <w:t xml:space="preserve">Pembentangan diteruskan dengan Kumpulan 3 yang akan membentangkan </w:t>
      </w:r>
      <w:r w:rsidR="002028AD" w:rsidRPr="00EF1F1D">
        <w:rPr>
          <w:rFonts w:ascii="Arial" w:hAnsi="Arial" w:cs="Arial"/>
          <w:color w:val="000000" w:themeColor="text1"/>
          <w:sz w:val="24"/>
          <w:szCs w:val="24"/>
          <w:lang w:val="en-MY"/>
        </w:rPr>
        <w:t>Proses Kerja Pembangunan Sekolah Daif</w:t>
      </w:r>
      <w:r w:rsidR="002028AD">
        <w:rPr>
          <w:rFonts w:ascii="Arial" w:hAnsi="Arial" w:cs="Arial"/>
          <w:color w:val="000000" w:themeColor="text1"/>
          <w:sz w:val="24"/>
          <w:szCs w:val="24"/>
          <w:lang w:val="en-MY"/>
        </w:rPr>
        <w:t>.</w:t>
      </w:r>
    </w:p>
    <w:p w14:paraId="57903FE3" w14:textId="77777777" w:rsidR="0021248B" w:rsidRDefault="0021248B" w:rsidP="00746BC9">
      <w:pPr>
        <w:jc w:val="both"/>
        <w:rPr>
          <w:rFonts w:ascii="Arial" w:hAnsi="Arial" w:cs="Arial"/>
          <w:color w:val="000000" w:themeColor="text1"/>
          <w:sz w:val="24"/>
          <w:szCs w:val="24"/>
        </w:rPr>
      </w:pPr>
    </w:p>
    <w:tbl>
      <w:tblPr>
        <w:tblStyle w:val="GridTable4-Accent5"/>
        <w:tblW w:w="0" w:type="auto"/>
        <w:tblLook w:val="04A0" w:firstRow="1" w:lastRow="0" w:firstColumn="1" w:lastColumn="0" w:noHBand="0" w:noVBand="1"/>
      </w:tblPr>
      <w:tblGrid>
        <w:gridCol w:w="1406"/>
        <w:gridCol w:w="3409"/>
        <w:gridCol w:w="2551"/>
        <w:gridCol w:w="1651"/>
      </w:tblGrid>
      <w:tr w:rsidR="00EF1F1D" w14:paraId="0CCB0E54" w14:textId="77777777" w:rsidTr="00EF1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46D31843" w14:textId="77777777" w:rsidR="001C059B" w:rsidRPr="008F0B65" w:rsidRDefault="001C059B" w:rsidP="00746BC9">
            <w:pPr>
              <w:jc w:val="center"/>
              <w:rPr>
                <w:rFonts w:ascii="Arial" w:hAnsi="Arial" w:cs="Arial"/>
                <w:color w:val="000000" w:themeColor="text1"/>
                <w:sz w:val="24"/>
                <w:szCs w:val="24"/>
              </w:rPr>
            </w:pPr>
            <w:r w:rsidRPr="008F0B65">
              <w:rPr>
                <w:rFonts w:ascii="Arial" w:hAnsi="Arial" w:cs="Arial"/>
                <w:color w:val="000000" w:themeColor="text1"/>
                <w:sz w:val="24"/>
                <w:szCs w:val="24"/>
              </w:rPr>
              <w:t>Kumpulan</w:t>
            </w:r>
          </w:p>
        </w:tc>
        <w:tc>
          <w:tcPr>
            <w:tcW w:w="3409" w:type="dxa"/>
          </w:tcPr>
          <w:p w14:paraId="2B568C98" w14:textId="77777777" w:rsidR="001C059B" w:rsidRPr="008F0B65"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F0B65">
              <w:rPr>
                <w:rFonts w:ascii="Arial" w:hAnsi="Arial" w:cs="Arial"/>
                <w:color w:val="000000" w:themeColor="text1"/>
                <w:sz w:val="24"/>
                <w:szCs w:val="24"/>
              </w:rPr>
              <w:t>Topik</w:t>
            </w:r>
          </w:p>
        </w:tc>
        <w:tc>
          <w:tcPr>
            <w:tcW w:w="2551" w:type="dxa"/>
          </w:tcPr>
          <w:p w14:paraId="325C7D49" w14:textId="77777777" w:rsidR="001C059B" w:rsidRPr="008F0B65"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F0B65">
              <w:rPr>
                <w:rFonts w:ascii="Arial" w:hAnsi="Arial" w:cs="Arial"/>
                <w:color w:val="000000" w:themeColor="text1"/>
                <w:sz w:val="24"/>
                <w:szCs w:val="24"/>
              </w:rPr>
              <w:t>Fasilitator</w:t>
            </w:r>
          </w:p>
        </w:tc>
        <w:tc>
          <w:tcPr>
            <w:tcW w:w="1651" w:type="dxa"/>
          </w:tcPr>
          <w:p w14:paraId="213F19BC" w14:textId="77777777" w:rsidR="001C059B" w:rsidRPr="008F0B65"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F0B65">
              <w:rPr>
                <w:rFonts w:ascii="Arial" w:hAnsi="Arial" w:cs="Arial"/>
                <w:color w:val="000000" w:themeColor="text1"/>
                <w:sz w:val="24"/>
                <w:szCs w:val="24"/>
              </w:rPr>
              <w:t>Jabatan</w:t>
            </w:r>
          </w:p>
        </w:tc>
      </w:tr>
      <w:tr w:rsidR="00EF1F1D" w14:paraId="55CD1768" w14:textId="77777777" w:rsidTr="00EF1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64F15580" w14:textId="75E2E52B" w:rsidR="001C059B" w:rsidRDefault="001C059B" w:rsidP="00746BC9">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3409" w:type="dxa"/>
          </w:tcPr>
          <w:p w14:paraId="1969F70E" w14:textId="34597C54" w:rsidR="001C059B" w:rsidRPr="001C059B" w:rsidRDefault="00EF1F1D" w:rsidP="00746BC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EF1F1D">
              <w:rPr>
                <w:rFonts w:ascii="Arial" w:hAnsi="Arial" w:cs="Arial"/>
                <w:color w:val="000000" w:themeColor="text1"/>
                <w:sz w:val="24"/>
                <w:szCs w:val="24"/>
                <w:lang w:val="en-MY"/>
              </w:rPr>
              <w:t>Proses Kerja Pembangunan Sekolah Daif</w:t>
            </w:r>
          </w:p>
        </w:tc>
        <w:tc>
          <w:tcPr>
            <w:tcW w:w="2551" w:type="dxa"/>
          </w:tcPr>
          <w:p w14:paraId="1137889D" w14:textId="42F27DD3" w:rsidR="001C059B" w:rsidRPr="00EF1F1D" w:rsidRDefault="001C059B" w:rsidP="00746BC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F1F1D">
              <w:rPr>
                <w:rFonts w:ascii="Arial" w:hAnsi="Arial" w:cs="Arial"/>
                <w:color w:val="000000" w:themeColor="text1"/>
                <w:sz w:val="24"/>
                <w:szCs w:val="24"/>
              </w:rPr>
              <w:t>Pn. Aminah Abd Rahman</w:t>
            </w:r>
          </w:p>
        </w:tc>
        <w:tc>
          <w:tcPr>
            <w:tcW w:w="1651" w:type="dxa"/>
          </w:tcPr>
          <w:p w14:paraId="10F35ECA" w14:textId="77777777" w:rsidR="001C059B" w:rsidRPr="001C059B" w:rsidRDefault="001C059B" w:rsidP="00746BC9">
            <w:pPr>
              <w:pStyle w:val="ListParagraph"/>
              <w:numPr>
                <w:ilvl w:val="0"/>
                <w:numId w:val="61"/>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rPr>
              <w:t>JTS</w:t>
            </w:r>
          </w:p>
          <w:p w14:paraId="1A80AF2D" w14:textId="63881A36" w:rsidR="001C059B" w:rsidRPr="001C059B" w:rsidRDefault="001C059B" w:rsidP="00746BC9">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JKR</w:t>
            </w:r>
          </w:p>
        </w:tc>
      </w:tr>
    </w:tbl>
    <w:p w14:paraId="2F61C450" w14:textId="77777777" w:rsidR="0021248B" w:rsidRDefault="0021248B" w:rsidP="00746BC9">
      <w:pPr>
        <w:jc w:val="both"/>
        <w:rPr>
          <w:rFonts w:ascii="Arial" w:hAnsi="Arial" w:cs="Arial"/>
          <w:color w:val="000000" w:themeColor="text1"/>
          <w:sz w:val="24"/>
          <w:szCs w:val="24"/>
        </w:rPr>
      </w:pPr>
    </w:p>
    <w:p w14:paraId="7906E9D7" w14:textId="0FD897ED" w:rsidR="00A50E68" w:rsidRDefault="00A50E68"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t>Berikut merupakan Pelan Tindakan yang telah dirangka oleh kumpulan ini:</w:t>
      </w:r>
    </w:p>
    <w:p w14:paraId="29ECC5B4" w14:textId="77777777" w:rsidR="00A50E68" w:rsidRDefault="00A50E68" w:rsidP="00746BC9">
      <w:pPr>
        <w:pStyle w:val="ListParagraph"/>
        <w:ind w:left="720"/>
        <w:jc w:val="both"/>
        <w:rPr>
          <w:rFonts w:ascii="Arial" w:hAnsi="Arial" w:cs="Arial"/>
          <w:color w:val="000000" w:themeColor="text1"/>
          <w:sz w:val="24"/>
          <w:szCs w:val="24"/>
        </w:rPr>
      </w:pPr>
    </w:p>
    <w:tbl>
      <w:tblPr>
        <w:tblStyle w:val="GridTable3-Accent5"/>
        <w:tblW w:w="9067" w:type="dxa"/>
        <w:tblInd w:w="5" w:type="dxa"/>
        <w:tblLayout w:type="fixed"/>
        <w:tblLook w:val="0420" w:firstRow="1" w:lastRow="0" w:firstColumn="0" w:lastColumn="0" w:noHBand="0" w:noVBand="1"/>
      </w:tblPr>
      <w:tblGrid>
        <w:gridCol w:w="709"/>
        <w:gridCol w:w="3255"/>
        <w:gridCol w:w="1276"/>
        <w:gridCol w:w="3827"/>
      </w:tblGrid>
      <w:tr w:rsidR="00A50E68" w:rsidRPr="00A50E68" w14:paraId="73D34586" w14:textId="77777777" w:rsidTr="002028AD">
        <w:trPr>
          <w:cnfStyle w:val="100000000000" w:firstRow="1" w:lastRow="0" w:firstColumn="0" w:lastColumn="0" w:oddVBand="0" w:evenVBand="0" w:oddHBand="0" w:evenHBand="0" w:firstRowFirstColumn="0" w:firstRowLastColumn="0" w:lastRowFirstColumn="0" w:lastRowLastColumn="0"/>
          <w:trHeight w:val="295"/>
        </w:trPr>
        <w:tc>
          <w:tcPr>
            <w:tcW w:w="709" w:type="dxa"/>
            <w:hideMark/>
          </w:tcPr>
          <w:p w14:paraId="004E5F43" w14:textId="3605B2F1" w:rsidR="00A50E68" w:rsidRPr="00A50E68" w:rsidRDefault="00A50E68" w:rsidP="00746BC9">
            <w:pPr>
              <w:ind w:right="56"/>
              <w:jc w:val="both"/>
              <w:rPr>
                <w:rFonts w:ascii="Arial" w:hAnsi="Arial" w:cs="Arial"/>
                <w:color w:val="000000" w:themeColor="text1"/>
                <w:lang w:val="en-MY"/>
              </w:rPr>
            </w:pPr>
            <w:r>
              <w:rPr>
                <w:rFonts w:ascii="Arial" w:hAnsi="Arial" w:cs="Arial"/>
                <w:color w:val="000000" w:themeColor="text1"/>
                <w:lang w:val="en-MY"/>
              </w:rPr>
              <w:t>Bil</w:t>
            </w:r>
          </w:p>
        </w:tc>
        <w:tc>
          <w:tcPr>
            <w:tcW w:w="3255" w:type="dxa"/>
            <w:hideMark/>
          </w:tcPr>
          <w:p w14:paraId="59A93D5E" w14:textId="77777777" w:rsidR="00A50E68" w:rsidRPr="00A50E68" w:rsidRDefault="00A50E68" w:rsidP="00746BC9">
            <w:pPr>
              <w:pStyle w:val="ListParagraph"/>
              <w:ind w:left="720"/>
              <w:jc w:val="both"/>
              <w:rPr>
                <w:rFonts w:ascii="Arial" w:hAnsi="Arial" w:cs="Arial"/>
                <w:color w:val="000000" w:themeColor="text1"/>
                <w:lang w:val="en-MY"/>
              </w:rPr>
            </w:pPr>
            <w:r w:rsidRPr="00A50E68">
              <w:rPr>
                <w:rFonts w:ascii="Arial" w:hAnsi="Arial" w:cs="Arial"/>
                <w:color w:val="000000" w:themeColor="text1"/>
              </w:rPr>
              <w:t>Perkara</w:t>
            </w:r>
          </w:p>
        </w:tc>
        <w:tc>
          <w:tcPr>
            <w:tcW w:w="1276" w:type="dxa"/>
            <w:hideMark/>
          </w:tcPr>
          <w:p w14:paraId="4CA4298C" w14:textId="7317ADA9" w:rsidR="00A50E68" w:rsidRPr="002028AD" w:rsidRDefault="002028AD" w:rsidP="002028AD">
            <w:pPr>
              <w:jc w:val="both"/>
              <w:rPr>
                <w:rFonts w:ascii="Arial" w:hAnsi="Arial" w:cs="Arial"/>
                <w:color w:val="000000" w:themeColor="text1"/>
                <w:lang w:val="en-MY"/>
              </w:rPr>
            </w:pPr>
            <w:r>
              <w:rPr>
                <w:rFonts w:ascii="Arial" w:hAnsi="Arial" w:cs="Arial"/>
                <w:color w:val="000000" w:themeColor="text1"/>
              </w:rPr>
              <w:t xml:space="preserve">     </w:t>
            </w:r>
            <w:r w:rsidR="00A50E68" w:rsidRPr="002028AD">
              <w:rPr>
                <w:rFonts w:ascii="Arial" w:hAnsi="Arial" w:cs="Arial"/>
                <w:color w:val="000000" w:themeColor="text1"/>
              </w:rPr>
              <w:t xml:space="preserve">PIC </w:t>
            </w:r>
          </w:p>
        </w:tc>
        <w:tc>
          <w:tcPr>
            <w:tcW w:w="3827" w:type="dxa"/>
            <w:hideMark/>
          </w:tcPr>
          <w:p w14:paraId="50DAC563" w14:textId="77777777" w:rsidR="00A50E68" w:rsidRPr="00A50E68" w:rsidRDefault="00A50E68" w:rsidP="00746BC9">
            <w:pPr>
              <w:pStyle w:val="ListParagraph"/>
              <w:ind w:left="720"/>
              <w:jc w:val="both"/>
              <w:rPr>
                <w:rFonts w:ascii="Arial" w:hAnsi="Arial" w:cs="Arial"/>
                <w:color w:val="000000" w:themeColor="text1"/>
                <w:lang w:val="en-MY"/>
              </w:rPr>
            </w:pPr>
            <w:r w:rsidRPr="00A50E68">
              <w:rPr>
                <w:rFonts w:ascii="Arial" w:hAnsi="Arial" w:cs="Arial"/>
                <w:color w:val="000000" w:themeColor="text1"/>
              </w:rPr>
              <w:t xml:space="preserve">Tarikh /Tempoh </w:t>
            </w:r>
          </w:p>
        </w:tc>
      </w:tr>
      <w:tr w:rsidR="00A50E68" w:rsidRPr="00A50E68" w14:paraId="43DDDD76" w14:textId="77777777" w:rsidTr="002028AD">
        <w:trPr>
          <w:cnfStyle w:val="000000100000" w:firstRow="0" w:lastRow="0" w:firstColumn="0" w:lastColumn="0" w:oddVBand="0" w:evenVBand="0" w:oddHBand="1" w:evenHBand="0" w:firstRowFirstColumn="0" w:firstRowLastColumn="0" w:lastRowFirstColumn="0" w:lastRowLastColumn="0"/>
          <w:trHeight w:val="584"/>
        </w:trPr>
        <w:tc>
          <w:tcPr>
            <w:tcW w:w="709" w:type="dxa"/>
            <w:hideMark/>
          </w:tcPr>
          <w:p w14:paraId="0B1F085D" w14:textId="167F8260" w:rsidR="00A50E68" w:rsidRPr="00A50E68" w:rsidRDefault="00A50E68" w:rsidP="00746BC9">
            <w:pPr>
              <w:jc w:val="both"/>
              <w:rPr>
                <w:rFonts w:ascii="Arial" w:hAnsi="Arial" w:cs="Arial"/>
                <w:color w:val="000000" w:themeColor="text1"/>
                <w:lang w:val="en-MY"/>
              </w:rPr>
            </w:pPr>
            <w:r>
              <w:rPr>
                <w:rFonts w:ascii="Arial" w:hAnsi="Arial" w:cs="Arial"/>
                <w:color w:val="000000" w:themeColor="text1"/>
                <w:lang w:val="en-MY"/>
              </w:rPr>
              <w:t>1.</w:t>
            </w:r>
          </w:p>
        </w:tc>
        <w:tc>
          <w:tcPr>
            <w:tcW w:w="3255" w:type="dxa"/>
            <w:hideMark/>
          </w:tcPr>
          <w:p w14:paraId="409093CE" w14:textId="77777777" w:rsidR="00A50E68" w:rsidRPr="00A50E68" w:rsidRDefault="00A50E68" w:rsidP="00746BC9">
            <w:pPr>
              <w:pStyle w:val="ListParagraph"/>
              <w:ind w:left="77"/>
              <w:jc w:val="both"/>
              <w:rPr>
                <w:rFonts w:ascii="Arial" w:hAnsi="Arial" w:cs="Arial"/>
                <w:color w:val="000000" w:themeColor="text1"/>
                <w:lang w:val="en-MY"/>
              </w:rPr>
            </w:pPr>
            <w:r w:rsidRPr="00A50E68">
              <w:rPr>
                <w:rFonts w:ascii="Arial" w:hAnsi="Arial" w:cs="Arial"/>
                <w:color w:val="000000" w:themeColor="text1"/>
              </w:rPr>
              <w:t xml:space="preserve">JKR Sarawak mengemukakan Memorandum rasmi kepada JTS </w:t>
            </w:r>
            <w:r w:rsidRPr="00A50E68">
              <w:rPr>
                <w:rFonts w:ascii="Arial" w:hAnsi="Arial" w:cs="Arial"/>
                <w:i/>
                <w:iCs/>
                <w:color w:val="000000" w:themeColor="text1"/>
              </w:rPr>
              <w:t>(early commencement)</w:t>
            </w:r>
          </w:p>
        </w:tc>
        <w:tc>
          <w:tcPr>
            <w:tcW w:w="1276" w:type="dxa"/>
            <w:hideMark/>
          </w:tcPr>
          <w:p w14:paraId="05830C46" w14:textId="77777777" w:rsidR="00A50E68" w:rsidRPr="00A50E68" w:rsidRDefault="00A50E68" w:rsidP="00746BC9">
            <w:pPr>
              <w:pStyle w:val="ListParagraph"/>
              <w:ind w:left="136"/>
              <w:rPr>
                <w:rFonts w:ascii="Arial" w:hAnsi="Arial" w:cs="Arial"/>
                <w:color w:val="000000" w:themeColor="text1"/>
                <w:lang w:val="en-MY"/>
              </w:rPr>
            </w:pPr>
            <w:r w:rsidRPr="00A50E68">
              <w:rPr>
                <w:rFonts w:ascii="Arial" w:hAnsi="Arial" w:cs="Arial"/>
                <w:color w:val="000000" w:themeColor="text1"/>
              </w:rPr>
              <w:t xml:space="preserve">JKR Sarawak </w:t>
            </w:r>
          </w:p>
        </w:tc>
        <w:tc>
          <w:tcPr>
            <w:tcW w:w="3827" w:type="dxa"/>
            <w:hideMark/>
          </w:tcPr>
          <w:p w14:paraId="0F7A8305" w14:textId="3DC3A867" w:rsidR="00A50E68" w:rsidRPr="00A50E68" w:rsidRDefault="00A50E68" w:rsidP="00746BC9">
            <w:pPr>
              <w:jc w:val="both"/>
              <w:rPr>
                <w:rFonts w:ascii="Arial" w:hAnsi="Arial" w:cs="Arial"/>
                <w:color w:val="000000" w:themeColor="text1"/>
                <w:lang w:val="en-MY"/>
              </w:rPr>
            </w:pPr>
            <w:r w:rsidRPr="00A50E68">
              <w:rPr>
                <w:rFonts w:ascii="Arial" w:hAnsi="Arial" w:cs="Arial"/>
                <w:color w:val="000000" w:themeColor="text1"/>
              </w:rPr>
              <w:t xml:space="preserve">Blanket Approval </w:t>
            </w:r>
          </w:p>
          <w:p w14:paraId="6A010306" w14:textId="243FDA18" w:rsidR="00A50E68" w:rsidRPr="00A50E68" w:rsidRDefault="00A50E68" w:rsidP="00746BC9">
            <w:pPr>
              <w:jc w:val="both"/>
              <w:rPr>
                <w:rFonts w:ascii="Arial" w:hAnsi="Arial" w:cs="Arial"/>
                <w:color w:val="000000" w:themeColor="text1"/>
                <w:lang w:val="en-MY"/>
              </w:rPr>
            </w:pPr>
            <w:r w:rsidRPr="00A50E68">
              <w:rPr>
                <w:rFonts w:ascii="Arial" w:hAnsi="Arial" w:cs="Arial"/>
                <w:i/>
                <w:iCs/>
                <w:color w:val="000000" w:themeColor="text1"/>
              </w:rPr>
              <w:t xml:space="preserve">-before project tender </w:t>
            </w:r>
          </w:p>
        </w:tc>
      </w:tr>
      <w:tr w:rsidR="00A50E68" w:rsidRPr="00A50E68" w14:paraId="5869EA54" w14:textId="77777777" w:rsidTr="002028AD">
        <w:trPr>
          <w:trHeight w:val="584"/>
        </w:trPr>
        <w:tc>
          <w:tcPr>
            <w:tcW w:w="709" w:type="dxa"/>
            <w:hideMark/>
          </w:tcPr>
          <w:p w14:paraId="3185E15E" w14:textId="4873EE84" w:rsidR="00A50E68" w:rsidRPr="00A50E68" w:rsidRDefault="00A50E68" w:rsidP="00746BC9">
            <w:pPr>
              <w:jc w:val="both"/>
              <w:rPr>
                <w:rFonts w:ascii="Arial" w:hAnsi="Arial" w:cs="Arial"/>
                <w:color w:val="000000" w:themeColor="text1"/>
                <w:lang w:val="en-MY"/>
              </w:rPr>
            </w:pPr>
            <w:r>
              <w:rPr>
                <w:rFonts w:ascii="Arial" w:hAnsi="Arial" w:cs="Arial"/>
                <w:color w:val="000000" w:themeColor="text1"/>
                <w:lang w:val="en-MY"/>
              </w:rPr>
              <w:t>2.</w:t>
            </w:r>
          </w:p>
        </w:tc>
        <w:tc>
          <w:tcPr>
            <w:tcW w:w="3255" w:type="dxa"/>
            <w:hideMark/>
          </w:tcPr>
          <w:p w14:paraId="7823A365" w14:textId="77777777" w:rsidR="00A50E68" w:rsidRPr="00A50E68" w:rsidRDefault="00A50E68" w:rsidP="00746BC9">
            <w:pPr>
              <w:pStyle w:val="ListParagraph"/>
              <w:ind w:left="77"/>
              <w:jc w:val="both"/>
              <w:rPr>
                <w:rFonts w:ascii="Arial" w:hAnsi="Arial" w:cs="Arial"/>
                <w:color w:val="000000" w:themeColor="text1"/>
                <w:lang w:val="en-MY"/>
              </w:rPr>
            </w:pPr>
            <w:r w:rsidRPr="00A50E68">
              <w:rPr>
                <w:rFonts w:ascii="Arial" w:hAnsi="Arial" w:cs="Arial"/>
                <w:color w:val="000000" w:themeColor="text1"/>
              </w:rPr>
              <w:t xml:space="preserve">Proses Kerja Membangunkan Sekolah Daif </w:t>
            </w:r>
          </w:p>
        </w:tc>
        <w:tc>
          <w:tcPr>
            <w:tcW w:w="1276" w:type="dxa"/>
            <w:hideMark/>
          </w:tcPr>
          <w:p w14:paraId="0A404824" w14:textId="77777777" w:rsidR="00A50E68" w:rsidRPr="00A50E68" w:rsidRDefault="00A50E68" w:rsidP="00746BC9">
            <w:pPr>
              <w:pStyle w:val="ListParagraph"/>
              <w:ind w:left="720" w:hanging="584"/>
              <w:rPr>
                <w:rFonts w:ascii="Arial" w:hAnsi="Arial" w:cs="Arial"/>
                <w:color w:val="000000" w:themeColor="text1"/>
                <w:lang w:val="en-MY"/>
              </w:rPr>
            </w:pPr>
            <w:r w:rsidRPr="00A50E68">
              <w:rPr>
                <w:rFonts w:ascii="Arial" w:hAnsi="Arial" w:cs="Arial"/>
                <w:color w:val="000000" w:themeColor="text1"/>
              </w:rPr>
              <w:t>JTS</w:t>
            </w:r>
          </w:p>
        </w:tc>
        <w:tc>
          <w:tcPr>
            <w:tcW w:w="3827" w:type="dxa"/>
            <w:hideMark/>
          </w:tcPr>
          <w:p w14:paraId="5F1C36A9" w14:textId="77777777" w:rsidR="00A50E68" w:rsidRPr="00A50E68" w:rsidRDefault="00A50E68" w:rsidP="00746BC9">
            <w:pPr>
              <w:pStyle w:val="ListParagraph"/>
              <w:ind w:left="720"/>
              <w:jc w:val="both"/>
              <w:rPr>
                <w:rFonts w:ascii="Arial" w:hAnsi="Arial" w:cs="Arial"/>
                <w:color w:val="000000" w:themeColor="text1"/>
                <w:lang w:val="en-MY"/>
              </w:rPr>
            </w:pPr>
          </w:p>
        </w:tc>
      </w:tr>
      <w:tr w:rsidR="00A50E68" w:rsidRPr="00A50E68" w14:paraId="251E8199" w14:textId="77777777" w:rsidTr="002028AD">
        <w:trPr>
          <w:cnfStyle w:val="000000100000" w:firstRow="0" w:lastRow="0" w:firstColumn="0" w:lastColumn="0" w:oddVBand="0" w:evenVBand="0" w:oddHBand="1" w:evenHBand="0" w:firstRowFirstColumn="0" w:firstRowLastColumn="0" w:lastRowFirstColumn="0" w:lastRowLastColumn="0"/>
          <w:trHeight w:val="255"/>
        </w:trPr>
        <w:tc>
          <w:tcPr>
            <w:tcW w:w="709" w:type="dxa"/>
            <w:hideMark/>
          </w:tcPr>
          <w:p w14:paraId="724F78CC" w14:textId="5B0C0861" w:rsidR="00A50E68" w:rsidRPr="00A50E68" w:rsidRDefault="00A50E68" w:rsidP="00746BC9">
            <w:pPr>
              <w:jc w:val="both"/>
              <w:rPr>
                <w:rFonts w:ascii="Arial" w:hAnsi="Arial" w:cs="Arial"/>
                <w:color w:val="000000" w:themeColor="text1"/>
                <w:lang w:val="en-MY"/>
              </w:rPr>
            </w:pPr>
            <w:r>
              <w:rPr>
                <w:rFonts w:ascii="Arial" w:hAnsi="Arial" w:cs="Arial"/>
                <w:color w:val="000000" w:themeColor="text1"/>
                <w:lang w:val="en-MY"/>
              </w:rPr>
              <w:t>3.</w:t>
            </w:r>
          </w:p>
        </w:tc>
        <w:tc>
          <w:tcPr>
            <w:tcW w:w="3255" w:type="dxa"/>
            <w:hideMark/>
          </w:tcPr>
          <w:p w14:paraId="6DDA139B" w14:textId="77777777" w:rsidR="00A50E68" w:rsidRPr="00A50E68" w:rsidRDefault="00A50E68" w:rsidP="00746BC9">
            <w:pPr>
              <w:pStyle w:val="ListParagraph"/>
              <w:ind w:left="77"/>
              <w:jc w:val="both"/>
              <w:rPr>
                <w:rFonts w:ascii="Arial" w:hAnsi="Arial" w:cs="Arial"/>
                <w:color w:val="000000" w:themeColor="text1"/>
                <w:lang w:val="en-MY"/>
              </w:rPr>
            </w:pPr>
            <w:r w:rsidRPr="00A50E68">
              <w:rPr>
                <w:rFonts w:ascii="Arial" w:hAnsi="Arial" w:cs="Arial"/>
                <w:color w:val="000000" w:themeColor="text1"/>
              </w:rPr>
              <w:t xml:space="preserve">Proses Kerja Pemutihan Tanah </w:t>
            </w:r>
          </w:p>
        </w:tc>
        <w:tc>
          <w:tcPr>
            <w:tcW w:w="1276" w:type="dxa"/>
            <w:hideMark/>
          </w:tcPr>
          <w:p w14:paraId="622F17EB" w14:textId="77777777" w:rsidR="00A50E68" w:rsidRPr="00A50E68" w:rsidRDefault="00A50E68" w:rsidP="00746BC9">
            <w:pPr>
              <w:pStyle w:val="ListParagraph"/>
              <w:ind w:left="720" w:hanging="584"/>
              <w:rPr>
                <w:rFonts w:ascii="Arial" w:hAnsi="Arial" w:cs="Arial"/>
                <w:color w:val="000000" w:themeColor="text1"/>
                <w:lang w:val="en-MY"/>
              </w:rPr>
            </w:pPr>
            <w:r w:rsidRPr="00A50E68">
              <w:rPr>
                <w:rFonts w:ascii="Arial" w:hAnsi="Arial" w:cs="Arial"/>
                <w:color w:val="000000" w:themeColor="text1"/>
              </w:rPr>
              <w:t>JTS</w:t>
            </w:r>
          </w:p>
        </w:tc>
        <w:tc>
          <w:tcPr>
            <w:tcW w:w="3827" w:type="dxa"/>
            <w:hideMark/>
          </w:tcPr>
          <w:p w14:paraId="43B580E4" w14:textId="77777777" w:rsidR="00A50E68" w:rsidRPr="00A50E68" w:rsidRDefault="00A50E68" w:rsidP="00746BC9">
            <w:pPr>
              <w:pStyle w:val="ListParagraph"/>
              <w:ind w:left="720"/>
              <w:jc w:val="both"/>
              <w:rPr>
                <w:rFonts w:ascii="Arial" w:hAnsi="Arial" w:cs="Arial"/>
                <w:color w:val="000000" w:themeColor="text1"/>
                <w:lang w:val="en-MY"/>
              </w:rPr>
            </w:pPr>
          </w:p>
        </w:tc>
      </w:tr>
      <w:tr w:rsidR="00A50E68" w:rsidRPr="00A50E68" w14:paraId="121D269D" w14:textId="77777777" w:rsidTr="002028AD">
        <w:trPr>
          <w:trHeight w:val="584"/>
        </w:trPr>
        <w:tc>
          <w:tcPr>
            <w:tcW w:w="709" w:type="dxa"/>
            <w:hideMark/>
          </w:tcPr>
          <w:p w14:paraId="1E5E8B19" w14:textId="0FEFB227" w:rsidR="00A50E68" w:rsidRPr="00A50E68" w:rsidRDefault="00A50E68" w:rsidP="00746BC9">
            <w:pPr>
              <w:rPr>
                <w:rFonts w:ascii="Arial" w:hAnsi="Arial" w:cs="Arial"/>
                <w:color w:val="000000" w:themeColor="text1"/>
                <w:lang w:val="en-MY"/>
              </w:rPr>
            </w:pPr>
            <w:r>
              <w:rPr>
                <w:rFonts w:ascii="Arial" w:hAnsi="Arial" w:cs="Arial"/>
                <w:color w:val="000000" w:themeColor="text1"/>
                <w:lang w:val="en-MY"/>
              </w:rPr>
              <w:t>4</w:t>
            </w:r>
            <w:r w:rsidRPr="00A50E68">
              <w:rPr>
                <w:rFonts w:ascii="Arial" w:hAnsi="Arial" w:cs="Arial"/>
                <w:color w:val="000000" w:themeColor="text1"/>
                <w:lang w:val="en-MY"/>
              </w:rPr>
              <w:t>.</w:t>
            </w:r>
          </w:p>
        </w:tc>
        <w:tc>
          <w:tcPr>
            <w:tcW w:w="3255" w:type="dxa"/>
            <w:hideMark/>
          </w:tcPr>
          <w:p w14:paraId="2C0B009F" w14:textId="77777777" w:rsidR="00A50E68" w:rsidRPr="00A50E68" w:rsidRDefault="00A50E68" w:rsidP="00746BC9">
            <w:pPr>
              <w:pStyle w:val="ListParagraph"/>
              <w:ind w:left="77"/>
              <w:rPr>
                <w:rFonts w:ascii="Arial" w:hAnsi="Arial" w:cs="Arial"/>
                <w:color w:val="000000" w:themeColor="text1"/>
                <w:lang w:val="en-MY"/>
              </w:rPr>
            </w:pPr>
            <w:r w:rsidRPr="00A50E68">
              <w:rPr>
                <w:rFonts w:ascii="Arial" w:hAnsi="Arial" w:cs="Arial"/>
                <w:color w:val="000000" w:themeColor="text1"/>
              </w:rPr>
              <w:t xml:space="preserve">Hebahan kepada agensi teknikal/ agensi pelaksana projek </w:t>
            </w:r>
          </w:p>
        </w:tc>
        <w:tc>
          <w:tcPr>
            <w:tcW w:w="1276" w:type="dxa"/>
            <w:hideMark/>
          </w:tcPr>
          <w:p w14:paraId="3D2392A1" w14:textId="77777777" w:rsidR="00A50E68" w:rsidRPr="00A50E68" w:rsidRDefault="00A50E68" w:rsidP="00746BC9">
            <w:pPr>
              <w:pStyle w:val="ListParagraph"/>
              <w:ind w:left="720" w:hanging="584"/>
              <w:rPr>
                <w:rFonts w:ascii="Arial" w:hAnsi="Arial" w:cs="Arial"/>
                <w:color w:val="000000" w:themeColor="text1"/>
                <w:lang w:val="en-MY"/>
              </w:rPr>
            </w:pPr>
            <w:r w:rsidRPr="00A50E68">
              <w:rPr>
                <w:rFonts w:ascii="Arial" w:hAnsi="Arial" w:cs="Arial"/>
                <w:color w:val="000000" w:themeColor="text1"/>
              </w:rPr>
              <w:t>JTS</w:t>
            </w:r>
          </w:p>
        </w:tc>
        <w:tc>
          <w:tcPr>
            <w:tcW w:w="3827" w:type="dxa"/>
            <w:hideMark/>
          </w:tcPr>
          <w:p w14:paraId="18BCED2D" w14:textId="5BE541C4" w:rsidR="00A50E68" w:rsidRPr="00A50E68" w:rsidRDefault="00A50E68" w:rsidP="00746BC9">
            <w:pPr>
              <w:ind w:left="360" w:hanging="363"/>
              <w:jc w:val="both"/>
              <w:rPr>
                <w:rFonts w:ascii="Arial" w:hAnsi="Arial" w:cs="Arial"/>
                <w:color w:val="000000" w:themeColor="text1"/>
                <w:lang w:val="en-MY"/>
              </w:rPr>
            </w:pPr>
            <w:r>
              <w:rPr>
                <w:rFonts w:ascii="Arial" w:hAnsi="Arial" w:cs="Arial"/>
                <w:color w:val="000000" w:themeColor="text1"/>
              </w:rPr>
              <w:t>-</w:t>
            </w:r>
            <w:r w:rsidR="00EF1F1D">
              <w:rPr>
                <w:rFonts w:ascii="Arial" w:hAnsi="Arial" w:cs="Arial"/>
                <w:color w:val="000000" w:themeColor="text1"/>
              </w:rPr>
              <w:t>Selepas mesyuarat SPA</w:t>
            </w:r>
            <w:r w:rsidRPr="00A50E68">
              <w:rPr>
                <w:rFonts w:ascii="Arial" w:hAnsi="Arial" w:cs="Arial"/>
                <w:color w:val="000000" w:themeColor="text1"/>
              </w:rPr>
              <w:t xml:space="preserve"> </w:t>
            </w:r>
          </w:p>
          <w:p w14:paraId="22E3A427" w14:textId="697F4DCD" w:rsidR="00A50E68" w:rsidRPr="00A50E68" w:rsidRDefault="00A50E68" w:rsidP="00746BC9">
            <w:pPr>
              <w:ind w:hanging="3"/>
              <w:jc w:val="both"/>
              <w:rPr>
                <w:rFonts w:ascii="Arial" w:hAnsi="Arial" w:cs="Arial"/>
                <w:color w:val="000000" w:themeColor="text1"/>
                <w:lang w:val="en-MY"/>
              </w:rPr>
            </w:pPr>
            <w:r>
              <w:rPr>
                <w:rFonts w:ascii="Arial" w:hAnsi="Arial" w:cs="Arial"/>
                <w:color w:val="000000" w:themeColor="text1"/>
              </w:rPr>
              <w:t>-</w:t>
            </w:r>
            <w:r w:rsidRPr="00A50E68">
              <w:rPr>
                <w:rFonts w:ascii="Arial" w:hAnsi="Arial" w:cs="Arial"/>
                <w:color w:val="000000" w:themeColor="text1"/>
              </w:rPr>
              <w:t>Melalui Kertas Pemakluman dalam</w:t>
            </w:r>
            <w:r>
              <w:rPr>
                <w:rFonts w:ascii="Arial" w:hAnsi="Arial" w:cs="Arial"/>
                <w:color w:val="000000" w:themeColor="text1"/>
              </w:rPr>
              <w:t xml:space="preserve"> </w:t>
            </w:r>
            <w:r w:rsidRPr="00A50E68">
              <w:rPr>
                <w:rFonts w:ascii="Arial" w:hAnsi="Arial" w:cs="Arial"/>
                <w:color w:val="000000" w:themeColor="text1"/>
              </w:rPr>
              <w:t xml:space="preserve">Mesyuarat </w:t>
            </w:r>
          </w:p>
        </w:tc>
      </w:tr>
    </w:tbl>
    <w:p w14:paraId="63F33BF6" w14:textId="77777777" w:rsidR="00241945" w:rsidRDefault="00241945" w:rsidP="00241945">
      <w:pPr>
        <w:pStyle w:val="ListParagraph"/>
        <w:ind w:left="720"/>
        <w:jc w:val="both"/>
        <w:rPr>
          <w:rFonts w:ascii="Arial" w:hAnsi="Arial" w:cs="Arial"/>
          <w:color w:val="000000" w:themeColor="text1"/>
          <w:sz w:val="24"/>
          <w:szCs w:val="24"/>
        </w:rPr>
      </w:pPr>
    </w:p>
    <w:p w14:paraId="71B94FB0" w14:textId="77777777" w:rsidR="00241945" w:rsidRDefault="00241945" w:rsidP="00241945">
      <w:pPr>
        <w:pStyle w:val="ListParagraph"/>
        <w:ind w:left="720"/>
        <w:jc w:val="both"/>
        <w:rPr>
          <w:rFonts w:ascii="Arial" w:hAnsi="Arial" w:cs="Arial"/>
          <w:color w:val="000000" w:themeColor="text1"/>
          <w:sz w:val="24"/>
          <w:szCs w:val="24"/>
        </w:rPr>
      </w:pPr>
    </w:p>
    <w:p w14:paraId="57E2E6E5" w14:textId="77777777" w:rsidR="00241945" w:rsidRDefault="00241945" w:rsidP="00241945">
      <w:pPr>
        <w:pStyle w:val="ListParagraph"/>
        <w:ind w:left="720"/>
        <w:jc w:val="both"/>
        <w:rPr>
          <w:rFonts w:ascii="Arial" w:hAnsi="Arial" w:cs="Arial"/>
          <w:color w:val="000000" w:themeColor="text1"/>
          <w:sz w:val="24"/>
          <w:szCs w:val="24"/>
        </w:rPr>
      </w:pPr>
    </w:p>
    <w:p w14:paraId="11BD91D6" w14:textId="77777777" w:rsidR="002028AD" w:rsidRDefault="002028AD" w:rsidP="00241945">
      <w:pPr>
        <w:pStyle w:val="ListParagraph"/>
        <w:ind w:left="720"/>
        <w:jc w:val="both"/>
        <w:rPr>
          <w:rFonts w:ascii="Arial" w:hAnsi="Arial" w:cs="Arial"/>
          <w:color w:val="000000" w:themeColor="text1"/>
          <w:sz w:val="24"/>
          <w:szCs w:val="24"/>
        </w:rPr>
      </w:pPr>
    </w:p>
    <w:p w14:paraId="764D8BD9" w14:textId="37662055" w:rsidR="009B08AC" w:rsidRDefault="009B08AC"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lastRenderedPageBreak/>
        <w:t>Kumpulan ini memfokuskan kepada carta alir berikut:</w:t>
      </w:r>
    </w:p>
    <w:p w14:paraId="691E0B14" w14:textId="77777777" w:rsidR="009B08AC" w:rsidRDefault="009B08AC" w:rsidP="00746BC9">
      <w:pPr>
        <w:pStyle w:val="ListParagraph"/>
        <w:ind w:left="720"/>
        <w:jc w:val="both"/>
        <w:rPr>
          <w:rFonts w:ascii="Arial" w:hAnsi="Arial" w:cs="Arial"/>
          <w:color w:val="000000" w:themeColor="text1"/>
          <w:sz w:val="24"/>
          <w:szCs w:val="24"/>
        </w:rPr>
      </w:pPr>
    </w:p>
    <w:p w14:paraId="3762029A" w14:textId="09D8EA41" w:rsidR="009B08AC" w:rsidRDefault="009B08AC" w:rsidP="00746BC9">
      <w:pPr>
        <w:pStyle w:val="ListParagraph"/>
        <w:ind w:left="720"/>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71040" behindDoc="0" locked="0" layoutInCell="1" allowOverlap="1" wp14:anchorId="619F6527" wp14:editId="0462262A">
                <wp:simplePos x="0" y="0"/>
                <wp:positionH relativeFrom="column">
                  <wp:posOffset>114300</wp:posOffset>
                </wp:positionH>
                <wp:positionV relativeFrom="paragraph">
                  <wp:posOffset>11430</wp:posOffset>
                </wp:positionV>
                <wp:extent cx="5651500" cy="3282950"/>
                <wp:effectExtent l="0" t="0" r="25400" b="12700"/>
                <wp:wrapNone/>
                <wp:docPr id="760692901" name="Rectangle 14"/>
                <wp:cNvGraphicFramePr/>
                <a:graphic xmlns:a="http://schemas.openxmlformats.org/drawingml/2006/main">
                  <a:graphicData uri="http://schemas.microsoft.com/office/word/2010/wordprocessingShape">
                    <wps:wsp>
                      <wps:cNvSpPr/>
                      <wps:spPr>
                        <a:xfrm>
                          <a:off x="0" y="0"/>
                          <a:ext cx="5651500" cy="32829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C758C3" w14:textId="3A71FD75" w:rsidR="009B08AC" w:rsidRDefault="009B08AC" w:rsidP="009B08AC">
                            <w:pPr>
                              <w:jc w:val="center"/>
                            </w:pPr>
                            <w:r>
                              <w:rPr>
                                <w:noProof/>
                              </w:rPr>
                              <w:drawing>
                                <wp:inline distT="0" distB="0" distL="0" distR="0" wp14:anchorId="4215341E" wp14:editId="07B41387">
                                  <wp:extent cx="5455920" cy="3074035"/>
                                  <wp:effectExtent l="0" t="0" r="0" b="0"/>
                                  <wp:docPr id="65667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79090" name=""/>
                                          <pic:cNvPicPr/>
                                        </pic:nvPicPr>
                                        <pic:blipFill>
                                          <a:blip r:embed="rId29"/>
                                          <a:stretch>
                                            <a:fillRect/>
                                          </a:stretch>
                                        </pic:blipFill>
                                        <pic:spPr>
                                          <a:xfrm>
                                            <a:off x="0" y="0"/>
                                            <a:ext cx="5455920" cy="307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F6527" id="Rectangle 14" o:spid="_x0000_s1035" style="position:absolute;left:0;text-align:left;margin-left:9pt;margin-top:.9pt;width:445pt;height:25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" filled="f" strokecolor="black [3213]" strokeweight="1pt">
                <v:textbox>
                  <w:txbxContent>
                    <w:p w14:paraId="73C758C3" w14:textId="3A71FD75" w:rsidR="009B08AC" w:rsidRDefault="009B08AC" w:rsidP="009B08AC">
                      <w:pPr>
                        <w:jc w:val="center"/>
                      </w:pPr>
                      <w:r>
                        <w:rPr>
                          <w:noProof/>
                        </w:rPr>
                        <w:drawing>
                          <wp:inline distT="0" distB="0" distL="0" distR="0" wp14:anchorId="4215341E" wp14:editId="07B41387">
                            <wp:extent cx="5455920" cy="3074035"/>
                            <wp:effectExtent l="0" t="0" r="0" b="0"/>
                            <wp:docPr id="65667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79090" name=""/>
                                    <pic:cNvPicPr/>
                                  </pic:nvPicPr>
                                  <pic:blipFill>
                                    <a:blip r:embed="rId30"/>
                                    <a:stretch>
                                      <a:fillRect/>
                                    </a:stretch>
                                  </pic:blipFill>
                                  <pic:spPr>
                                    <a:xfrm>
                                      <a:off x="0" y="0"/>
                                      <a:ext cx="5455920" cy="3074035"/>
                                    </a:xfrm>
                                    <a:prstGeom prst="rect">
                                      <a:avLst/>
                                    </a:prstGeom>
                                  </pic:spPr>
                                </pic:pic>
                              </a:graphicData>
                            </a:graphic>
                          </wp:inline>
                        </w:drawing>
                      </w:r>
                    </w:p>
                  </w:txbxContent>
                </v:textbox>
              </v:rect>
            </w:pict>
          </mc:Fallback>
        </mc:AlternateContent>
      </w:r>
    </w:p>
    <w:p w14:paraId="1DD449BC" w14:textId="77777777" w:rsidR="009B08AC" w:rsidRDefault="009B08AC" w:rsidP="00746BC9">
      <w:pPr>
        <w:pStyle w:val="ListParagraph"/>
        <w:ind w:left="720"/>
        <w:jc w:val="both"/>
        <w:rPr>
          <w:rFonts w:ascii="Arial" w:hAnsi="Arial" w:cs="Arial"/>
          <w:color w:val="000000" w:themeColor="text1"/>
          <w:sz w:val="24"/>
          <w:szCs w:val="24"/>
        </w:rPr>
      </w:pPr>
    </w:p>
    <w:p w14:paraId="28030258" w14:textId="77777777" w:rsidR="009B08AC" w:rsidRDefault="009B08AC" w:rsidP="00746BC9">
      <w:pPr>
        <w:pStyle w:val="ListParagraph"/>
        <w:ind w:left="720"/>
        <w:jc w:val="both"/>
        <w:rPr>
          <w:rFonts w:ascii="Arial" w:hAnsi="Arial" w:cs="Arial"/>
          <w:color w:val="000000" w:themeColor="text1"/>
          <w:sz w:val="24"/>
          <w:szCs w:val="24"/>
        </w:rPr>
      </w:pPr>
    </w:p>
    <w:p w14:paraId="6DD9DB64" w14:textId="77777777" w:rsidR="009B08AC" w:rsidRDefault="009B08AC" w:rsidP="00746BC9">
      <w:pPr>
        <w:pStyle w:val="ListParagraph"/>
        <w:ind w:left="720"/>
        <w:jc w:val="both"/>
        <w:rPr>
          <w:rFonts w:ascii="Arial" w:hAnsi="Arial" w:cs="Arial"/>
          <w:color w:val="000000" w:themeColor="text1"/>
          <w:sz w:val="24"/>
          <w:szCs w:val="24"/>
        </w:rPr>
      </w:pPr>
    </w:p>
    <w:p w14:paraId="164A7F59" w14:textId="77777777" w:rsidR="009B08AC" w:rsidRDefault="009B08AC" w:rsidP="00746BC9">
      <w:pPr>
        <w:pStyle w:val="ListParagraph"/>
        <w:ind w:left="720"/>
        <w:jc w:val="both"/>
        <w:rPr>
          <w:rFonts w:ascii="Arial" w:hAnsi="Arial" w:cs="Arial"/>
          <w:color w:val="000000" w:themeColor="text1"/>
          <w:sz w:val="24"/>
          <w:szCs w:val="24"/>
        </w:rPr>
      </w:pPr>
    </w:p>
    <w:p w14:paraId="12F2AA78" w14:textId="77777777" w:rsidR="009B08AC" w:rsidRDefault="009B08AC" w:rsidP="00746BC9">
      <w:pPr>
        <w:pStyle w:val="ListParagraph"/>
        <w:ind w:left="720"/>
        <w:jc w:val="both"/>
        <w:rPr>
          <w:rFonts w:ascii="Arial" w:hAnsi="Arial" w:cs="Arial"/>
          <w:color w:val="000000" w:themeColor="text1"/>
          <w:sz w:val="24"/>
          <w:szCs w:val="24"/>
        </w:rPr>
      </w:pPr>
    </w:p>
    <w:p w14:paraId="614130D2" w14:textId="77777777" w:rsidR="009B08AC" w:rsidRDefault="009B08AC" w:rsidP="00746BC9">
      <w:pPr>
        <w:pStyle w:val="ListParagraph"/>
        <w:ind w:left="720"/>
        <w:jc w:val="both"/>
        <w:rPr>
          <w:rFonts w:ascii="Arial" w:hAnsi="Arial" w:cs="Arial"/>
          <w:color w:val="000000" w:themeColor="text1"/>
          <w:sz w:val="24"/>
          <w:szCs w:val="24"/>
        </w:rPr>
      </w:pPr>
    </w:p>
    <w:p w14:paraId="5ECA8890" w14:textId="77777777" w:rsidR="009B08AC" w:rsidRDefault="009B08AC" w:rsidP="00746BC9">
      <w:pPr>
        <w:pStyle w:val="ListParagraph"/>
        <w:ind w:left="720"/>
        <w:jc w:val="both"/>
        <w:rPr>
          <w:rFonts w:ascii="Arial" w:hAnsi="Arial" w:cs="Arial"/>
          <w:color w:val="000000" w:themeColor="text1"/>
          <w:sz w:val="24"/>
          <w:szCs w:val="24"/>
        </w:rPr>
      </w:pPr>
    </w:p>
    <w:p w14:paraId="7F079FD1" w14:textId="77777777" w:rsidR="009B08AC" w:rsidRDefault="009B08AC" w:rsidP="00746BC9">
      <w:pPr>
        <w:pStyle w:val="ListParagraph"/>
        <w:ind w:left="720"/>
        <w:jc w:val="both"/>
        <w:rPr>
          <w:rFonts w:ascii="Arial" w:hAnsi="Arial" w:cs="Arial"/>
          <w:color w:val="000000" w:themeColor="text1"/>
          <w:sz w:val="24"/>
          <w:szCs w:val="24"/>
        </w:rPr>
      </w:pPr>
    </w:p>
    <w:p w14:paraId="0E994F03" w14:textId="77777777" w:rsidR="009B08AC" w:rsidRDefault="009B08AC" w:rsidP="00746BC9">
      <w:pPr>
        <w:pStyle w:val="ListParagraph"/>
        <w:ind w:left="720"/>
        <w:jc w:val="both"/>
        <w:rPr>
          <w:rFonts w:ascii="Arial" w:hAnsi="Arial" w:cs="Arial"/>
          <w:color w:val="000000" w:themeColor="text1"/>
          <w:sz w:val="24"/>
          <w:szCs w:val="24"/>
        </w:rPr>
      </w:pPr>
    </w:p>
    <w:p w14:paraId="79F47932" w14:textId="77777777" w:rsidR="009B08AC" w:rsidRDefault="009B08AC" w:rsidP="00746BC9">
      <w:pPr>
        <w:pStyle w:val="ListParagraph"/>
        <w:ind w:left="720"/>
        <w:jc w:val="both"/>
        <w:rPr>
          <w:rFonts w:ascii="Arial" w:hAnsi="Arial" w:cs="Arial"/>
          <w:color w:val="000000" w:themeColor="text1"/>
          <w:sz w:val="24"/>
          <w:szCs w:val="24"/>
        </w:rPr>
      </w:pPr>
    </w:p>
    <w:p w14:paraId="02CD8036" w14:textId="77777777" w:rsidR="009B08AC" w:rsidRDefault="009B08AC" w:rsidP="00746BC9">
      <w:pPr>
        <w:pStyle w:val="ListParagraph"/>
        <w:ind w:left="720"/>
        <w:jc w:val="both"/>
        <w:rPr>
          <w:rFonts w:ascii="Arial" w:hAnsi="Arial" w:cs="Arial"/>
          <w:color w:val="000000" w:themeColor="text1"/>
          <w:sz w:val="24"/>
          <w:szCs w:val="24"/>
        </w:rPr>
      </w:pPr>
    </w:p>
    <w:p w14:paraId="71BC5359" w14:textId="77777777" w:rsidR="009B08AC" w:rsidRDefault="009B08AC" w:rsidP="00746BC9">
      <w:pPr>
        <w:pStyle w:val="ListParagraph"/>
        <w:ind w:left="720"/>
        <w:jc w:val="both"/>
        <w:rPr>
          <w:rFonts w:ascii="Arial" w:hAnsi="Arial" w:cs="Arial"/>
          <w:color w:val="000000" w:themeColor="text1"/>
          <w:sz w:val="24"/>
          <w:szCs w:val="24"/>
        </w:rPr>
      </w:pPr>
    </w:p>
    <w:p w14:paraId="1ECBCBD5" w14:textId="77777777" w:rsidR="009B08AC" w:rsidRDefault="009B08AC" w:rsidP="00746BC9">
      <w:pPr>
        <w:pStyle w:val="ListParagraph"/>
        <w:ind w:left="720"/>
        <w:jc w:val="both"/>
        <w:rPr>
          <w:rFonts w:ascii="Arial" w:hAnsi="Arial" w:cs="Arial"/>
          <w:color w:val="000000" w:themeColor="text1"/>
          <w:sz w:val="24"/>
          <w:szCs w:val="24"/>
        </w:rPr>
      </w:pPr>
    </w:p>
    <w:p w14:paraId="312B9292" w14:textId="77777777" w:rsidR="009B08AC" w:rsidRDefault="009B08AC" w:rsidP="00746BC9">
      <w:pPr>
        <w:pStyle w:val="ListParagraph"/>
        <w:ind w:left="720"/>
        <w:jc w:val="both"/>
        <w:rPr>
          <w:rFonts w:ascii="Arial" w:hAnsi="Arial" w:cs="Arial"/>
          <w:color w:val="000000" w:themeColor="text1"/>
          <w:sz w:val="24"/>
          <w:szCs w:val="24"/>
        </w:rPr>
      </w:pPr>
    </w:p>
    <w:p w14:paraId="4E1ACEF1" w14:textId="77777777" w:rsidR="009B08AC" w:rsidRDefault="009B08AC" w:rsidP="00746BC9">
      <w:pPr>
        <w:pStyle w:val="ListParagraph"/>
        <w:ind w:left="720"/>
        <w:jc w:val="both"/>
        <w:rPr>
          <w:rFonts w:ascii="Arial" w:hAnsi="Arial" w:cs="Arial"/>
          <w:color w:val="000000" w:themeColor="text1"/>
          <w:sz w:val="24"/>
          <w:szCs w:val="24"/>
        </w:rPr>
      </w:pPr>
    </w:p>
    <w:p w14:paraId="1074BE36" w14:textId="77777777" w:rsidR="009B08AC" w:rsidRDefault="009B08AC" w:rsidP="00746BC9">
      <w:pPr>
        <w:pStyle w:val="ListParagraph"/>
        <w:ind w:left="720"/>
        <w:jc w:val="both"/>
        <w:rPr>
          <w:rFonts w:ascii="Arial" w:hAnsi="Arial" w:cs="Arial"/>
          <w:color w:val="000000" w:themeColor="text1"/>
          <w:sz w:val="24"/>
          <w:szCs w:val="24"/>
        </w:rPr>
      </w:pPr>
    </w:p>
    <w:p w14:paraId="63E36C15" w14:textId="77777777" w:rsidR="009B08AC" w:rsidRDefault="009B08AC" w:rsidP="00746BC9">
      <w:pPr>
        <w:pStyle w:val="ListParagraph"/>
        <w:ind w:left="720"/>
        <w:jc w:val="both"/>
        <w:rPr>
          <w:rFonts w:ascii="Arial" w:hAnsi="Arial" w:cs="Arial"/>
          <w:color w:val="000000" w:themeColor="text1"/>
          <w:sz w:val="24"/>
          <w:szCs w:val="24"/>
        </w:rPr>
      </w:pPr>
    </w:p>
    <w:p w14:paraId="3916F0A1" w14:textId="77777777" w:rsidR="009B08AC" w:rsidRDefault="009B08AC" w:rsidP="00746BC9">
      <w:pPr>
        <w:pStyle w:val="ListParagraph"/>
        <w:ind w:left="720"/>
        <w:jc w:val="both"/>
        <w:rPr>
          <w:rFonts w:ascii="Arial" w:hAnsi="Arial" w:cs="Arial"/>
          <w:color w:val="000000" w:themeColor="text1"/>
          <w:sz w:val="24"/>
          <w:szCs w:val="24"/>
        </w:rPr>
      </w:pPr>
    </w:p>
    <w:p w14:paraId="42EE5731" w14:textId="77777777" w:rsidR="009B08AC" w:rsidRDefault="009B08AC" w:rsidP="00746BC9">
      <w:pPr>
        <w:pStyle w:val="ListParagraph"/>
        <w:ind w:left="720"/>
        <w:jc w:val="both"/>
        <w:rPr>
          <w:rFonts w:ascii="Arial" w:hAnsi="Arial" w:cs="Arial"/>
          <w:color w:val="000000" w:themeColor="text1"/>
          <w:sz w:val="24"/>
          <w:szCs w:val="24"/>
        </w:rPr>
      </w:pPr>
    </w:p>
    <w:p w14:paraId="07E559DE" w14:textId="23C9BCE9" w:rsidR="00457843" w:rsidRDefault="009B08AC" w:rsidP="00746BC9">
      <w:pPr>
        <w:pStyle w:val="ListParagraph"/>
        <w:numPr>
          <w:ilvl w:val="0"/>
          <w:numId w:val="75"/>
        </w:numPr>
        <w:jc w:val="both"/>
        <w:rPr>
          <w:rFonts w:ascii="Arial" w:hAnsi="Arial" w:cs="Arial"/>
          <w:color w:val="000000" w:themeColor="text1"/>
          <w:sz w:val="24"/>
          <w:szCs w:val="24"/>
        </w:rPr>
      </w:pPr>
      <w:r w:rsidRPr="009B08AC">
        <w:rPr>
          <w:rFonts w:ascii="Arial" w:hAnsi="Arial" w:cs="Arial"/>
          <w:color w:val="000000" w:themeColor="text1"/>
          <w:sz w:val="24"/>
          <w:szCs w:val="24"/>
        </w:rPr>
        <w:t xml:space="preserve">Pn </w:t>
      </w:r>
      <w:r w:rsidR="00457843">
        <w:rPr>
          <w:rFonts w:ascii="Arial" w:hAnsi="Arial" w:cs="Arial"/>
          <w:color w:val="000000" w:themeColor="text1"/>
          <w:sz w:val="24"/>
          <w:szCs w:val="24"/>
        </w:rPr>
        <w:t>R</w:t>
      </w:r>
      <w:r w:rsidRPr="009B08AC">
        <w:rPr>
          <w:rFonts w:ascii="Arial" w:hAnsi="Arial" w:cs="Arial"/>
          <w:color w:val="000000" w:themeColor="text1"/>
          <w:sz w:val="24"/>
          <w:szCs w:val="24"/>
        </w:rPr>
        <w:t xml:space="preserve">atnawati </w:t>
      </w:r>
      <w:r w:rsidR="002028AD">
        <w:rPr>
          <w:rFonts w:ascii="Arial" w:hAnsi="Arial" w:cs="Arial"/>
          <w:color w:val="000000" w:themeColor="text1"/>
          <w:sz w:val="24"/>
          <w:szCs w:val="24"/>
        </w:rPr>
        <w:t xml:space="preserve">menerangkan berkenaan punca kewujudan jurang atau gap </w:t>
      </w:r>
      <w:r w:rsidR="002028AD" w:rsidRPr="009B08AC">
        <w:rPr>
          <w:rFonts w:ascii="Arial" w:hAnsi="Arial" w:cs="Arial"/>
          <w:color w:val="000000" w:themeColor="text1"/>
          <w:sz w:val="24"/>
          <w:szCs w:val="24"/>
        </w:rPr>
        <w:t xml:space="preserve"> </w:t>
      </w:r>
      <w:r w:rsidRPr="009B08AC">
        <w:rPr>
          <w:rFonts w:ascii="Arial" w:hAnsi="Arial" w:cs="Arial"/>
          <w:color w:val="000000" w:themeColor="text1"/>
          <w:sz w:val="24"/>
          <w:szCs w:val="24"/>
        </w:rPr>
        <w:t>menyebabkan maklumat tidak sampai atau menghasilkan pemahaman yang berbeza</w:t>
      </w:r>
      <w:r w:rsidR="002028AD">
        <w:rPr>
          <w:rFonts w:ascii="Arial" w:hAnsi="Arial" w:cs="Arial"/>
          <w:color w:val="000000" w:themeColor="text1"/>
          <w:sz w:val="24"/>
          <w:szCs w:val="24"/>
        </w:rPr>
        <w:t>.</w:t>
      </w:r>
      <w:r w:rsidRPr="009B08AC">
        <w:rPr>
          <w:rFonts w:ascii="Arial" w:hAnsi="Arial" w:cs="Arial"/>
          <w:color w:val="000000" w:themeColor="text1"/>
          <w:sz w:val="24"/>
          <w:szCs w:val="24"/>
        </w:rPr>
        <w:t xml:space="preserve"> Sebagai contoh, di dalam dokumen maklumat, BP perlu dihantar kepada penguatkuasa tempatan namun perlu mematuhi beberapa syarat. Namun begitu, sesetengah elemen tidak dapat dipenuhi. Beliau merasakan bahawa </w:t>
      </w:r>
      <w:r w:rsidR="000F732D">
        <w:rPr>
          <w:rFonts w:ascii="Arial" w:hAnsi="Arial" w:cs="Arial"/>
          <w:color w:val="000000" w:themeColor="text1"/>
          <w:sz w:val="24"/>
          <w:szCs w:val="24"/>
        </w:rPr>
        <w:t xml:space="preserve">kejadian in berlaku </w:t>
      </w:r>
      <w:r w:rsidRPr="009B08AC">
        <w:rPr>
          <w:rFonts w:ascii="Arial" w:hAnsi="Arial" w:cs="Arial"/>
          <w:color w:val="000000" w:themeColor="text1"/>
          <w:sz w:val="24"/>
          <w:szCs w:val="24"/>
        </w:rPr>
        <w:t xml:space="preserve">kerana dokumen tidak dikongsi secara formal. </w:t>
      </w:r>
    </w:p>
    <w:p w14:paraId="43522264" w14:textId="747F1205" w:rsidR="009B08AC" w:rsidRPr="009B08AC" w:rsidRDefault="000F732D"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t xml:space="preserve">Oleh itu, </w:t>
      </w:r>
      <w:r w:rsidR="009B08AC" w:rsidRPr="009B08AC">
        <w:rPr>
          <w:rFonts w:ascii="Arial" w:hAnsi="Arial" w:cs="Arial"/>
          <w:color w:val="000000" w:themeColor="text1"/>
          <w:sz w:val="24"/>
          <w:szCs w:val="24"/>
        </w:rPr>
        <w:t xml:space="preserve">JTS akan mengeluarkan satu dokumen membangunkan sekolah daif dan akan berkongsi carta alir dan aliran kerja yang membolehkan semua rujuk dan </w:t>
      </w:r>
      <w:r w:rsidR="009B08AC">
        <w:rPr>
          <w:rFonts w:ascii="Arial" w:hAnsi="Arial" w:cs="Arial"/>
          <w:color w:val="000000" w:themeColor="text1"/>
          <w:sz w:val="24"/>
          <w:szCs w:val="24"/>
        </w:rPr>
        <w:t xml:space="preserve">mempunyai pemahaman yang sama. </w:t>
      </w:r>
      <w:r w:rsidR="009B08AC" w:rsidRPr="009B08AC">
        <w:rPr>
          <w:rFonts w:ascii="Arial" w:hAnsi="Arial" w:cs="Arial"/>
          <w:color w:val="000000" w:themeColor="text1"/>
          <w:sz w:val="24"/>
          <w:szCs w:val="24"/>
        </w:rPr>
        <w:t xml:space="preserve"> </w:t>
      </w:r>
    </w:p>
    <w:p w14:paraId="09230483" w14:textId="49E33557" w:rsidR="009B08AC" w:rsidRDefault="009B08AC"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t xml:space="preserve">Dalam proses </w:t>
      </w:r>
      <w:r w:rsidR="00457843">
        <w:rPr>
          <w:rFonts w:ascii="Arial" w:hAnsi="Arial" w:cs="Arial"/>
          <w:color w:val="000000" w:themeColor="text1"/>
          <w:sz w:val="24"/>
          <w:szCs w:val="24"/>
        </w:rPr>
        <w:t xml:space="preserve">kerja </w:t>
      </w:r>
      <w:r>
        <w:rPr>
          <w:rFonts w:ascii="Arial" w:hAnsi="Arial" w:cs="Arial"/>
          <w:color w:val="000000" w:themeColor="text1"/>
          <w:sz w:val="24"/>
          <w:szCs w:val="24"/>
        </w:rPr>
        <w:t>pemutihan terdapat juga prosedur-prosedur yang perlu di</w:t>
      </w:r>
      <w:r w:rsidR="00457843">
        <w:rPr>
          <w:rFonts w:ascii="Arial" w:hAnsi="Arial" w:cs="Arial"/>
          <w:color w:val="000000" w:themeColor="text1"/>
          <w:sz w:val="24"/>
          <w:szCs w:val="24"/>
        </w:rPr>
        <w:t xml:space="preserve">ketahui oleh agensi lain. Selain itu, berdasarkan maklumat yang dicapai pada nombor 2 dan 3, kita perlu menghebahkan kepada semua agensi melalui sesi libat urus kerana maklumat ini penting bagi memastikan kefahaman yang sama dan melaksanakan perkara ini dengan berjaya memenuhi keperluan-keperluan disemua agensi terlibat. </w:t>
      </w:r>
    </w:p>
    <w:p w14:paraId="792EEF05" w14:textId="3D0626F1" w:rsidR="00277C98" w:rsidRPr="00277C98" w:rsidRDefault="00277C98" w:rsidP="00746BC9">
      <w:pPr>
        <w:pStyle w:val="ListParagraph"/>
        <w:numPr>
          <w:ilvl w:val="0"/>
          <w:numId w:val="75"/>
        </w:numPr>
        <w:jc w:val="both"/>
        <w:rPr>
          <w:rFonts w:ascii="Arial" w:hAnsi="Arial" w:cs="Arial"/>
          <w:color w:val="000000" w:themeColor="text1"/>
          <w:sz w:val="24"/>
          <w:szCs w:val="24"/>
        </w:rPr>
      </w:pPr>
      <w:r w:rsidRPr="00277C98">
        <w:rPr>
          <w:rFonts w:ascii="Arial" w:hAnsi="Arial" w:cs="Arial"/>
          <w:color w:val="000000" w:themeColor="text1"/>
          <w:sz w:val="24"/>
          <w:szCs w:val="24"/>
        </w:rPr>
        <w:t>En Saifrol</w:t>
      </w:r>
      <w:r>
        <w:rPr>
          <w:rFonts w:ascii="Arial" w:hAnsi="Arial" w:cs="Arial"/>
          <w:color w:val="000000" w:themeColor="text1"/>
          <w:sz w:val="24"/>
          <w:szCs w:val="24"/>
        </w:rPr>
        <w:t xml:space="preserve"> menambah bahawa a</w:t>
      </w:r>
      <w:r w:rsidRPr="00277C98">
        <w:rPr>
          <w:rFonts w:ascii="Arial" w:hAnsi="Arial" w:cs="Arial"/>
          <w:color w:val="000000" w:themeColor="text1"/>
          <w:sz w:val="24"/>
          <w:szCs w:val="24"/>
        </w:rPr>
        <w:t xml:space="preserve">pabila melakukan SPA submission untuk </w:t>
      </w:r>
      <w:r w:rsidRPr="00277C98">
        <w:rPr>
          <w:rFonts w:ascii="Arial" w:hAnsi="Arial" w:cs="Arial"/>
          <w:i/>
          <w:iCs/>
          <w:color w:val="000000" w:themeColor="text1"/>
          <w:sz w:val="24"/>
          <w:szCs w:val="24"/>
        </w:rPr>
        <w:t>blanket approval, submission</w:t>
      </w:r>
      <w:r w:rsidRPr="00277C98">
        <w:rPr>
          <w:rFonts w:ascii="Arial" w:hAnsi="Arial" w:cs="Arial"/>
          <w:color w:val="000000" w:themeColor="text1"/>
          <w:sz w:val="24"/>
          <w:szCs w:val="24"/>
        </w:rPr>
        <w:t xml:space="preserve"> kepada bomba juga perlu sebelum siap projek atau sebaik projek disiapkan. Surat sokongan bomba akan diterima untuk membolehkan projek diserahkan kepada pelanggan. Beliau mencadangkan agar proses ini dapat diekstrak dan mengambil maklum bahawa surat sokongan bomba diperlukan bagi menyerahkan projek kepada pelanggan.</w:t>
      </w:r>
    </w:p>
    <w:p w14:paraId="1894920C" w14:textId="77777777" w:rsidR="00277C98" w:rsidRPr="00277C98" w:rsidRDefault="00277C98" w:rsidP="00746BC9">
      <w:pPr>
        <w:pStyle w:val="ListParagraph"/>
        <w:numPr>
          <w:ilvl w:val="0"/>
          <w:numId w:val="75"/>
        </w:numPr>
        <w:jc w:val="both"/>
        <w:rPr>
          <w:rFonts w:ascii="Arial" w:hAnsi="Arial" w:cs="Arial"/>
          <w:color w:val="000000" w:themeColor="text1"/>
          <w:sz w:val="24"/>
          <w:szCs w:val="24"/>
        </w:rPr>
      </w:pPr>
      <w:r w:rsidRPr="00277C98">
        <w:rPr>
          <w:rFonts w:ascii="Arial" w:hAnsi="Arial" w:cs="Arial"/>
          <w:color w:val="000000" w:themeColor="text1"/>
          <w:sz w:val="24"/>
          <w:szCs w:val="24"/>
        </w:rPr>
        <w:t xml:space="preserve">Mr Alan menyatakan bahawa kebanyakan kes yang ditolak adalah berkaitan dengan kedudukan </w:t>
      </w:r>
      <w:r w:rsidRPr="00277C98">
        <w:rPr>
          <w:rFonts w:ascii="Arial" w:hAnsi="Arial" w:cs="Arial"/>
          <w:i/>
          <w:iCs/>
          <w:color w:val="000000" w:themeColor="text1"/>
          <w:sz w:val="24"/>
          <w:szCs w:val="24"/>
        </w:rPr>
        <w:t>host drill.</w:t>
      </w:r>
      <w:r w:rsidRPr="00277C98">
        <w:rPr>
          <w:rFonts w:ascii="Arial" w:hAnsi="Arial" w:cs="Arial"/>
          <w:color w:val="000000" w:themeColor="text1"/>
          <w:sz w:val="24"/>
          <w:szCs w:val="24"/>
        </w:rPr>
        <w:t xml:space="preserve"> </w:t>
      </w:r>
    </w:p>
    <w:p w14:paraId="16B39A52" w14:textId="41A12783" w:rsidR="00277C98" w:rsidRPr="00277C98" w:rsidRDefault="00277C98"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t xml:space="preserve">Seterusnya, </w:t>
      </w:r>
      <w:r w:rsidRPr="00277C98">
        <w:rPr>
          <w:rFonts w:ascii="Arial" w:hAnsi="Arial" w:cs="Arial"/>
          <w:color w:val="000000" w:themeColor="text1"/>
          <w:sz w:val="24"/>
          <w:szCs w:val="24"/>
        </w:rPr>
        <w:t>En Hashimi menerangkan kepada semua peserta bengkel bahawa daripada 359 buah sekolah dan selepas ditapis, hanta</w:t>
      </w:r>
      <w:r>
        <w:rPr>
          <w:rFonts w:ascii="Arial" w:hAnsi="Arial" w:cs="Arial"/>
          <w:color w:val="000000" w:themeColor="text1"/>
          <w:sz w:val="24"/>
          <w:szCs w:val="24"/>
        </w:rPr>
        <w:t>r</w:t>
      </w:r>
      <w:r w:rsidRPr="00277C98">
        <w:rPr>
          <w:rFonts w:ascii="Arial" w:hAnsi="Arial" w:cs="Arial"/>
          <w:color w:val="000000" w:themeColor="text1"/>
          <w:sz w:val="24"/>
          <w:szCs w:val="24"/>
        </w:rPr>
        <w:t xml:space="preserve"> sebanyak 187 buah sekolah sahaja yang mempunyai isu tanah dan telah dianggap selesai selepas pengumuman pemutihan kesemua 359 tanah oleh YBhg Datu Abdullah bin J</w:t>
      </w:r>
      <w:r w:rsidR="00241945">
        <w:rPr>
          <w:rFonts w:ascii="Arial" w:hAnsi="Arial" w:cs="Arial"/>
          <w:color w:val="000000" w:themeColor="text1"/>
          <w:sz w:val="24"/>
          <w:szCs w:val="24"/>
        </w:rPr>
        <w:t>u</w:t>
      </w:r>
      <w:r w:rsidRPr="00277C98">
        <w:rPr>
          <w:rFonts w:ascii="Arial" w:hAnsi="Arial" w:cs="Arial"/>
          <w:color w:val="000000" w:themeColor="text1"/>
          <w:sz w:val="24"/>
          <w:szCs w:val="24"/>
        </w:rPr>
        <w:t>laihi sebentar tadi.</w:t>
      </w:r>
    </w:p>
    <w:p w14:paraId="03340BF7" w14:textId="77777777" w:rsidR="00277C98" w:rsidRPr="00277C98" w:rsidRDefault="00277C98" w:rsidP="00746BC9">
      <w:pPr>
        <w:pStyle w:val="ListParagraph"/>
        <w:numPr>
          <w:ilvl w:val="0"/>
          <w:numId w:val="75"/>
        </w:numPr>
        <w:jc w:val="both"/>
        <w:rPr>
          <w:rFonts w:ascii="Arial" w:hAnsi="Arial" w:cs="Arial"/>
          <w:color w:val="000000" w:themeColor="text1"/>
          <w:sz w:val="24"/>
          <w:szCs w:val="24"/>
        </w:rPr>
      </w:pPr>
      <w:r w:rsidRPr="00277C98">
        <w:rPr>
          <w:rFonts w:ascii="Arial" w:hAnsi="Arial" w:cs="Arial"/>
          <w:color w:val="000000" w:themeColor="text1"/>
          <w:sz w:val="24"/>
          <w:szCs w:val="24"/>
        </w:rPr>
        <w:lastRenderedPageBreak/>
        <w:t xml:space="preserve">187 projek ini melibatkan kos sebanyak RM124 juta untuk ditukar hakmilik. JTS akan memberikan satu senarai yang mengandungi nama projek, penerangan, nombor lot dan kos pentadbiran kepada Pn Davina daripada JPNS untuk dihantar berdasarkan keutamaan mereka kepada KPM bagi proses tapisan. </w:t>
      </w:r>
    </w:p>
    <w:p w14:paraId="3AC131C5" w14:textId="15C311DA" w:rsidR="00457843" w:rsidRDefault="00277C98" w:rsidP="00746BC9">
      <w:pPr>
        <w:pStyle w:val="ListParagraph"/>
        <w:numPr>
          <w:ilvl w:val="0"/>
          <w:numId w:val="75"/>
        </w:numPr>
        <w:jc w:val="both"/>
        <w:rPr>
          <w:rFonts w:ascii="Arial" w:hAnsi="Arial" w:cs="Arial"/>
          <w:color w:val="000000" w:themeColor="text1"/>
          <w:sz w:val="24"/>
          <w:szCs w:val="24"/>
        </w:rPr>
      </w:pPr>
      <w:r w:rsidRPr="00277C98">
        <w:rPr>
          <w:rFonts w:ascii="Arial" w:hAnsi="Arial" w:cs="Arial"/>
          <w:color w:val="000000" w:themeColor="text1"/>
          <w:sz w:val="24"/>
          <w:szCs w:val="24"/>
        </w:rPr>
        <w:t xml:space="preserve">KPM akan mengemukakan senarai ini kepada JKPTG untuk tapisan seterusnya untuk bangunkan </w:t>
      </w:r>
      <w:r w:rsidR="000F732D">
        <w:rPr>
          <w:rFonts w:ascii="Arial" w:hAnsi="Arial" w:cs="Arial"/>
          <w:color w:val="000000" w:themeColor="text1"/>
          <w:sz w:val="24"/>
          <w:szCs w:val="24"/>
        </w:rPr>
        <w:t>se</w:t>
      </w:r>
      <w:r w:rsidRPr="00277C98">
        <w:rPr>
          <w:rFonts w:ascii="Arial" w:hAnsi="Arial" w:cs="Arial"/>
          <w:color w:val="000000" w:themeColor="text1"/>
          <w:sz w:val="24"/>
          <w:szCs w:val="24"/>
        </w:rPr>
        <w:t>berapa projek berdasarkan penilaian mereka. Keputusan ini akan diturunkan pula kepada JKPTG Sarawak dengan nilai projek yang telah disahkan.</w:t>
      </w:r>
    </w:p>
    <w:p w14:paraId="7294E0AE" w14:textId="3BA824DC" w:rsidR="00277C98" w:rsidRDefault="00277C98" w:rsidP="00746BC9">
      <w:pPr>
        <w:pStyle w:val="ListParagraph"/>
        <w:numPr>
          <w:ilvl w:val="0"/>
          <w:numId w:val="75"/>
        </w:numPr>
        <w:jc w:val="both"/>
        <w:rPr>
          <w:rFonts w:ascii="Arial" w:hAnsi="Arial" w:cs="Arial"/>
          <w:color w:val="000000" w:themeColor="text1"/>
          <w:sz w:val="24"/>
          <w:szCs w:val="24"/>
        </w:rPr>
      </w:pPr>
      <w:r>
        <w:rPr>
          <w:rFonts w:ascii="Arial" w:hAnsi="Arial" w:cs="Arial"/>
          <w:color w:val="000000" w:themeColor="text1"/>
          <w:sz w:val="24"/>
          <w:szCs w:val="24"/>
        </w:rPr>
        <w:t xml:space="preserve">Sebelum pembentangan berakhir, En Saifrol sekali lagi memohon KPM untuk </w:t>
      </w:r>
      <w:r w:rsidR="000F732D" w:rsidRPr="000F732D">
        <w:rPr>
          <w:rFonts w:ascii="Arial" w:hAnsi="Arial" w:cs="Arial"/>
          <w:color w:val="000000" w:themeColor="text1"/>
          <w:sz w:val="24"/>
          <w:szCs w:val="24"/>
        </w:rPr>
        <w:t>mendapatkan</w:t>
      </w:r>
      <w:r w:rsidR="000F732D">
        <w:rPr>
          <w:rFonts w:ascii="Arial" w:hAnsi="Arial" w:cs="Arial"/>
          <w:i/>
          <w:iCs/>
          <w:color w:val="000000" w:themeColor="text1"/>
          <w:sz w:val="24"/>
          <w:szCs w:val="24"/>
        </w:rPr>
        <w:t xml:space="preserve"> </w:t>
      </w:r>
      <w:r>
        <w:rPr>
          <w:rFonts w:ascii="Arial" w:hAnsi="Arial" w:cs="Arial"/>
          <w:color w:val="000000" w:themeColor="text1"/>
          <w:sz w:val="24"/>
          <w:szCs w:val="24"/>
        </w:rPr>
        <w:t xml:space="preserve">tanah di sekitar SK Jawa dan dipersetujui oleh KPM. </w:t>
      </w:r>
    </w:p>
    <w:p w14:paraId="0273586C" w14:textId="21B048CC" w:rsidR="00277C98" w:rsidRPr="00783F23" w:rsidRDefault="00277C98" w:rsidP="00746BC9">
      <w:pPr>
        <w:pStyle w:val="ListParagraph"/>
        <w:numPr>
          <w:ilvl w:val="0"/>
          <w:numId w:val="75"/>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Pembentangan diteruskan oleh kumpulan terakhir dengan topik Tatacara Perolehan / Perolehan. </w:t>
      </w:r>
    </w:p>
    <w:p w14:paraId="1ABFE155" w14:textId="77777777" w:rsidR="009B08AC" w:rsidRPr="00783F23" w:rsidRDefault="009B08AC" w:rsidP="00746BC9">
      <w:pPr>
        <w:pStyle w:val="ListParagraph"/>
        <w:ind w:left="720"/>
        <w:jc w:val="both"/>
        <w:rPr>
          <w:rFonts w:ascii="Arial" w:hAnsi="Arial" w:cs="Arial"/>
          <w:color w:val="000000" w:themeColor="text1"/>
          <w:sz w:val="24"/>
          <w:szCs w:val="24"/>
          <w:lang w:val="nb-NO"/>
        </w:rPr>
      </w:pPr>
    </w:p>
    <w:tbl>
      <w:tblPr>
        <w:tblStyle w:val="GridTable4-Accent5"/>
        <w:tblW w:w="0" w:type="auto"/>
        <w:tblLayout w:type="fixed"/>
        <w:tblLook w:val="04A0" w:firstRow="1" w:lastRow="0" w:firstColumn="1" w:lastColumn="0" w:noHBand="0" w:noVBand="1"/>
      </w:tblPr>
      <w:tblGrid>
        <w:gridCol w:w="1401"/>
        <w:gridCol w:w="1713"/>
        <w:gridCol w:w="2977"/>
        <w:gridCol w:w="2926"/>
      </w:tblGrid>
      <w:tr w:rsidR="001C059B" w14:paraId="7D53554E" w14:textId="77777777" w:rsidTr="006A0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75744EBA" w14:textId="77777777" w:rsidR="001C059B" w:rsidRPr="001C059B" w:rsidRDefault="001C059B" w:rsidP="00746BC9">
            <w:pPr>
              <w:jc w:val="center"/>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Kumpulan</w:t>
            </w:r>
          </w:p>
        </w:tc>
        <w:tc>
          <w:tcPr>
            <w:tcW w:w="1713" w:type="dxa"/>
          </w:tcPr>
          <w:p w14:paraId="09FD194E" w14:textId="7777777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Topik</w:t>
            </w:r>
          </w:p>
        </w:tc>
        <w:tc>
          <w:tcPr>
            <w:tcW w:w="2977" w:type="dxa"/>
          </w:tcPr>
          <w:p w14:paraId="4DC06FD2" w14:textId="7777777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C059B">
              <w:rPr>
                <w:rFonts w:ascii="Arial" w:hAnsi="Arial" w:cs="Arial"/>
                <w:b w:val="0"/>
                <w:bCs w:val="0"/>
                <w:color w:val="000000" w:themeColor="text1"/>
                <w:sz w:val="24"/>
                <w:szCs w:val="24"/>
              </w:rPr>
              <w:t>Fasilitator</w:t>
            </w:r>
          </w:p>
        </w:tc>
        <w:tc>
          <w:tcPr>
            <w:tcW w:w="2926" w:type="dxa"/>
          </w:tcPr>
          <w:p w14:paraId="6A8EA4C0" w14:textId="77777777" w:rsidR="001C059B" w:rsidRPr="001C059B" w:rsidRDefault="001C059B"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Jabatan</w:t>
            </w:r>
          </w:p>
        </w:tc>
      </w:tr>
      <w:tr w:rsidR="001C059B" w14:paraId="2A63E3C8" w14:textId="77777777" w:rsidTr="006A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00FC7F56" w14:textId="6A469E38" w:rsidR="001C059B" w:rsidRDefault="001C059B" w:rsidP="00746BC9">
            <w:pPr>
              <w:jc w:val="center"/>
              <w:rPr>
                <w:rFonts w:ascii="Arial" w:hAnsi="Arial" w:cs="Arial"/>
                <w:color w:val="000000" w:themeColor="text1"/>
                <w:sz w:val="24"/>
                <w:szCs w:val="24"/>
              </w:rPr>
            </w:pPr>
            <w:r>
              <w:rPr>
                <w:rFonts w:ascii="Arial" w:hAnsi="Arial" w:cs="Arial"/>
                <w:color w:val="000000" w:themeColor="text1"/>
                <w:sz w:val="24"/>
                <w:szCs w:val="24"/>
              </w:rPr>
              <w:t>4</w:t>
            </w:r>
          </w:p>
        </w:tc>
        <w:tc>
          <w:tcPr>
            <w:tcW w:w="1713" w:type="dxa"/>
          </w:tcPr>
          <w:p w14:paraId="71ADAC3A" w14:textId="43BBDE4F" w:rsidR="001C059B" w:rsidRPr="001C059B" w:rsidRDefault="001C059B"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lang w:val="en-MY"/>
              </w:rPr>
              <w:t>Tatacara Perolehan</w:t>
            </w:r>
            <w:r w:rsidR="00B93608">
              <w:rPr>
                <w:rFonts w:ascii="Arial" w:hAnsi="Arial" w:cs="Arial"/>
                <w:color w:val="000000" w:themeColor="text1"/>
                <w:sz w:val="24"/>
                <w:szCs w:val="24"/>
                <w:lang w:val="en-MY"/>
              </w:rPr>
              <w:t xml:space="preserve"> </w:t>
            </w:r>
            <w:r w:rsidRPr="001C059B">
              <w:rPr>
                <w:rFonts w:ascii="Arial" w:hAnsi="Arial" w:cs="Arial"/>
                <w:color w:val="000000" w:themeColor="text1"/>
                <w:sz w:val="24"/>
                <w:szCs w:val="24"/>
                <w:lang w:val="en-MY"/>
              </w:rPr>
              <w:t>/Prosedur</w:t>
            </w:r>
          </w:p>
        </w:tc>
        <w:tc>
          <w:tcPr>
            <w:tcW w:w="2977" w:type="dxa"/>
          </w:tcPr>
          <w:p w14:paraId="0F18DE63" w14:textId="77777777" w:rsidR="001C059B" w:rsidRPr="001C059B" w:rsidRDefault="001C059B" w:rsidP="00746BC9">
            <w:pPr>
              <w:pStyle w:val="ListParagraph"/>
              <w:numPr>
                <w:ilvl w:val="0"/>
                <w:numId w:val="62"/>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1C059B">
              <w:rPr>
                <w:rFonts w:ascii="Arial" w:hAnsi="Arial" w:cs="Arial"/>
                <w:color w:val="000000" w:themeColor="text1"/>
                <w:sz w:val="24"/>
                <w:szCs w:val="24"/>
              </w:rPr>
              <w:t>Ir Sulaiman bin Ismail - JKR Malaysia</w:t>
            </w:r>
          </w:p>
          <w:p w14:paraId="48184180" w14:textId="77777777" w:rsidR="001C059B" w:rsidRDefault="001C059B"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2EB530CC" w14:textId="6595948E" w:rsidR="001C059B" w:rsidRPr="001C059B" w:rsidRDefault="001C059B" w:rsidP="00746BC9">
            <w:pPr>
              <w:pStyle w:val="ListParagraph"/>
              <w:numPr>
                <w:ilvl w:val="0"/>
                <w:numId w:val="62"/>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C059B">
              <w:rPr>
                <w:rFonts w:ascii="Arial" w:hAnsi="Arial" w:cs="Arial"/>
                <w:color w:val="000000" w:themeColor="text1"/>
                <w:sz w:val="24"/>
                <w:szCs w:val="24"/>
              </w:rPr>
              <w:t>Pn Intan Natasha</w:t>
            </w:r>
          </w:p>
        </w:tc>
        <w:tc>
          <w:tcPr>
            <w:tcW w:w="2926" w:type="dxa"/>
          </w:tcPr>
          <w:p w14:paraId="542D7516" w14:textId="77777777" w:rsidR="001C059B" w:rsidRPr="00B93608" w:rsidRDefault="001C059B" w:rsidP="00746BC9">
            <w:pPr>
              <w:pStyle w:val="ListParagraph"/>
              <w:numPr>
                <w:ilvl w:val="0"/>
                <w:numId w:val="63"/>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B93608">
              <w:rPr>
                <w:rFonts w:ascii="Arial" w:hAnsi="Arial" w:cs="Arial"/>
                <w:color w:val="000000" w:themeColor="text1"/>
                <w:sz w:val="24"/>
                <w:szCs w:val="24"/>
              </w:rPr>
              <w:t xml:space="preserve">JKR </w:t>
            </w:r>
          </w:p>
          <w:p w14:paraId="6EF1A302" w14:textId="77777777" w:rsidR="001C059B" w:rsidRPr="00B93608" w:rsidRDefault="001C059B" w:rsidP="00746BC9">
            <w:pPr>
              <w:pStyle w:val="ListParagraph"/>
              <w:numPr>
                <w:ilvl w:val="0"/>
                <w:numId w:val="63"/>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B93608">
              <w:rPr>
                <w:rFonts w:ascii="Arial" w:hAnsi="Arial" w:cs="Arial"/>
                <w:color w:val="000000" w:themeColor="text1"/>
                <w:sz w:val="24"/>
                <w:szCs w:val="24"/>
              </w:rPr>
              <w:t>JPNS</w:t>
            </w:r>
          </w:p>
          <w:p w14:paraId="470771A5" w14:textId="77777777" w:rsidR="001C059B" w:rsidRPr="00B93608" w:rsidRDefault="001C059B" w:rsidP="00746BC9">
            <w:pPr>
              <w:pStyle w:val="ListParagraph"/>
              <w:numPr>
                <w:ilvl w:val="0"/>
                <w:numId w:val="63"/>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B93608">
              <w:rPr>
                <w:rFonts w:ascii="Arial" w:hAnsi="Arial" w:cs="Arial"/>
                <w:color w:val="000000" w:themeColor="text1"/>
                <w:sz w:val="24"/>
                <w:szCs w:val="24"/>
              </w:rPr>
              <w:t>KPM</w:t>
            </w:r>
          </w:p>
          <w:p w14:paraId="4718B7AA" w14:textId="77777777" w:rsidR="001C059B" w:rsidRPr="00B93608" w:rsidRDefault="001C059B" w:rsidP="00746BC9">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93608">
              <w:rPr>
                <w:rFonts w:ascii="Arial" w:hAnsi="Arial" w:cs="Arial"/>
                <w:color w:val="000000" w:themeColor="text1"/>
                <w:sz w:val="24"/>
                <w:szCs w:val="24"/>
              </w:rPr>
              <w:t>Perbendaharaan Sarawak</w:t>
            </w:r>
          </w:p>
          <w:p w14:paraId="781DCD8F" w14:textId="6B160BD0" w:rsidR="001C059B" w:rsidRPr="00B93608" w:rsidRDefault="00B93608" w:rsidP="00746BC9">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93608">
              <w:rPr>
                <w:rFonts w:ascii="Arial" w:hAnsi="Arial" w:cs="Arial"/>
                <w:color w:val="000000" w:themeColor="text1"/>
                <w:sz w:val="24"/>
                <w:szCs w:val="24"/>
              </w:rPr>
              <w:t>Pembangunan Bandar</w:t>
            </w:r>
          </w:p>
        </w:tc>
      </w:tr>
    </w:tbl>
    <w:p w14:paraId="3CF219D0" w14:textId="77777777" w:rsidR="0021248B" w:rsidRDefault="0021248B" w:rsidP="00746BC9">
      <w:pPr>
        <w:jc w:val="both"/>
        <w:rPr>
          <w:rFonts w:ascii="Arial" w:hAnsi="Arial" w:cs="Arial"/>
          <w:color w:val="000000" w:themeColor="text1"/>
          <w:sz w:val="24"/>
          <w:szCs w:val="24"/>
        </w:rPr>
      </w:pPr>
    </w:p>
    <w:p w14:paraId="3CEA7B0D" w14:textId="14EE7E9C" w:rsidR="0021248B" w:rsidRPr="00783F23" w:rsidRDefault="00277C98" w:rsidP="00746BC9">
      <w:pPr>
        <w:pStyle w:val="ListParagraph"/>
        <w:numPr>
          <w:ilvl w:val="0"/>
          <w:numId w:val="78"/>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 Berikut merupakan hasil perbincangan </w:t>
      </w:r>
      <w:r w:rsidR="00FF6EA2" w:rsidRPr="00783F23">
        <w:rPr>
          <w:rFonts w:ascii="Arial" w:hAnsi="Arial" w:cs="Arial"/>
          <w:color w:val="000000" w:themeColor="text1"/>
          <w:sz w:val="24"/>
          <w:szCs w:val="24"/>
          <w:lang w:val="nb-NO"/>
        </w:rPr>
        <w:t>yang direkodkan:</w:t>
      </w:r>
    </w:p>
    <w:p w14:paraId="576F69D6" w14:textId="77777777" w:rsidR="00FF6EA2" w:rsidRPr="00783F23" w:rsidRDefault="00FF6EA2" w:rsidP="00746BC9">
      <w:pPr>
        <w:jc w:val="both"/>
        <w:rPr>
          <w:rFonts w:ascii="Arial" w:hAnsi="Arial" w:cs="Arial"/>
          <w:color w:val="000000" w:themeColor="text1"/>
          <w:sz w:val="24"/>
          <w:szCs w:val="24"/>
          <w:lang w:val="nb-NO"/>
        </w:rPr>
      </w:pPr>
    </w:p>
    <w:tbl>
      <w:tblPr>
        <w:tblStyle w:val="GridTable5Dark-Accent5"/>
        <w:tblW w:w="9629" w:type="dxa"/>
        <w:tblLook w:val="04A0" w:firstRow="1" w:lastRow="0" w:firstColumn="1" w:lastColumn="0" w:noHBand="0" w:noVBand="1"/>
      </w:tblPr>
      <w:tblGrid>
        <w:gridCol w:w="599"/>
        <w:gridCol w:w="5710"/>
        <w:gridCol w:w="1542"/>
        <w:gridCol w:w="1778"/>
      </w:tblGrid>
      <w:tr w:rsidR="00FF6EA2" w:rsidRPr="000F732D" w14:paraId="54139A73" w14:textId="77777777" w:rsidTr="001272D6">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600" w:type="dxa"/>
            <w:hideMark/>
          </w:tcPr>
          <w:p w14:paraId="19EAA908" w14:textId="77777777" w:rsidR="00FF6EA2" w:rsidRPr="000F732D" w:rsidRDefault="00FF6EA2" w:rsidP="00746BC9">
            <w:pPr>
              <w:jc w:val="center"/>
              <w:rPr>
                <w:rFonts w:ascii="Arial" w:hAnsi="Arial" w:cs="Arial"/>
                <w:color w:val="000000" w:themeColor="text1"/>
                <w:sz w:val="24"/>
                <w:szCs w:val="24"/>
                <w:lang w:val="en-MY"/>
              </w:rPr>
            </w:pPr>
            <w:r w:rsidRPr="000F732D">
              <w:rPr>
                <w:rFonts w:ascii="Arial" w:hAnsi="Arial" w:cs="Arial"/>
                <w:color w:val="000000" w:themeColor="text1"/>
                <w:sz w:val="24"/>
                <w:szCs w:val="24"/>
                <w:lang w:val="en-MY"/>
              </w:rPr>
              <w:t>Bil</w:t>
            </w:r>
          </w:p>
        </w:tc>
        <w:tc>
          <w:tcPr>
            <w:tcW w:w="5785" w:type="dxa"/>
            <w:hideMark/>
          </w:tcPr>
          <w:p w14:paraId="5A635F50" w14:textId="77777777" w:rsidR="00FF6EA2" w:rsidRPr="000F732D" w:rsidRDefault="00FF6EA2"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Perkara</w:t>
            </w:r>
          </w:p>
        </w:tc>
        <w:tc>
          <w:tcPr>
            <w:tcW w:w="1557" w:type="dxa"/>
            <w:hideMark/>
          </w:tcPr>
          <w:p w14:paraId="314C5DE0" w14:textId="77777777" w:rsidR="00FF6EA2" w:rsidRPr="000F732D" w:rsidRDefault="00FF6EA2"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Garis masa</w:t>
            </w:r>
          </w:p>
        </w:tc>
        <w:tc>
          <w:tcPr>
            <w:tcW w:w="1687" w:type="dxa"/>
            <w:hideMark/>
          </w:tcPr>
          <w:p w14:paraId="59BA1DBC" w14:textId="77777777" w:rsidR="00FF6EA2" w:rsidRPr="000F732D" w:rsidRDefault="00FF6EA2" w:rsidP="00746B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PIC</w:t>
            </w:r>
          </w:p>
        </w:tc>
      </w:tr>
      <w:tr w:rsidR="00FF6EA2" w:rsidRPr="000F732D" w14:paraId="71B0A347" w14:textId="77777777" w:rsidTr="001272D6">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600" w:type="dxa"/>
            <w:hideMark/>
          </w:tcPr>
          <w:p w14:paraId="0F190FDD" w14:textId="77777777" w:rsidR="00FF6EA2" w:rsidRPr="000F732D" w:rsidRDefault="00FF6EA2" w:rsidP="00746BC9">
            <w:pPr>
              <w:jc w:val="both"/>
              <w:rPr>
                <w:rFonts w:ascii="Arial" w:hAnsi="Arial" w:cs="Arial"/>
                <w:color w:val="000000" w:themeColor="text1"/>
                <w:sz w:val="24"/>
                <w:szCs w:val="24"/>
                <w:lang w:val="en-MY"/>
              </w:rPr>
            </w:pPr>
            <w:r w:rsidRPr="000F732D">
              <w:rPr>
                <w:rFonts w:ascii="Arial" w:hAnsi="Arial" w:cs="Arial"/>
                <w:color w:val="000000" w:themeColor="text1"/>
                <w:sz w:val="24"/>
                <w:szCs w:val="24"/>
                <w:lang w:val="en-MY"/>
              </w:rPr>
              <w:t>1</w:t>
            </w:r>
          </w:p>
        </w:tc>
        <w:tc>
          <w:tcPr>
            <w:tcW w:w="5785" w:type="dxa"/>
            <w:hideMark/>
          </w:tcPr>
          <w:p w14:paraId="0788E558" w14:textId="77777777" w:rsidR="00FF6EA2" w:rsidRPr="00783F23"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nb-NO"/>
              </w:rPr>
            </w:pPr>
            <w:r w:rsidRPr="00783F23">
              <w:rPr>
                <w:rFonts w:ascii="Arial" w:hAnsi="Arial" w:cs="Arial"/>
                <w:color w:val="000000" w:themeColor="text1"/>
                <w:sz w:val="24"/>
                <w:szCs w:val="24"/>
                <w:lang w:val="nb-NO"/>
              </w:rPr>
              <w:t>Menyediakan carta alir perolehan tender terbuka Pra-Kelayakan dengan Bidaan Terpilih JKR Sarawak.</w:t>
            </w:r>
          </w:p>
          <w:p w14:paraId="4F823BD8" w14:textId="77777777" w:rsidR="000F732D" w:rsidRPr="00783F23" w:rsidRDefault="000F732D"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nb-NO"/>
              </w:rPr>
            </w:pPr>
          </w:p>
        </w:tc>
        <w:tc>
          <w:tcPr>
            <w:tcW w:w="1557" w:type="dxa"/>
            <w:hideMark/>
          </w:tcPr>
          <w:p w14:paraId="523EADE7" w14:textId="77777777" w:rsidR="00FF6EA2" w:rsidRPr="000F732D"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783F23">
              <w:rPr>
                <w:rFonts w:ascii="Arial" w:hAnsi="Arial" w:cs="Arial"/>
                <w:color w:val="000000" w:themeColor="text1"/>
                <w:sz w:val="24"/>
                <w:szCs w:val="24"/>
                <w:lang w:val="nb-NO"/>
              </w:rPr>
              <w:t> </w:t>
            </w:r>
            <w:r w:rsidRPr="000F732D">
              <w:rPr>
                <w:rFonts w:ascii="Arial" w:hAnsi="Arial" w:cs="Arial"/>
                <w:color w:val="000000" w:themeColor="text1"/>
                <w:sz w:val="24"/>
                <w:szCs w:val="24"/>
                <w:lang w:val="en-MY"/>
              </w:rPr>
              <w:t>Julai 2023</w:t>
            </w:r>
          </w:p>
        </w:tc>
        <w:tc>
          <w:tcPr>
            <w:tcW w:w="1687" w:type="dxa"/>
            <w:hideMark/>
          </w:tcPr>
          <w:p w14:paraId="49A247FD" w14:textId="77777777" w:rsidR="00FF6EA2" w:rsidRPr="000F732D"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Bahagian Bangunan</w:t>
            </w:r>
          </w:p>
        </w:tc>
      </w:tr>
      <w:tr w:rsidR="00FF6EA2" w:rsidRPr="000F732D" w14:paraId="2002A352" w14:textId="77777777" w:rsidTr="001272D6">
        <w:trPr>
          <w:trHeight w:val="1675"/>
        </w:trPr>
        <w:tc>
          <w:tcPr>
            <w:cnfStyle w:val="001000000000" w:firstRow="0" w:lastRow="0" w:firstColumn="1" w:lastColumn="0" w:oddVBand="0" w:evenVBand="0" w:oddHBand="0" w:evenHBand="0" w:firstRowFirstColumn="0" w:firstRowLastColumn="0" w:lastRowFirstColumn="0" w:lastRowLastColumn="0"/>
            <w:tcW w:w="600" w:type="dxa"/>
            <w:hideMark/>
          </w:tcPr>
          <w:p w14:paraId="2074C9FD" w14:textId="77777777" w:rsidR="00FF6EA2" w:rsidRPr="000F732D" w:rsidRDefault="00FF6EA2" w:rsidP="00746BC9">
            <w:pPr>
              <w:jc w:val="both"/>
              <w:rPr>
                <w:rFonts w:ascii="Arial" w:hAnsi="Arial" w:cs="Arial"/>
                <w:color w:val="000000" w:themeColor="text1"/>
                <w:sz w:val="24"/>
                <w:szCs w:val="24"/>
                <w:lang w:val="en-MY"/>
              </w:rPr>
            </w:pPr>
            <w:r w:rsidRPr="000F732D">
              <w:rPr>
                <w:rFonts w:ascii="Arial" w:hAnsi="Arial" w:cs="Arial"/>
                <w:color w:val="000000" w:themeColor="text1"/>
                <w:sz w:val="24"/>
                <w:szCs w:val="24"/>
                <w:lang w:val="en-MY"/>
              </w:rPr>
              <w:t>2</w:t>
            </w:r>
          </w:p>
        </w:tc>
        <w:tc>
          <w:tcPr>
            <w:tcW w:w="5785" w:type="dxa"/>
            <w:hideMark/>
          </w:tcPr>
          <w:p w14:paraId="3B75B7AB" w14:textId="77777777" w:rsidR="00FF6EA2" w:rsidRPr="000F732D" w:rsidRDefault="00FF6EA2" w:rsidP="00746B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Menyediakan senarai kontraktor yang layak dipelawa bagi tender terbuka di negeri Sarawak pada tahun 2023– guna database Rescue contractors, tertakluk kelulusan MOF.</w:t>
            </w:r>
          </w:p>
          <w:p w14:paraId="21F508E4" w14:textId="77777777" w:rsidR="00FF6EA2" w:rsidRDefault="00FF6EA2" w:rsidP="00746B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 xml:space="preserve">MOF menurunkan kuasa kepada LPS untuk memuktamadkan senarai kontraktor yang layak dicadangkan diperingkat LPS. </w:t>
            </w:r>
          </w:p>
          <w:p w14:paraId="2E13DCE9" w14:textId="36025720" w:rsidR="000F732D" w:rsidRPr="000F732D" w:rsidRDefault="000F732D" w:rsidP="00746B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p>
        </w:tc>
        <w:tc>
          <w:tcPr>
            <w:tcW w:w="1557" w:type="dxa"/>
            <w:hideMark/>
          </w:tcPr>
          <w:p w14:paraId="4B0E9C8D" w14:textId="77777777" w:rsidR="00FF6EA2" w:rsidRPr="000F732D" w:rsidRDefault="00FF6EA2" w:rsidP="00746B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 xml:space="preserve">Julai 2023 </w:t>
            </w:r>
          </w:p>
        </w:tc>
        <w:tc>
          <w:tcPr>
            <w:tcW w:w="1687" w:type="dxa"/>
            <w:hideMark/>
          </w:tcPr>
          <w:p w14:paraId="0A98B91F" w14:textId="77777777" w:rsidR="00FF6EA2" w:rsidRPr="000F732D" w:rsidRDefault="00FF6EA2" w:rsidP="00746B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Ukur bahan JKR Sarawak</w:t>
            </w:r>
          </w:p>
        </w:tc>
      </w:tr>
      <w:tr w:rsidR="00FF6EA2" w:rsidRPr="000F732D" w14:paraId="26513E09" w14:textId="77777777" w:rsidTr="001272D6">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600" w:type="dxa"/>
            <w:hideMark/>
          </w:tcPr>
          <w:p w14:paraId="20403817" w14:textId="77777777" w:rsidR="00FF6EA2" w:rsidRPr="000F732D" w:rsidRDefault="00FF6EA2" w:rsidP="00746BC9">
            <w:pPr>
              <w:jc w:val="both"/>
              <w:rPr>
                <w:rFonts w:ascii="Arial" w:hAnsi="Arial" w:cs="Arial"/>
                <w:color w:val="000000" w:themeColor="text1"/>
                <w:sz w:val="24"/>
                <w:szCs w:val="24"/>
                <w:lang w:val="en-MY"/>
              </w:rPr>
            </w:pPr>
            <w:r w:rsidRPr="000F732D">
              <w:rPr>
                <w:rFonts w:ascii="Arial" w:hAnsi="Arial" w:cs="Arial"/>
                <w:color w:val="000000" w:themeColor="text1"/>
                <w:sz w:val="24"/>
                <w:szCs w:val="24"/>
                <w:lang w:val="en-MY"/>
              </w:rPr>
              <w:t>3</w:t>
            </w:r>
          </w:p>
        </w:tc>
        <w:tc>
          <w:tcPr>
            <w:tcW w:w="5785" w:type="dxa"/>
            <w:hideMark/>
          </w:tcPr>
          <w:p w14:paraId="794D0545" w14:textId="77777777" w:rsidR="00FF6EA2"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Membuat permohonan Pelaksanaan Projek Pembangunan Sekolah Daif Tahun 2023 (MOF.BPK (S) 600-1/5/1 Jld. 3 bertarikh 13 April 2023) dipanjangkan daripada JKR Malaysia ke JKR Sarawak.</w:t>
            </w:r>
          </w:p>
          <w:p w14:paraId="5AB47FC7" w14:textId="2ADEB86B" w:rsidR="000F732D" w:rsidRPr="000F732D" w:rsidRDefault="000F732D"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p>
        </w:tc>
        <w:tc>
          <w:tcPr>
            <w:tcW w:w="1557" w:type="dxa"/>
            <w:hideMark/>
          </w:tcPr>
          <w:p w14:paraId="5996E2B0" w14:textId="77777777" w:rsidR="00FF6EA2" w:rsidRPr="000F732D"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lang w:val="en-MY"/>
              </w:rPr>
              <w:t> 7 hari</w:t>
            </w:r>
          </w:p>
        </w:tc>
        <w:tc>
          <w:tcPr>
            <w:tcW w:w="1687" w:type="dxa"/>
            <w:hideMark/>
          </w:tcPr>
          <w:p w14:paraId="0C835B46" w14:textId="77777777" w:rsidR="00FF6EA2" w:rsidRPr="000F732D" w:rsidRDefault="00FF6EA2" w:rsidP="00746BC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n-MY"/>
              </w:rPr>
            </w:pPr>
            <w:r w:rsidRPr="000F732D">
              <w:rPr>
                <w:rFonts w:ascii="Arial" w:hAnsi="Arial" w:cs="Arial"/>
                <w:color w:val="000000" w:themeColor="text1"/>
                <w:sz w:val="24"/>
                <w:szCs w:val="24"/>
              </w:rPr>
              <w:t>Bahagian Pembangunan KPM</w:t>
            </w:r>
          </w:p>
        </w:tc>
      </w:tr>
    </w:tbl>
    <w:p w14:paraId="59DDD047" w14:textId="77777777" w:rsidR="00FF6EA2" w:rsidRPr="00FF6EA2" w:rsidRDefault="00FF6EA2" w:rsidP="00746BC9">
      <w:pPr>
        <w:jc w:val="both"/>
        <w:rPr>
          <w:rFonts w:ascii="Arial" w:hAnsi="Arial" w:cs="Arial"/>
          <w:color w:val="000000" w:themeColor="text1"/>
          <w:sz w:val="24"/>
          <w:szCs w:val="24"/>
        </w:rPr>
      </w:pPr>
    </w:p>
    <w:p w14:paraId="5CD812AE" w14:textId="77777777" w:rsidR="000F732D" w:rsidRPr="00783F23" w:rsidRDefault="00FF6EA2" w:rsidP="00746BC9">
      <w:pPr>
        <w:pStyle w:val="ListParagraph"/>
        <w:numPr>
          <w:ilvl w:val="0"/>
          <w:numId w:val="78"/>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Bagi perkara ke 3, JKR Sarawak akan menghantar surat kepada MOF dengan melampirkan carta alir dan senarai kontraktor. Carta alir asal yang dikeluarkan oleh MOF pada keputusan yang lepas bagi kegunaan projek sekolah daif di </w:t>
      </w:r>
      <w:r w:rsidR="000F732D" w:rsidRPr="00783F23">
        <w:rPr>
          <w:rFonts w:ascii="Arial" w:hAnsi="Arial" w:cs="Arial"/>
          <w:color w:val="000000" w:themeColor="text1"/>
          <w:sz w:val="24"/>
          <w:szCs w:val="24"/>
          <w:lang w:val="nb-NO"/>
        </w:rPr>
        <w:t>Se</w:t>
      </w:r>
      <w:r w:rsidRPr="00783F23">
        <w:rPr>
          <w:rFonts w:ascii="Arial" w:hAnsi="Arial" w:cs="Arial"/>
          <w:color w:val="000000" w:themeColor="text1"/>
          <w:sz w:val="24"/>
          <w:szCs w:val="24"/>
          <w:lang w:val="nb-NO"/>
        </w:rPr>
        <w:t xml:space="preserve">menanjung telah diubah untuk disesuaikan kepada keadaan di Sarawak. Jumlah hari yang diperlukan di dalam carta ini adalah sebanyak 28 hari. </w:t>
      </w:r>
    </w:p>
    <w:p w14:paraId="58BF68F5" w14:textId="629A8473" w:rsidR="0021248B" w:rsidRPr="00783F23" w:rsidRDefault="00FF6EA2" w:rsidP="00746BC9">
      <w:pPr>
        <w:pStyle w:val="ListParagraph"/>
        <w:numPr>
          <w:ilvl w:val="0"/>
          <w:numId w:val="78"/>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Berikut merupakan carta alir tersebut:</w:t>
      </w:r>
    </w:p>
    <w:p w14:paraId="0C2D1068" w14:textId="77777777" w:rsidR="00783F23" w:rsidRPr="00783F23" w:rsidRDefault="00783F23" w:rsidP="00783F23">
      <w:pPr>
        <w:jc w:val="both"/>
        <w:rPr>
          <w:rFonts w:ascii="Arial" w:hAnsi="Arial" w:cs="Arial"/>
          <w:color w:val="000000" w:themeColor="text1"/>
          <w:sz w:val="24"/>
          <w:szCs w:val="24"/>
          <w:lang w:val="nb-NO"/>
        </w:rPr>
      </w:pPr>
    </w:p>
    <w:p w14:paraId="1FF2BA27" w14:textId="77777777" w:rsidR="00FF6EA2" w:rsidRPr="00783F23" w:rsidRDefault="00FF6EA2" w:rsidP="00746BC9">
      <w:pPr>
        <w:jc w:val="both"/>
        <w:rPr>
          <w:rFonts w:ascii="Arial" w:hAnsi="Arial" w:cs="Arial"/>
          <w:color w:val="000000" w:themeColor="text1"/>
          <w:sz w:val="24"/>
          <w:szCs w:val="24"/>
          <w:lang w:val="nb-NO"/>
        </w:rPr>
      </w:pPr>
    </w:p>
    <w:p w14:paraId="53917F7C" w14:textId="042E1603" w:rsidR="00FF6EA2" w:rsidRPr="00783F23" w:rsidRDefault="00FF6EA2" w:rsidP="00746BC9">
      <w:pPr>
        <w:jc w:val="both"/>
        <w:rPr>
          <w:rFonts w:ascii="Arial" w:hAnsi="Arial" w:cs="Arial"/>
          <w:color w:val="000000" w:themeColor="text1"/>
          <w:sz w:val="24"/>
          <w:szCs w:val="24"/>
          <w:lang w:val="nb-NO"/>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672064" behindDoc="0" locked="0" layoutInCell="1" allowOverlap="1" wp14:anchorId="5C5E3CA5" wp14:editId="5DE4FADD">
                <wp:simplePos x="0" y="0"/>
                <wp:positionH relativeFrom="column">
                  <wp:posOffset>1022350</wp:posOffset>
                </wp:positionH>
                <wp:positionV relativeFrom="paragraph">
                  <wp:posOffset>-19050</wp:posOffset>
                </wp:positionV>
                <wp:extent cx="4089400" cy="4660900"/>
                <wp:effectExtent l="0" t="0" r="25400" b="25400"/>
                <wp:wrapNone/>
                <wp:docPr id="805657271" name="Rectangle 15"/>
                <wp:cNvGraphicFramePr/>
                <a:graphic xmlns:a="http://schemas.openxmlformats.org/drawingml/2006/main">
                  <a:graphicData uri="http://schemas.microsoft.com/office/word/2010/wordprocessingShape">
                    <wps:wsp>
                      <wps:cNvSpPr/>
                      <wps:spPr>
                        <a:xfrm>
                          <a:off x="0" y="0"/>
                          <a:ext cx="4089400" cy="4660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94C0F9" w14:textId="52BFB5E2" w:rsidR="00FF6EA2" w:rsidRDefault="00FF6EA2" w:rsidP="00FF6EA2">
                            <w:pPr>
                              <w:jc w:val="center"/>
                            </w:pPr>
                            <w:r>
                              <w:rPr>
                                <w:noProof/>
                              </w:rPr>
                              <w:drawing>
                                <wp:inline distT="0" distB="0" distL="0" distR="0" wp14:anchorId="1FB1780B" wp14:editId="79897BD1">
                                  <wp:extent cx="3872230" cy="4286250"/>
                                  <wp:effectExtent l="0" t="0" r="0" b="0"/>
                                  <wp:docPr id="153734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1300" name=""/>
                                          <pic:cNvPicPr/>
                                        </pic:nvPicPr>
                                        <pic:blipFill>
                                          <a:blip r:embed="rId31"/>
                                          <a:stretch>
                                            <a:fillRect/>
                                          </a:stretch>
                                        </pic:blipFill>
                                        <pic:spPr>
                                          <a:xfrm>
                                            <a:off x="0" y="0"/>
                                            <a:ext cx="3892970" cy="43092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E3CA5" id="Rectangle 15" o:spid="_x0000_s1036" style="position:absolute;left:0;text-align:left;margin-left:80.5pt;margin-top:-1.5pt;width:322pt;height:3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" filled="f" strokecolor="black [3213]" strokeweight="1pt">
                <v:textbox>
                  <w:txbxContent>
                    <w:p w14:paraId="1794C0F9" w14:textId="52BFB5E2" w:rsidR="00FF6EA2" w:rsidRDefault="00FF6EA2" w:rsidP="00FF6EA2">
                      <w:pPr>
                        <w:jc w:val="center"/>
                      </w:pPr>
                      <w:r>
                        <w:rPr>
                          <w:noProof/>
                        </w:rPr>
                        <w:drawing>
                          <wp:inline distT="0" distB="0" distL="0" distR="0" wp14:anchorId="1FB1780B" wp14:editId="79897BD1">
                            <wp:extent cx="3872230" cy="4286250"/>
                            <wp:effectExtent l="0" t="0" r="0" b="0"/>
                            <wp:docPr id="153734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1300" name=""/>
                                    <pic:cNvPicPr/>
                                  </pic:nvPicPr>
                                  <pic:blipFill>
                                    <a:blip r:embed="rId32"/>
                                    <a:stretch>
                                      <a:fillRect/>
                                    </a:stretch>
                                  </pic:blipFill>
                                  <pic:spPr>
                                    <a:xfrm>
                                      <a:off x="0" y="0"/>
                                      <a:ext cx="3892970" cy="4309208"/>
                                    </a:xfrm>
                                    <a:prstGeom prst="rect">
                                      <a:avLst/>
                                    </a:prstGeom>
                                  </pic:spPr>
                                </pic:pic>
                              </a:graphicData>
                            </a:graphic>
                          </wp:inline>
                        </w:drawing>
                      </w:r>
                    </w:p>
                  </w:txbxContent>
                </v:textbox>
              </v:rect>
            </w:pict>
          </mc:Fallback>
        </mc:AlternateContent>
      </w:r>
    </w:p>
    <w:p w14:paraId="6ACD8D89" w14:textId="3867E0F6" w:rsidR="00FF6EA2" w:rsidRPr="00783F23" w:rsidRDefault="00FF6EA2" w:rsidP="00746BC9">
      <w:pPr>
        <w:jc w:val="both"/>
        <w:rPr>
          <w:rFonts w:ascii="Arial" w:hAnsi="Arial" w:cs="Arial"/>
          <w:color w:val="000000" w:themeColor="text1"/>
          <w:sz w:val="24"/>
          <w:szCs w:val="24"/>
          <w:lang w:val="nb-NO"/>
        </w:rPr>
      </w:pPr>
    </w:p>
    <w:p w14:paraId="6D9C4844" w14:textId="77777777" w:rsidR="0021248B" w:rsidRPr="00783F23" w:rsidRDefault="0021248B" w:rsidP="00746BC9">
      <w:pPr>
        <w:jc w:val="both"/>
        <w:rPr>
          <w:rFonts w:ascii="Arial" w:hAnsi="Arial" w:cs="Arial"/>
          <w:color w:val="000000" w:themeColor="text1"/>
          <w:sz w:val="24"/>
          <w:szCs w:val="24"/>
          <w:lang w:val="nb-NO"/>
        </w:rPr>
      </w:pPr>
    </w:p>
    <w:p w14:paraId="0D25679F" w14:textId="77777777" w:rsidR="0021248B" w:rsidRPr="00783F23" w:rsidRDefault="0021248B" w:rsidP="00746BC9">
      <w:pPr>
        <w:jc w:val="both"/>
        <w:rPr>
          <w:rFonts w:ascii="Arial" w:hAnsi="Arial" w:cs="Arial"/>
          <w:color w:val="000000" w:themeColor="text1"/>
          <w:sz w:val="24"/>
          <w:szCs w:val="24"/>
          <w:lang w:val="nb-NO"/>
        </w:rPr>
      </w:pPr>
    </w:p>
    <w:p w14:paraId="2A389212" w14:textId="77777777" w:rsidR="0021248B" w:rsidRPr="00783F23" w:rsidRDefault="0021248B" w:rsidP="00746BC9">
      <w:pPr>
        <w:jc w:val="both"/>
        <w:rPr>
          <w:rFonts w:ascii="Arial" w:hAnsi="Arial" w:cs="Arial"/>
          <w:color w:val="000000" w:themeColor="text1"/>
          <w:sz w:val="24"/>
          <w:szCs w:val="24"/>
          <w:lang w:val="nb-NO"/>
        </w:rPr>
      </w:pPr>
    </w:p>
    <w:p w14:paraId="11C75213" w14:textId="77777777" w:rsidR="0021248B" w:rsidRPr="00783F23" w:rsidRDefault="0021248B" w:rsidP="00746BC9">
      <w:pPr>
        <w:jc w:val="both"/>
        <w:rPr>
          <w:rFonts w:ascii="Arial" w:hAnsi="Arial" w:cs="Arial"/>
          <w:color w:val="000000" w:themeColor="text1"/>
          <w:sz w:val="24"/>
          <w:szCs w:val="24"/>
          <w:lang w:val="nb-NO"/>
        </w:rPr>
      </w:pPr>
    </w:p>
    <w:p w14:paraId="0C4479E0" w14:textId="77777777" w:rsidR="0021248B" w:rsidRPr="00783F23" w:rsidRDefault="0021248B" w:rsidP="00746BC9">
      <w:pPr>
        <w:jc w:val="both"/>
        <w:rPr>
          <w:rFonts w:ascii="Arial" w:hAnsi="Arial" w:cs="Arial"/>
          <w:color w:val="000000" w:themeColor="text1"/>
          <w:sz w:val="24"/>
          <w:szCs w:val="24"/>
          <w:lang w:val="nb-NO"/>
        </w:rPr>
      </w:pPr>
    </w:p>
    <w:p w14:paraId="2063EFD5" w14:textId="77777777" w:rsidR="0021248B" w:rsidRPr="00783F23" w:rsidRDefault="0021248B" w:rsidP="00746BC9">
      <w:pPr>
        <w:jc w:val="both"/>
        <w:rPr>
          <w:rFonts w:ascii="Arial" w:hAnsi="Arial" w:cs="Arial"/>
          <w:color w:val="000000" w:themeColor="text1"/>
          <w:sz w:val="24"/>
          <w:szCs w:val="24"/>
          <w:lang w:val="nb-NO"/>
        </w:rPr>
      </w:pPr>
    </w:p>
    <w:p w14:paraId="460FC7B7" w14:textId="77777777" w:rsidR="0021248B" w:rsidRPr="00783F23" w:rsidRDefault="0021248B" w:rsidP="00746BC9">
      <w:pPr>
        <w:jc w:val="both"/>
        <w:rPr>
          <w:rFonts w:ascii="Arial" w:hAnsi="Arial" w:cs="Arial"/>
          <w:color w:val="000000" w:themeColor="text1"/>
          <w:sz w:val="24"/>
          <w:szCs w:val="24"/>
          <w:lang w:val="nb-NO"/>
        </w:rPr>
      </w:pPr>
    </w:p>
    <w:p w14:paraId="160D95B6" w14:textId="77777777" w:rsidR="0021248B" w:rsidRPr="00783F23" w:rsidRDefault="0021248B" w:rsidP="00746BC9">
      <w:pPr>
        <w:jc w:val="both"/>
        <w:rPr>
          <w:rFonts w:ascii="Arial" w:hAnsi="Arial" w:cs="Arial"/>
          <w:color w:val="000000" w:themeColor="text1"/>
          <w:sz w:val="24"/>
          <w:szCs w:val="24"/>
          <w:lang w:val="nb-NO"/>
        </w:rPr>
      </w:pPr>
    </w:p>
    <w:p w14:paraId="6CA88F9A" w14:textId="77777777" w:rsidR="0021248B" w:rsidRPr="00783F23" w:rsidRDefault="0021248B" w:rsidP="00746BC9">
      <w:pPr>
        <w:jc w:val="both"/>
        <w:rPr>
          <w:rFonts w:ascii="Arial" w:hAnsi="Arial" w:cs="Arial"/>
          <w:color w:val="000000" w:themeColor="text1"/>
          <w:sz w:val="24"/>
          <w:szCs w:val="24"/>
          <w:lang w:val="nb-NO"/>
        </w:rPr>
      </w:pPr>
    </w:p>
    <w:p w14:paraId="412B9B5A" w14:textId="77777777" w:rsidR="0021248B" w:rsidRPr="00783F23" w:rsidRDefault="0021248B" w:rsidP="00746BC9">
      <w:pPr>
        <w:jc w:val="both"/>
        <w:rPr>
          <w:rFonts w:ascii="Arial" w:hAnsi="Arial" w:cs="Arial"/>
          <w:color w:val="000000" w:themeColor="text1"/>
          <w:sz w:val="24"/>
          <w:szCs w:val="24"/>
          <w:lang w:val="nb-NO"/>
        </w:rPr>
      </w:pPr>
    </w:p>
    <w:p w14:paraId="5FA658FB" w14:textId="77777777" w:rsidR="0021248B" w:rsidRPr="00783F23" w:rsidRDefault="0021248B" w:rsidP="00746BC9">
      <w:pPr>
        <w:jc w:val="both"/>
        <w:rPr>
          <w:rFonts w:ascii="Arial" w:hAnsi="Arial" w:cs="Arial"/>
          <w:color w:val="000000" w:themeColor="text1"/>
          <w:sz w:val="24"/>
          <w:szCs w:val="24"/>
          <w:lang w:val="nb-NO"/>
        </w:rPr>
      </w:pPr>
    </w:p>
    <w:p w14:paraId="24AEC2F8" w14:textId="77777777" w:rsidR="0021248B" w:rsidRPr="00783F23" w:rsidRDefault="0021248B" w:rsidP="00746BC9">
      <w:pPr>
        <w:jc w:val="both"/>
        <w:rPr>
          <w:rFonts w:ascii="Arial" w:hAnsi="Arial" w:cs="Arial"/>
          <w:color w:val="000000" w:themeColor="text1"/>
          <w:sz w:val="24"/>
          <w:szCs w:val="24"/>
          <w:lang w:val="nb-NO"/>
        </w:rPr>
      </w:pPr>
    </w:p>
    <w:p w14:paraId="45D6102F" w14:textId="77777777" w:rsidR="0021248B" w:rsidRPr="00783F23" w:rsidRDefault="0021248B" w:rsidP="00746BC9">
      <w:pPr>
        <w:jc w:val="both"/>
        <w:rPr>
          <w:rFonts w:ascii="Arial" w:hAnsi="Arial" w:cs="Arial"/>
          <w:color w:val="000000" w:themeColor="text1"/>
          <w:sz w:val="24"/>
          <w:szCs w:val="24"/>
          <w:lang w:val="nb-NO"/>
        </w:rPr>
      </w:pPr>
    </w:p>
    <w:p w14:paraId="3C49AC81" w14:textId="77777777" w:rsidR="003B7FCB" w:rsidRPr="00783F23" w:rsidRDefault="003B7FCB" w:rsidP="00746BC9">
      <w:pPr>
        <w:jc w:val="both"/>
        <w:rPr>
          <w:rFonts w:ascii="Arial" w:hAnsi="Arial" w:cs="Arial"/>
          <w:color w:val="000000" w:themeColor="text1"/>
          <w:sz w:val="24"/>
          <w:szCs w:val="24"/>
          <w:lang w:val="nb-NO"/>
        </w:rPr>
      </w:pPr>
    </w:p>
    <w:p w14:paraId="4713D482" w14:textId="77777777" w:rsidR="003B7FCB" w:rsidRPr="00783F23" w:rsidRDefault="003B7FCB" w:rsidP="00746BC9">
      <w:pPr>
        <w:jc w:val="both"/>
        <w:rPr>
          <w:rFonts w:ascii="Arial" w:hAnsi="Arial" w:cs="Arial"/>
          <w:color w:val="000000" w:themeColor="text1"/>
          <w:sz w:val="24"/>
          <w:szCs w:val="24"/>
          <w:lang w:val="nb-NO"/>
        </w:rPr>
      </w:pPr>
    </w:p>
    <w:p w14:paraId="5F178324" w14:textId="77777777" w:rsidR="003B7FCB" w:rsidRPr="00783F23" w:rsidRDefault="003B7FCB" w:rsidP="00746BC9">
      <w:pPr>
        <w:jc w:val="both"/>
        <w:rPr>
          <w:rFonts w:ascii="Arial" w:hAnsi="Arial" w:cs="Arial"/>
          <w:color w:val="000000" w:themeColor="text1"/>
          <w:sz w:val="24"/>
          <w:szCs w:val="24"/>
          <w:lang w:val="nb-NO"/>
        </w:rPr>
      </w:pPr>
    </w:p>
    <w:p w14:paraId="6B33C762" w14:textId="77777777" w:rsidR="003B7FCB" w:rsidRPr="00783F23" w:rsidRDefault="003B7FCB" w:rsidP="00746BC9">
      <w:pPr>
        <w:jc w:val="both"/>
        <w:rPr>
          <w:rFonts w:ascii="Arial" w:hAnsi="Arial" w:cs="Arial"/>
          <w:color w:val="000000" w:themeColor="text1"/>
          <w:sz w:val="24"/>
          <w:szCs w:val="24"/>
          <w:lang w:val="nb-NO"/>
        </w:rPr>
      </w:pPr>
    </w:p>
    <w:p w14:paraId="6A2BF79B" w14:textId="77777777" w:rsidR="003B7FCB" w:rsidRPr="00783F23" w:rsidRDefault="003B7FCB" w:rsidP="00746BC9">
      <w:pPr>
        <w:jc w:val="both"/>
        <w:rPr>
          <w:rFonts w:ascii="Arial" w:hAnsi="Arial" w:cs="Arial"/>
          <w:color w:val="000000" w:themeColor="text1"/>
          <w:sz w:val="24"/>
          <w:szCs w:val="24"/>
          <w:lang w:val="nb-NO"/>
        </w:rPr>
      </w:pPr>
    </w:p>
    <w:p w14:paraId="6E3F0861" w14:textId="77777777" w:rsidR="003B7FCB" w:rsidRPr="00783F23" w:rsidRDefault="003B7FCB" w:rsidP="00746BC9">
      <w:pPr>
        <w:jc w:val="both"/>
        <w:rPr>
          <w:rFonts w:ascii="Arial" w:hAnsi="Arial" w:cs="Arial"/>
          <w:color w:val="000000" w:themeColor="text1"/>
          <w:sz w:val="24"/>
          <w:szCs w:val="24"/>
          <w:lang w:val="nb-NO"/>
        </w:rPr>
      </w:pPr>
    </w:p>
    <w:p w14:paraId="16B51D99" w14:textId="77777777" w:rsidR="003B7FCB" w:rsidRPr="00783F23" w:rsidRDefault="003B7FCB" w:rsidP="00746BC9">
      <w:pPr>
        <w:jc w:val="both"/>
        <w:rPr>
          <w:rFonts w:ascii="Arial" w:hAnsi="Arial" w:cs="Arial"/>
          <w:color w:val="000000" w:themeColor="text1"/>
          <w:sz w:val="24"/>
          <w:szCs w:val="24"/>
          <w:lang w:val="nb-NO"/>
        </w:rPr>
      </w:pPr>
    </w:p>
    <w:p w14:paraId="6E750AC5" w14:textId="77777777" w:rsidR="003B7FCB" w:rsidRPr="00783F23" w:rsidRDefault="003B7FCB" w:rsidP="00746BC9">
      <w:pPr>
        <w:jc w:val="both"/>
        <w:rPr>
          <w:rFonts w:ascii="Arial" w:hAnsi="Arial" w:cs="Arial"/>
          <w:color w:val="000000" w:themeColor="text1"/>
          <w:sz w:val="24"/>
          <w:szCs w:val="24"/>
          <w:lang w:val="nb-NO"/>
        </w:rPr>
      </w:pPr>
    </w:p>
    <w:p w14:paraId="31C0023A" w14:textId="77777777" w:rsidR="0021248B" w:rsidRPr="00783F23" w:rsidRDefault="0021248B" w:rsidP="00746BC9">
      <w:pPr>
        <w:jc w:val="both"/>
        <w:rPr>
          <w:rFonts w:ascii="Arial" w:hAnsi="Arial" w:cs="Arial"/>
          <w:color w:val="000000" w:themeColor="text1"/>
          <w:sz w:val="24"/>
          <w:szCs w:val="24"/>
          <w:lang w:val="nb-NO"/>
        </w:rPr>
      </w:pPr>
    </w:p>
    <w:p w14:paraId="72F9D8FA" w14:textId="77777777" w:rsidR="0021248B" w:rsidRPr="00783F23" w:rsidRDefault="0021248B" w:rsidP="00746BC9">
      <w:pPr>
        <w:jc w:val="both"/>
        <w:rPr>
          <w:rFonts w:ascii="Arial" w:hAnsi="Arial" w:cs="Arial"/>
          <w:color w:val="000000" w:themeColor="text1"/>
          <w:sz w:val="24"/>
          <w:szCs w:val="24"/>
          <w:lang w:val="nb-NO"/>
        </w:rPr>
      </w:pPr>
    </w:p>
    <w:p w14:paraId="5DC09EB7" w14:textId="77777777" w:rsidR="0021248B" w:rsidRPr="00783F23" w:rsidRDefault="0021248B" w:rsidP="00746BC9">
      <w:pPr>
        <w:jc w:val="both"/>
        <w:rPr>
          <w:rFonts w:ascii="Arial" w:hAnsi="Arial" w:cs="Arial"/>
          <w:color w:val="000000" w:themeColor="text1"/>
          <w:sz w:val="24"/>
          <w:szCs w:val="24"/>
          <w:lang w:val="nb-NO"/>
        </w:rPr>
      </w:pPr>
    </w:p>
    <w:p w14:paraId="26DB0DA2" w14:textId="77777777" w:rsidR="0021248B" w:rsidRPr="00783F23" w:rsidRDefault="0021248B" w:rsidP="00746BC9">
      <w:pPr>
        <w:jc w:val="both"/>
        <w:rPr>
          <w:rFonts w:ascii="Arial" w:hAnsi="Arial" w:cs="Arial"/>
          <w:color w:val="000000" w:themeColor="text1"/>
          <w:sz w:val="24"/>
          <w:szCs w:val="24"/>
          <w:lang w:val="nb-NO"/>
        </w:rPr>
      </w:pPr>
    </w:p>
    <w:p w14:paraId="2D3AACE0" w14:textId="77777777" w:rsidR="00D07397" w:rsidRPr="00783F23" w:rsidRDefault="00D07397" w:rsidP="00746BC9">
      <w:pPr>
        <w:jc w:val="both"/>
        <w:rPr>
          <w:rFonts w:ascii="Arial" w:hAnsi="Arial" w:cs="Arial"/>
          <w:color w:val="000000" w:themeColor="text1"/>
          <w:sz w:val="24"/>
          <w:szCs w:val="24"/>
          <w:lang w:val="nb-NO"/>
        </w:rPr>
      </w:pPr>
    </w:p>
    <w:p w14:paraId="128C8567" w14:textId="5491F6C1" w:rsidR="00FF6EA2" w:rsidRPr="00783F23" w:rsidRDefault="00FF6EA2" w:rsidP="00746BC9">
      <w:pPr>
        <w:pStyle w:val="ListParagraph"/>
        <w:widowControl/>
        <w:numPr>
          <w:ilvl w:val="0"/>
          <w:numId w:val="78"/>
        </w:numPr>
        <w:spacing w:after="160"/>
        <w:contextualSpacing/>
        <w:jc w:val="both"/>
        <w:rPr>
          <w:rFonts w:ascii="Arial" w:hAnsi="Arial" w:cs="Arial"/>
          <w:sz w:val="24"/>
          <w:szCs w:val="24"/>
          <w:lang w:val="nb-NO"/>
        </w:rPr>
      </w:pPr>
      <w:r w:rsidRPr="00783F23">
        <w:rPr>
          <w:rFonts w:ascii="Arial" w:hAnsi="Arial" w:cs="Arial"/>
          <w:sz w:val="24"/>
          <w:szCs w:val="24"/>
          <w:lang w:val="nb-NO"/>
        </w:rPr>
        <w:t xml:space="preserve">Pn Noriyah KPM akan membantu </w:t>
      </w:r>
      <w:r w:rsidR="00D07397" w:rsidRPr="00783F23">
        <w:rPr>
          <w:rFonts w:ascii="Arial" w:hAnsi="Arial" w:cs="Arial"/>
          <w:sz w:val="24"/>
          <w:szCs w:val="24"/>
          <w:lang w:val="nb-NO"/>
        </w:rPr>
        <w:t>menyelaraskan p</w:t>
      </w:r>
      <w:r w:rsidRPr="00783F23">
        <w:rPr>
          <w:rFonts w:ascii="Arial" w:hAnsi="Arial" w:cs="Arial"/>
          <w:sz w:val="24"/>
          <w:szCs w:val="24"/>
          <w:lang w:val="nb-NO"/>
        </w:rPr>
        <w:t xml:space="preserve">engeluaran surat </w:t>
      </w:r>
      <w:r w:rsidR="00D07397" w:rsidRPr="00783F23">
        <w:rPr>
          <w:rFonts w:ascii="Arial" w:hAnsi="Arial" w:cs="Arial"/>
          <w:sz w:val="24"/>
          <w:szCs w:val="24"/>
          <w:lang w:val="nb-NO"/>
        </w:rPr>
        <w:t xml:space="preserve">daripada </w:t>
      </w:r>
      <w:r w:rsidRPr="00783F23">
        <w:rPr>
          <w:rFonts w:ascii="Arial" w:hAnsi="Arial" w:cs="Arial"/>
          <w:sz w:val="24"/>
          <w:szCs w:val="24"/>
          <w:lang w:val="nb-NO"/>
        </w:rPr>
        <w:t xml:space="preserve">MOF </w:t>
      </w:r>
      <w:r w:rsidR="00D07397" w:rsidRPr="00783F23">
        <w:rPr>
          <w:rFonts w:ascii="Arial" w:hAnsi="Arial" w:cs="Arial"/>
          <w:sz w:val="24"/>
          <w:szCs w:val="24"/>
          <w:lang w:val="nb-NO"/>
        </w:rPr>
        <w:t>kepada Pengarah JKR Sabah dan Sarawak untuk memaklumkan bahawa kelulusan ini diperluaskan ke Sabah dan Sarawak.</w:t>
      </w:r>
    </w:p>
    <w:p w14:paraId="7F36D4CF" w14:textId="17DCBE55" w:rsidR="00BC32D0" w:rsidRPr="00783F23" w:rsidRDefault="00D07397" w:rsidP="00746BC9">
      <w:pPr>
        <w:pStyle w:val="ListParagraph"/>
        <w:numPr>
          <w:ilvl w:val="0"/>
          <w:numId w:val="78"/>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 xml:space="preserve">Ir Sulaiman daripada JKR akan cuba </w:t>
      </w:r>
      <w:r w:rsidR="001272D6" w:rsidRPr="00783F23">
        <w:rPr>
          <w:rFonts w:ascii="Arial" w:hAnsi="Arial" w:cs="Arial"/>
          <w:color w:val="000000" w:themeColor="text1"/>
          <w:sz w:val="24"/>
          <w:szCs w:val="24"/>
          <w:lang w:val="nb-NO"/>
        </w:rPr>
        <w:t>men</w:t>
      </w:r>
      <w:r w:rsidRPr="00783F23">
        <w:rPr>
          <w:rFonts w:ascii="Arial" w:hAnsi="Arial" w:cs="Arial"/>
          <w:color w:val="000000" w:themeColor="text1"/>
          <w:sz w:val="24"/>
          <w:szCs w:val="24"/>
          <w:lang w:val="nb-NO"/>
        </w:rPr>
        <w:t xml:space="preserve">dapatkan borang penilaian </w:t>
      </w:r>
      <w:r w:rsidR="000F732D" w:rsidRPr="00783F23">
        <w:rPr>
          <w:rFonts w:ascii="Arial" w:hAnsi="Arial" w:cs="Arial"/>
          <w:color w:val="000000" w:themeColor="text1"/>
          <w:sz w:val="24"/>
          <w:szCs w:val="24"/>
          <w:lang w:val="nb-NO"/>
        </w:rPr>
        <w:t xml:space="preserve">JKR </w:t>
      </w:r>
      <w:r w:rsidRPr="00783F23">
        <w:rPr>
          <w:rFonts w:ascii="Arial" w:hAnsi="Arial" w:cs="Arial"/>
          <w:color w:val="000000" w:themeColor="text1"/>
          <w:sz w:val="24"/>
          <w:szCs w:val="24"/>
          <w:lang w:val="nb-NO"/>
        </w:rPr>
        <w:t xml:space="preserve">yang akan diberikan kepada Bahagian Bangunan. </w:t>
      </w:r>
    </w:p>
    <w:p w14:paraId="6BB01733" w14:textId="31754863" w:rsidR="0020615E" w:rsidRPr="00783F23" w:rsidRDefault="0020615E" w:rsidP="00746BC9">
      <w:pPr>
        <w:pStyle w:val="ListParagraph"/>
        <w:numPr>
          <w:ilvl w:val="0"/>
          <w:numId w:val="78"/>
        </w:numPr>
        <w:jc w:val="both"/>
        <w:rPr>
          <w:rFonts w:ascii="Arial" w:hAnsi="Arial" w:cs="Arial"/>
          <w:color w:val="000000" w:themeColor="text1"/>
          <w:sz w:val="24"/>
          <w:szCs w:val="24"/>
          <w:lang w:val="nb-NO"/>
        </w:rPr>
      </w:pPr>
      <w:r w:rsidRPr="00783F23">
        <w:rPr>
          <w:rFonts w:ascii="Arial" w:hAnsi="Arial" w:cs="Arial"/>
          <w:color w:val="000000" w:themeColor="text1"/>
          <w:sz w:val="24"/>
          <w:szCs w:val="24"/>
          <w:lang w:val="nb-NO"/>
        </w:rPr>
        <w:t>E</w:t>
      </w:r>
      <w:r w:rsidR="000F732D" w:rsidRPr="00783F23">
        <w:rPr>
          <w:rFonts w:ascii="Arial" w:hAnsi="Arial" w:cs="Arial"/>
          <w:color w:val="000000" w:themeColor="text1"/>
          <w:sz w:val="24"/>
          <w:szCs w:val="24"/>
          <w:lang w:val="nb-NO"/>
        </w:rPr>
        <w:t>n</w:t>
      </w:r>
      <w:r w:rsidRPr="00783F23">
        <w:rPr>
          <w:rFonts w:ascii="Arial" w:hAnsi="Arial" w:cs="Arial"/>
          <w:color w:val="000000" w:themeColor="text1"/>
          <w:sz w:val="24"/>
          <w:szCs w:val="24"/>
          <w:lang w:val="nb-NO"/>
        </w:rPr>
        <w:t xml:space="preserve"> Mohd Yazid Abdul majid menyatakan bahawa carta alir ini merupakan ibu kepada projek rintis dan keberkesanannya akan dipantau. Jika tidak berkesan, carta alir ini akan diubah dan jika berkesan, penggunaannya akan diperluaskan kepada seluruh projek sekolah daif yang lain. </w:t>
      </w:r>
    </w:p>
    <w:p w14:paraId="0D1146BD" w14:textId="77777777" w:rsidR="0021248B" w:rsidRPr="00783F23" w:rsidRDefault="0021248B" w:rsidP="00746BC9">
      <w:pPr>
        <w:jc w:val="both"/>
        <w:rPr>
          <w:rFonts w:ascii="Arial" w:hAnsi="Arial" w:cs="Arial"/>
          <w:color w:val="000000" w:themeColor="text1"/>
          <w:sz w:val="24"/>
          <w:szCs w:val="24"/>
          <w:lang w:val="nb-NO"/>
        </w:rPr>
      </w:pPr>
    </w:p>
    <w:p w14:paraId="45188D77" w14:textId="77777777" w:rsidR="0021248B" w:rsidRPr="00783F23" w:rsidRDefault="0021248B" w:rsidP="00746BC9">
      <w:pPr>
        <w:jc w:val="both"/>
        <w:rPr>
          <w:rFonts w:ascii="Arial" w:hAnsi="Arial" w:cs="Arial"/>
          <w:color w:val="000000" w:themeColor="text1"/>
          <w:sz w:val="24"/>
          <w:szCs w:val="24"/>
          <w:lang w:val="nb-NO"/>
        </w:rPr>
      </w:pPr>
    </w:p>
    <w:p w14:paraId="5D8B3163" w14:textId="77777777" w:rsidR="003B7FCB" w:rsidRPr="00783F23" w:rsidRDefault="003B7FCB" w:rsidP="00746BC9">
      <w:pPr>
        <w:jc w:val="both"/>
        <w:rPr>
          <w:rFonts w:ascii="Arial" w:hAnsi="Arial" w:cs="Arial"/>
          <w:color w:val="000000" w:themeColor="text1"/>
          <w:sz w:val="24"/>
          <w:szCs w:val="24"/>
          <w:lang w:val="nb-NO"/>
        </w:rPr>
      </w:pPr>
    </w:p>
    <w:p w14:paraId="563A4A88" w14:textId="77777777" w:rsidR="003B7FCB" w:rsidRPr="00783F23" w:rsidRDefault="003B7FCB" w:rsidP="00746BC9">
      <w:pPr>
        <w:jc w:val="both"/>
        <w:rPr>
          <w:rFonts w:ascii="Arial" w:hAnsi="Arial" w:cs="Arial"/>
          <w:color w:val="000000" w:themeColor="text1"/>
          <w:sz w:val="24"/>
          <w:szCs w:val="24"/>
          <w:lang w:val="nb-NO"/>
        </w:rPr>
      </w:pPr>
    </w:p>
    <w:p w14:paraId="57A427CF" w14:textId="77777777" w:rsidR="003B7FCB" w:rsidRPr="00783F23" w:rsidRDefault="003B7FCB" w:rsidP="00746BC9">
      <w:pPr>
        <w:jc w:val="both"/>
        <w:rPr>
          <w:rFonts w:ascii="Arial" w:hAnsi="Arial" w:cs="Arial"/>
          <w:color w:val="000000" w:themeColor="text1"/>
          <w:sz w:val="24"/>
          <w:szCs w:val="24"/>
          <w:lang w:val="nb-NO"/>
        </w:rPr>
      </w:pPr>
    </w:p>
    <w:p w14:paraId="160B1BB7" w14:textId="77777777" w:rsidR="003B7FCB" w:rsidRPr="00783F23" w:rsidRDefault="003B7FCB" w:rsidP="00746BC9">
      <w:pPr>
        <w:jc w:val="both"/>
        <w:rPr>
          <w:rFonts w:ascii="Arial" w:hAnsi="Arial" w:cs="Arial"/>
          <w:color w:val="000000" w:themeColor="text1"/>
          <w:sz w:val="24"/>
          <w:szCs w:val="24"/>
          <w:lang w:val="nb-NO"/>
        </w:rPr>
      </w:pPr>
    </w:p>
    <w:p w14:paraId="13DAE09E" w14:textId="77777777" w:rsidR="003B7FCB" w:rsidRPr="00783F23" w:rsidRDefault="003B7FCB" w:rsidP="00746BC9">
      <w:pPr>
        <w:jc w:val="both"/>
        <w:rPr>
          <w:rFonts w:ascii="Arial" w:hAnsi="Arial" w:cs="Arial"/>
          <w:color w:val="000000" w:themeColor="text1"/>
          <w:sz w:val="24"/>
          <w:szCs w:val="24"/>
          <w:lang w:val="nb-NO"/>
        </w:rPr>
      </w:pPr>
    </w:p>
    <w:p w14:paraId="2F519B58" w14:textId="77777777" w:rsidR="003B7FCB" w:rsidRPr="00783F23" w:rsidRDefault="003B7FCB" w:rsidP="00746BC9">
      <w:pPr>
        <w:jc w:val="both"/>
        <w:rPr>
          <w:rFonts w:ascii="Arial" w:hAnsi="Arial" w:cs="Arial"/>
          <w:color w:val="000000" w:themeColor="text1"/>
          <w:sz w:val="24"/>
          <w:szCs w:val="24"/>
          <w:lang w:val="nb-NO"/>
        </w:rPr>
      </w:pPr>
    </w:p>
    <w:p w14:paraId="5C872E39" w14:textId="77777777" w:rsidR="003B7FCB" w:rsidRPr="00783F23" w:rsidRDefault="003B7FCB" w:rsidP="00746BC9">
      <w:pPr>
        <w:jc w:val="both"/>
        <w:rPr>
          <w:rFonts w:ascii="Arial" w:hAnsi="Arial" w:cs="Arial"/>
          <w:color w:val="000000" w:themeColor="text1"/>
          <w:sz w:val="24"/>
          <w:szCs w:val="24"/>
          <w:lang w:val="nb-NO"/>
        </w:rPr>
      </w:pPr>
    </w:p>
    <w:p w14:paraId="667040A8" w14:textId="77777777" w:rsidR="003B7FCB" w:rsidRPr="00783F23" w:rsidRDefault="003B7FCB" w:rsidP="00746BC9">
      <w:pPr>
        <w:jc w:val="both"/>
        <w:rPr>
          <w:rFonts w:ascii="Arial" w:hAnsi="Arial" w:cs="Arial"/>
          <w:color w:val="000000" w:themeColor="text1"/>
          <w:sz w:val="24"/>
          <w:szCs w:val="24"/>
          <w:lang w:val="nb-NO"/>
        </w:rPr>
      </w:pPr>
    </w:p>
    <w:p w14:paraId="2B447F2D" w14:textId="77777777" w:rsidR="003B7FCB" w:rsidRPr="00783F23" w:rsidRDefault="003B7FCB" w:rsidP="00746BC9">
      <w:pPr>
        <w:jc w:val="both"/>
        <w:rPr>
          <w:rFonts w:ascii="Arial" w:hAnsi="Arial" w:cs="Arial"/>
          <w:color w:val="000000" w:themeColor="text1"/>
          <w:sz w:val="24"/>
          <w:szCs w:val="24"/>
          <w:lang w:val="nb-NO"/>
        </w:rPr>
      </w:pPr>
    </w:p>
    <w:p w14:paraId="220597E0" w14:textId="77777777" w:rsidR="003B7FCB" w:rsidRPr="00783F23" w:rsidRDefault="003B7FCB" w:rsidP="00746BC9">
      <w:pPr>
        <w:jc w:val="both"/>
        <w:rPr>
          <w:rFonts w:ascii="Arial" w:hAnsi="Arial" w:cs="Arial"/>
          <w:color w:val="000000" w:themeColor="text1"/>
          <w:sz w:val="24"/>
          <w:szCs w:val="24"/>
          <w:lang w:val="nb-NO"/>
        </w:rPr>
      </w:pPr>
    </w:p>
    <w:p w14:paraId="5B03A812" w14:textId="77777777" w:rsidR="003B7FCB" w:rsidRPr="00783F23" w:rsidRDefault="003B7FCB" w:rsidP="00746BC9">
      <w:pPr>
        <w:jc w:val="both"/>
        <w:rPr>
          <w:rFonts w:ascii="Arial" w:hAnsi="Arial" w:cs="Arial"/>
          <w:color w:val="000000" w:themeColor="text1"/>
          <w:sz w:val="24"/>
          <w:szCs w:val="24"/>
          <w:lang w:val="nb-NO"/>
        </w:rPr>
      </w:pPr>
    </w:p>
    <w:p w14:paraId="444E636C" w14:textId="5FC46D68" w:rsidR="0081631B" w:rsidRPr="00783F23" w:rsidRDefault="0040474D" w:rsidP="00746BC9">
      <w:pPr>
        <w:jc w:val="both"/>
        <w:rPr>
          <w:rFonts w:ascii="Arial" w:hAnsi="Arial" w:cs="Arial"/>
          <w:b/>
          <w:color w:val="000000" w:themeColor="text1"/>
          <w:sz w:val="28"/>
          <w:szCs w:val="28"/>
          <w:lang w:val="nb-NO"/>
        </w:rPr>
      </w:pPr>
      <w:r w:rsidRPr="00783F23">
        <w:rPr>
          <w:rFonts w:ascii="Arial" w:hAnsi="Arial" w:cs="Arial"/>
          <w:b/>
          <w:color w:val="000000" w:themeColor="text1"/>
          <w:sz w:val="28"/>
          <w:szCs w:val="28"/>
          <w:lang w:val="nb-NO"/>
        </w:rPr>
        <w:lastRenderedPageBreak/>
        <w:t xml:space="preserve">UCAPAN </w:t>
      </w:r>
      <w:r w:rsidR="00960FAB" w:rsidRPr="00783F23">
        <w:rPr>
          <w:rFonts w:ascii="Arial" w:hAnsi="Arial" w:cs="Arial"/>
          <w:b/>
          <w:color w:val="000000" w:themeColor="text1"/>
          <w:sz w:val="28"/>
          <w:szCs w:val="28"/>
          <w:lang w:val="nb-NO"/>
        </w:rPr>
        <w:t>PENUTUP</w:t>
      </w:r>
    </w:p>
    <w:p w14:paraId="48B8A279" w14:textId="77777777" w:rsidR="00960FAB" w:rsidRPr="00783F23" w:rsidRDefault="00960FAB" w:rsidP="00746BC9">
      <w:pPr>
        <w:jc w:val="both"/>
        <w:rPr>
          <w:rFonts w:ascii="Arial" w:hAnsi="Arial" w:cs="Arial"/>
          <w:color w:val="000000" w:themeColor="text1"/>
          <w:lang w:val="nb-NO"/>
        </w:rPr>
      </w:pPr>
    </w:p>
    <w:p w14:paraId="0E48FBE1" w14:textId="2FF6B39A" w:rsidR="0081631B" w:rsidRPr="00316939" w:rsidRDefault="00453F0A" w:rsidP="00746BC9">
      <w:pPr>
        <w:jc w:val="both"/>
        <w:rPr>
          <w:rFonts w:ascii="Arial" w:hAnsi="Arial" w:cs="Arial"/>
          <w:color w:val="000000" w:themeColor="text1"/>
          <w:sz w:val="24"/>
          <w:szCs w:val="24"/>
        </w:rPr>
      </w:pPr>
      <w:r w:rsidRPr="00783F23">
        <w:rPr>
          <w:rFonts w:ascii="Arial" w:hAnsi="Arial" w:cs="Arial"/>
          <w:color w:val="000000" w:themeColor="text1"/>
          <w:sz w:val="24"/>
          <w:szCs w:val="24"/>
          <w:lang w:val="nb-NO"/>
        </w:rPr>
        <w:t xml:space="preserve">En Mohd Yazid Abdul Majid, Pengarah MPC menyimpulkan semua maklumbalas yang diterima ketika perbincangan dan mengulang semula maklumat-maklumat penting untuk tindakan segera. </w:t>
      </w:r>
      <w:r w:rsidR="00C435E0" w:rsidRPr="00783F23">
        <w:rPr>
          <w:rFonts w:ascii="Arial" w:hAnsi="Arial" w:cs="Arial"/>
          <w:color w:val="000000" w:themeColor="text1"/>
          <w:sz w:val="24"/>
          <w:szCs w:val="24"/>
          <w:lang w:val="nb-NO"/>
        </w:rPr>
        <w:t xml:space="preserve">Input yang diberikan oleh semua peserta menjadi panduan kepada pelaksanaan projek yang lebih cepat, efisien dan berkesan. </w:t>
      </w:r>
      <w:r w:rsidR="00BC32D0" w:rsidRPr="00783F23">
        <w:rPr>
          <w:rFonts w:ascii="Arial" w:hAnsi="Arial" w:cs="Arial"/>
          <w:color w:val="000000" w:themeColor="text1"/>
          <w:sz w:val="24"/>
          <w:szCs w:val="24"/>
          <w:lang w:val="nb-NO"/>
        </w:rPr>
        <w:t xml:space="preserve">Semua wakil pelaksana yang hadir ke bengkel ini hendaklah membawa cadangan masing-masing ke peringkat pengurusan untuk penelitian lanjut dan mematuhi garis masa yang telah ditetapkan. Jawatankuasa PEMANDU akan bersidang dalam tempoh 2 minggu </w:t>
      </w:r>
      <w:r w:rsidR="00FE2615" w:rsidRPr="00783F23">
        <w:rPr>
          <w:rFonts w:ascii="Arial" w:hAnsi="Arial" w:cs="Arial"/>
          <w:color w:val="000000" w:themeColor="text1"/>
          <w:sz w:val="24"/>
          <w:szCs w:val="24"/>
          <w:lang w:val="nb-NO"/>
        </w:rPr>
        <w:t xml:space="preserve">atau 1 bulan </w:t>
      </w:r>
      <w:r w:rsidR="00BC32D0" w:rsidRPr="00783F23">
        <w:rPr>
          <w:rFonts w:ascii="Arial" w:hAnsi="Arial" w:cs="Arial"/>
          <w:color w:val="000000" w:themeColor="text1"/>
          <w:sz w:val="24"/>
          <w:szCs w:val="24"/>
          <w:lang w:val="nb-NO"/>
        </w:rPr>
        <w:t>dan hasil bengkel akan dibentangkan untuk menetukan halatuju Sarawak. Cadangan u</w:t>
      </w:r>
      <w:r w:rsidR="00FE2615" w:rsidRPr="00783F23">
        <w:rPr>
          <w:rFonts w:ascii="Arial" w:hAnsi="Arial" w:cs="Arial"/>
          <w:color w:val="000000" w:themeColor="text1"/>
          <w:sz w:val="24"/>
          <w:szCs w:val="24"/>
          <w:lang w:val="nb-NO"/>
        </w:rPr>
        <w:t>ntu</w:t>
      </w:r>
      <w:r w:rsidR="00BC32D0" w:rsidRPr="00783F23">
        <w:rPr>
          <w:rFonts w:ascii="Arial" w:hAnsi="Arial" w:cs="Arial"/>
          <w:color w:val="000000" w:themeColor="text1"/>
          <w:sz w:val="24"/>
          <w:szCs w:val="24"/>
          <w:lang w:val="nb-NO"/>
        </w:rPr>
        <w:t xml:space="preserve">k mengadakan projek rintis di Sarawak juga </w:t>
      </w:r>
      <w:r w:rsidR="00FE2615" w:rsidRPr="00783F23">
        <w:rPr>
          <w:rFonts w:ascii="Arial" w:hAnsi="Arial" w:cs="Arial"/>
          <w:color w:val="000000" w:themeColor="text1"/>
          <w:sz w:val="24"/>
          <w:szCs w:val="24"/>
          <w:lang w:val="nb-NO"/>
        </w:rPr>
        <w:t>a</w:t>
      </w:r>
      <w:r w:rsidR="00BC32D0" w:rsidRPr="00783F23">
        <w:rPr>
          <w:rFonts w:ascii="Arial" w:hAnsi="Arial" w:cs="Arial"/>
          <w:color w:val="000000" w:themeColor="text1"/>
          <w:sz w:val="24"/>
          <w:szCs w:val="24"/>
          <w:lang w:val="nb-NO"/>
        </w:rPr>
        <w:t xml:space="preserve">kan dibentangkan pada mesyuarat tersebut. </w:t>
      </w:r>
      <w:r w:rsidR="00FE2615" w:rsidRPr="00783F23">
        <w:rPr>
          <w:rFonts w:ascii="Arial" w:hAnsi="Arial" w:cs="Arial"/>
          <w:color w:val="000000" w:themeColor="text1"/>
          <w:sz w:val="24"/>
          <w:szCs w:val="24"/>
          <w:lang w:val="nb-NO"/>
        </w:rPr>
        <w:t xml:space="preserve">Terdapat juga beberapa cadangan yang masih memerlukan </w:t>
      </w:r>
      <w:r w:rsidR="003B7FCB" w:rsidRPr="00783F23">
        <w:rPr>
          <w:rFonts w:ascii="Arial" w:hAnsi="Arial" w:cs="Arial"/>
          <w:color w:val="000000" w:themeColor="text1"/>
          <w:sz w:val="24"/>
          <w:szCs w:val="24"/>
          <w:lang w:val="nb-NO"/>
        </w:rPr>
        <w:t xml:space="preserve">perbincangan lanjut. </w:t>
      </w:r>
      <w:r w:rsidR="00C435E0" w:rsidRPr="00783F23">
        <w:rPr>
          <w:rFonts w:ascii="Arial" w:hAnsi="Arial" w:cs="Arial"/>
          <w:color w:val="000000" w:themeColor="text1"/>
          <w:sz w:val="24"/>
          <w:szCs w:val="24"/>
          <w:lang w:val="nb-NO"/>
        </w:rPr>
        <w:t xml:space="preserve">Pihak MPC mengambil peluang ini untuk sekali lagi mengucapkan terima kasih kepada semua peserta di atas kehadiran dan komitmen mereka. </w:t>
      </w:r>
      <w:r w:rsidR="00C435E0" w:rsidRPr="00316939">
        <w:rPr>
          <w:rFonts w:ascii="Arial" w:hAnsi="Arial" w:cs="Arial"/>
          <w:color w:val="000000" w:themeColor="text1"/>
          <w:sz w:val="24"/>
          <w:szCs w:val="24"/>
        </w:rPr>
        <w:t xml:space="preserve">Majlis bersurai pada jam </w:t>
      </w:r>
      <w:r w:rsidR="000F732D">
        <w:rPr>
          <w:rFonts w:ascii="Arial" w:hAnsi="Arial" w:cs="Arial"/>
          <w:color w:val="000000" w:themeColor="text1"/>
          <w:sz w:val="24"/>
          <w:szCs w:val="24"/>
        </w:rPr>
        <w:t>5</w:t>
      </w:r>
      <w:r w:rsidR="004F098D" w:rsidRPr="00316939">
        <w:rPr>
          <w:rFonts w:ascii="Arial" w:hAnsi="Arial" w:cs="Arial"/>
          <w:color w:val="000000" w:themeColor="text1"/>
          <w:sz w:val="24"/>
          <w:szCs w:val="24"/>
        </w:rPr>
        <w:t xml:space="preserve"> petang.</w:t>
      </w:r>
    </w:p>
    <w:p w14:paraId="22587174" w14:textId="77777777" w:rsidR="00BA757B" w:rsidRPr="00316939" w:rsidRDefault="00BA757B" w:rsidP="00746BC9">
      <w:pPr>
        <w:jc w:val="both"/>
        <w:rPr>
          <w:rFonts w:ascii="Arial" w:hAnsi="Arial" w:cs="Arial"/>
          <w:color w:val="000000" w:themeColor="text1"/>
          <w:sz w:val="24"/>
          <w:szCs w:val="24"/>
        </w:rPr>
      </w:pPr>
    </w:p>
    <w:p w14:paraId="193F5621" w14:textId="77777777" w:rsidR="00217025" w:rsidRDefault="00217025" w:rsidP="00746BC9">
      <w:pPr>
        <w:pStyle w:val="NoSpacing"/>
        <w:rPr>
          <w:rFonts w:ascii="Arial" w:hAnsi="Arial" w:cs="Arial"/>
          <w:b/>
          <w:color w:val="000000" w:themeColor="text1"/>
          <w:sz w:val="24"/>
          <w:szCs w:val="24"/>
        </w:rPr>
      </w:pPr>
    </w:p>
    <w:p w14:paraId="17724E9B" w14:textId="77777777" w:rsidR="003B7FCB" w:rsidRPr="00316939" w:rsidRDefault="003B7FCB" w:rsidP="00746BC9">
      <w:pPr>
        <w:pStyle w:val="NoSpacing"/>
        <w:rPr>
          <w:rFonts w:ascii="Arial" w:hAnsi="Arial" w:cs="Arial"/>
          <w:b/>
          <w:color w:val="000000" w:themeColor="text1"/>
          <w:sz w:val="24"/>
          <w:szCs w:val="24"/>
        </w:rPr>
      </w:pPr>
    </w:p>
    <w:p w14:paraId="3998D35E" w14:textId="2DD7E544" w:rsidR="000B625B" w:rsidRPr="00316939" w:rsidRDefault="00811746" w:rsidP="00746BC9">
      <w:pPr>
        <w:pStyle w:val="NoSpacing"/>
        <w:rPr>
          <w:rFonts w:ascii="Arial" w:hAnsi="Arial" w:cs="Arial"/>
          <w:b/>
          <w:color w:val="000000" w:themeColor="text1"/>
          <w:sz w:val="24"/>
          <w:szCs w:val="24"/>
        </w:rPr>
      </w:pPr>
      <w:r w:rsidRPr="00316939">
        <w:rPr>
          <w:rFonts w:ascii="Arial" w:hAnsi="Arial" w:cs="Arial"/>
          <w:b/>
          <w:color w:val="000000" w:themeColor="text1"/>
          <w:sz w:val="24"/>
          <w:szCs w:val="24"/>
        </w:rPr>
        <w:t>Disediakan oleh</w:t>
      </w:r>
      <w:r w:rsidR="00226F8E" w:rsidRPr="00316939">
        <w:rPr>
          <w:rFonts w:ascii="Arial" w:hAnsi="Arial" w:cs="Arial"/>
          <w:b/>
          <w:color w:val="000000" w:themeColor="text1"/>
          <w:sz w:val="24"/>
          <w:szCs w:val="24"/>
        </w:rPr>
        <w:t>:</w:t>
      </w:r>
    </w:p>
    <w:p w14:paraId="36F18C93" w14:textId="4B73E3BD" w:rsidR="000B625B" w:rsidRPr="00316939" w:rsidRDefault="0091670E" w:rsidP="00746BC9">
      <w:pPr>
        <w:pStyle w:val="NoSpacing"/>
        <w:rPr>
          <w:rFonts w:ascii="Arial" w:hAnsi="Arial" w:cs="Arial"/>
          <w:color w:val="000000" w:themeColor="text1"/>
          <w:sz w:val="24"/>
          <w:szCs w:val="24"/>
        </w:rPr>
      </w:pPr>
      <w:r w:rsidRPr="00316939">
        <w:rPr>
          <w:rFonts w:ascii="Arial" w:hAnsi="Arial" w:cs="Arial"/>
          <w:color w:val="000000" w:themeColor="text1"/>
          <w:sz w:val="24"/>
          <w:szCs w:val="24"/>
        </w:rPr>
        <w:t xml:space="preserve">MPC </w:t>
      </w:r>
      <w:r w:rsidRPr="00316939">
        <w:rPr>
          <w:rFonts w:ascii="Arial" w:hAnsi="Arial" w:cs="Arial"/>
          <w:i/>
          <w:iCs/>
          <w:color w:val="000000" w:themeColor="text1"/>
          <w:sz w:val="24"/>
          <w:szCs w:val="24"/>
        </w:rPr>
        <w:t>Associate</w:t>
      </w:r>
    </w:p>
    <w:p w14:paraId="6BAAAB8E" w14:textId="1D2B9C48" w:rsidR="000B625B" w:rsidRPr="00316939" w:rsidRDefault="00FE2615" w:rsidP="00746BC9">
      <w:pPr>
        <w:pStyle w:val="NoSpacing"/>
        <w:rPr>
          <w:rFonts w:ascii="Arial" w:hAnsi="Arial" w:cs="Arial"/>
          <w:color w:val="000000" w:themeColor="text1"/>
          <w:sz w:val="24"/>
          <w:szCs w:val="24"/>
        </w:rPr>
      </w:pPr>
      <w:r>
        <w:rPr>
          <w:rFonts w:ascii="Arial" w:hAnsi="Arial" w:cs="Arial"/>
          <w:color w:val="000000" w:themeColor="text1"/>
          <w:sz w:val="24"/>
          <w:szCs w:val="24"/>
        </w:rPr>
        <w:t>23</w:t>
      </w:r>
      <w:r w:rsidR="004F098D" w:rsidRPr="00316939">
        <w:rPr>
          <w:rFonts w:ascii="Arial" w:hAnsi="Arial" w:cs="Arial"/>
          <w:color w:val="000000" w:themeColor="text1"/>
          <w:sz w:val="24"/>
          <w:szCs w:val="24"/>
        </w:rPr>
        <w:t xml:space="preserve"> Jun</w:t>
      </w:r>
      <w:r w:rsidR="00811746" w:rsidRPr="00316939">
        <w:rPr>
          <w:rFonts w:ascii="Arial" w:hAnsi="Arial" w:cs="Arial"/>
          <w:color w:val="000000" w:themeColor="text1"/>
          <w:sz w:val="24"/>
          <w:szCs w:val="24"/>
        </w:rPr>
        <w:t xml:space="preserve"> 2023</w:t>
      </w:r>
    </w:p>
    <w:p w14:paraId="5380816A" w14:textId="2CF5D2A7" w:rsidR="00966829" w:rsidRPr="00783F23" w:rsidRDefault="00811746" w:rsidP="00746BC9">
      <w:pPr>
        <w:pStyle w:val="NoSpacing"/>
        <w:rPr>
          <w:rFonts w:ascii="Arial" w:hAnsi="Arial" w:cs="Arial"/>
          <w:color w:val="000000" w:themeColor="text1"/>
          <w:sz w:val="24"/>
          <w:szCs w:val="24"/>
          <w:lang w:val="nb-NO"/>
        </w:rPr>
      </w:pPr>
      <w:r w:rsidRPr="00783F23">
        <w:rPr>
          <w:rFonts w:ascii="Arial" w:hAnsi="Arial" w:cs="Arial"/>
          <w:color w:val="000000" w:themeColor="text1"/>
          <w:sz w:val="24"/>
          <w:szCs w:val="24"/>
          <w:lang w:val="nb-NO"/>
        </w:rPr>
        <w:t>Perbadanan Produktiviti Malaysia</w:t>
      </w:r>
      <w:r w:rsidR="00226F8E" w:rsidRPr="00783F23">
        <w:rPr>
          <w:rFonts w:ascii="Arial" w:hAnsi="Arial" w:cs="Arial"/>
          <w:color w:val="000000" w:themeColor="text1"/>
          <w:sz w:val="24"/>
          <w:szCs w:val="24"/>
          <w:lang w:val="nb-NO"/>
        </w:rPr>
        <w:t xml:space="preserve"> (MPC)</w:t>
      </w:r>
    </w:p>
    <w:p w14:paraId="79477502" w14:textId="77777777" w:rsidR="00B33899" w:rsidRPr="00783F23" w:rsidRDefault="00B33899" w:rsidP="00746BC9">
      <w:pPr>
        <w:pStyle w:val="NoSpacing"/>
        <w:rPr>
          <w:rFonts w:ascii="Arial" w:hAnsi="Arial" w:cs="Arial"/>
          <w:color w:val="000000" w:themeColor="text1"/>
          <w:sz w:val="24"/>
          <w:szCs w:val="24"/>
          <w:lang w:val="nb-NO"/>
        </w:rPr>
      </w:pPr>
    </w:p>
    <w:p w14:paraId="3ADCEA0D" w14:textId="480BBC0E" w:rsidR="0040474D" w:rsidRPr="00783F23" w:rsidRDefault="0040474D" w:rsidP="00746BC9">
      <w:pPr>
        <w:pStyle w:val="NoSpacing"/>
        <w:rPr>
          <w:rFonts w:ascii="Arial" w:hAnsi="Arial" w:cs="Arial"/>
          <w:color w:val="000000" w:themeColor="text1"/>
          <w:lang w:val="nb-NO"/>
        </w:rPr>
      </w:pPr>
    </w:p>
    <w:p w14:paraId="03F194E3" w14:textId="72F708AA" w:rsidR="00BA4BE6" w:rsidRPr="00783F23" w:rsidRDefault="0040474D" w:rsidP="00746BC9">
      <w:pPr>
        <w:ind w:left="2360" w:right="2358"/>
        <w:jc w:val="center"/>
        <w:rPr>
          <w:rFonts w:ascii="Arial" w:eastAsia="Cambria" w:hAnsi="Arial" w:cs="Arial"/>
          <w:color w:val="000000" w:themeColor="text1"/>
          <w:lang w:val="nb-NO"/>
        </w:rPr>
      </w:pPr>
      <w:r w:rsidRPr="00783F23">
        <w:rPr>
          <w:rFonts w:ascii="Arial" w:hAnsi="Arial" w:cs="Arial"/>
          <w:b/>
          <w:i/>
          <w:color w:val="000000" w:themeColor="text1"/>
          <w:spacing w:val="-1"/>
          <w:lang w:val="nb-NO"/>
        </w:rPr>
        <w:t>-LAPORAN TAMAT-</w:t>
      </w:r>
    </w:p>
    <w:sectPr w:rsidR="00BA4BE6" w:rsidRPr="00783F23" w:rsidSect="005B5F2D">
      <w:headerReference w:type="default" r:id="rId33"/>
      <w:pgSz w:w="11907" w:h="16839" w:code="9"/>
      <w:pgMar w:top="1440" w:right="1440" w:bottom="1440" w:left="1440" w:header="398" w:footer="10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C8AA7" w14:textId="77777777" w:rsidR="00332493" w:rsidRDefault="00332493">
      <w:r>
        <w:separator/>
      </w:r>
    </w:p>
  </w:endnote>
  <w:endnote w:type="continuationSeparator" w:id="0">
    <w:p w14:paraId="0253853D" w14:textId="77777777" w:rsidR="00332493" w:rsidRDefault="0033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364D" w14:textId="77777777" w:rsidR="007C409E" w:rsidRPr="00FD4C00" w:rsidRDefault="007C409E">
    <w:pPr>
      <w:pStyle w:val="Footer"/>
      <w:jc w:val="center"/>
      <w:rPr>
        <w:rFonts w:ascii="Arial" w:hAnsi="Arial" w:cs="Arial"/>
      </w:rPr>
    </w:pPr>
    <w:r w:rsidRPr="00FD4C00">
      <w:rPr>
        <w:rFonts w:ascii="Arial" w:hAnsi="Arial" w:cs="Arial"/>
      </w:rPr>
      <w:fldChar w:fldCharType="begin"/>
    </w:r>
    <w:r w:rsidRPr="00FD4C00">
      <w:rPr>
        <w:rFonts w:ascii="Arial" w:hAnsi="Arial" w:cs="Arial"/>
      </w:rPr>
      <w:instrText xml:space="preserve"> PAGE   \* MERGEFORMAT </w:instrText>
    </w:r>
    <w:r w:rsidRPr="00FD4C00">
      <w:rPr>
        <w:rFonts w:ascii="Arial" w:hAnsi="Arial" w:cs="Arial"/>
      </w:rPr>
      <w:fldChar w:fldCharType="separate"/>
    </w:r>
    <w:r w:rsidR="00CF6AEB" w:rsidRPr="00FD4C00">
      <w:rPr>
        <w:rFonts w:ascii="Arial" w:hAnsi="Arial" w:cs="Arial"/>
        <w:noProof/>
      </w:rPr>
      <w:t>13</w:t>
    </w:r>
    <w:r w:rsidRPr="00FD4C00">
      <w:rPr>
        <w:rFonts w:ascii="Arial" w:hAnsi="Arial" w:cs="Arial"/>
      </w:rPr>
      <w:fldChar w:fldCharType="end"/>
    </w:r>
  </w:p>
  <w:p w14:paraId="385CF5D3" w14:textId="77777777" w:rsidR="007C409E" w:rsidRDefault="007C409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1411A" w14:textId="77777777" w:rsidR="00332493" w:rsidRDefault="00332493">
      <w:r>
        <w:separator/>
      </w:r>
    </w:p>
  </w:footnote>
  <w:footnote w:type="continuationSeparator" w:id="0">
    <w:p w14:paraId="3B56B508" w14:textId="77777777" w:rsidR="00332493" w:rsidRDefault="00332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CD36" w14:textId="0D0FB28C" w:rsidR="007C409E" w:rsidRDefault="0026552A">
    <w:pPr>
      <w:spacing w:line="14" w:lineRule="auto"/>
      <w:rPr>
        <w:sz w:val="20"/>
        <w:szCs w:val="20"/>
      </w:rPr>
    </w:pPr>
    <w:r>
      <w:rPr>
        <w:noProof/>
      </w:rPr>
      <w:drawing>
        <wp:anchor distT="0" distB="0" distL="114300" distR="114300" simplePos="0" relativeHeight="251657216" behindDoc="1" locked="0" layoutInCell="1" allowOverlap="1" wp14:anchorId="2441918A" wp14:editId="4D82108D">
          <wp:simplePos x="0" y="0"/>
          <wp:positionH relativeFrom="page">
            <wp:posOffset>0</wp:posOffset>
          </wp:positionH>
          <wp:positionV relativeFrom="page">
            <wp:posOffset>252730</wp:posOffset>
          </wp:positionV>
          <wp:extent cx="7772400" cy="387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38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5AAE" w14:textId="34DBB3FB" w:rsidR="007C409E" w:rsidRDefault="0026552A">
    <w:pPr>
      <w:spacing w:line="14" w:lineRule="auto"/>
      <w:rPr>
        <w:sz w:val="20"/>
        <w:szCs w:val="20"/>
      </w:rPr>
    </w:pPr>
    <w:r>
      <w:rPr>
        <w:noProof/>
      </w:rPr>
      <w:drawing>
        <wp:anchor distT="0" distB="0" distL="114300" distR="114300" simplePos="0" relativeHeight="251658240" behindDoc="1" locked="0" layoutInCell="1" allowOverlap="1" wp14:anchorId="02791CD9" wp14:editId="6138E2AC">
          <wp:simplePos x="0" y="0"/>
          <wp:positionH relativeFrom="page">
            <wp:posOffset>0</wp:posOffset>
          </wp:positionH>
          <wp:positionV relativeFrom="page">
            <wp:posOffset>252730</wp:posOffset>
          </wp:positionV>
          <wp:extent cx="7714615" cy="3879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14615" cy="38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2A3"/>
    <w:multiLevelType w:val="hybridMultilevel"/>
    <w:tmpl w:val="8B8028FE"/>
    <w:lvl w:ilvl="0" w:tplc="C22A7FAC">
      <w:start w:val="1"/>
      <w:numFmt w:val="decimal"/>
      <w:lvlText w:val="%1."/>
      <w:lvlJc w:val="left"/>
      <w:pPr>
        <w:ind w:left="-2095" w:hanging="360"/>
      </w:pPr>
      <w:rPr>
        <w:rFonts w:hint="default"/>
      </w:rPr>
    </w:lvl>
    <w:lvl w:ilvl="1" w:tplc="44090019" w:tentative="1">
      <w:start w:val="1"/>
      <w:numFmt w:val="lowerLetter"/>
      <w:lvlText w:val="%2."/>
      <w:lvlJc w:val="left"/>
      <w:pPr>
        <w:ind w:left="-1375" w:hanging="360"/>
      </w:pPr>
    </w:lvl>
    <w:lvl w:ilvl="2" w:tplc="4409001B" w:tentative="1">
      <w:start w:val="1"/>
      <w:numFmt w:val="lowerRoman"/>
      <w:lvlText w:val="%3."/>
      <w:lvlJc w:val="right"/>
      <w:pPr>
        <w:ind w:left="-655" w:hanging="180"/>
      </w:pPr>
    </w:lvl>
    <w:lvl w:ilvl="3" w:tplc="4409000F" w:tentative="1">
      <w:start w:val="1"/>
      <w:numFmt w:val="decimal"/>
      <w:lvlText w:val="%4."/>
      <w:lvlJc w:val="left"/>
      <w:pPr>
        <w:ind w:left="65" w:hanging="360"/>
      </w:pPr>
    </w:lvl>
    <w:lvl w:ilvl="4" w:tplc="44090019" w:tentative="1">
      <w:start w:val="1"/>
      <w:numFmt w:val="lowerLetter"/>
      <w:lvlText w:val="%5."/>
      <w:lvlJc w:val="left"/>
      <w:pPr>
        <w:ind w:left="785" w:hanging="360"/>
      </w:pPr>
    </w:lvl>
    <w:lvl w:ilvl="5" w:tplc="4409001B" w:tentative="1">
      <w:start w:val="1"/>
      <w:numFmt w:val="lowerRoman"/>
      <w:lvlText w:val="%6."/>
      <w:lvlJc w:val="right"/>
      <w:pPr>
        <w:ind w:left="1505" w:hanging="180"/>
      </w:pPr>
    </w:lvl>
    <w:lvl w:ilvl="6" w:tplc="4409000F" w:tentative="1">
      <w:start w:val="1"/>
      <w:numFmt w:val="decimal"/>
      <w:lvlText w:val="%7."/>
      <w:lvlJc w:val="left"/>
      <w:pPr>
        <w:ind w:left="2225" w:hanging="360"/>
      </w:pPr>
    </w:lvl>
    <w:lvl w:ilvl="7" w:tplc="44090019" w:tentative="1">
      <w:start w:val="1"/>
      <w:numFmt w:val="lowerLetter"/>
      <w:lvlText w:val="%8."/>
      <w:lvlJc w:val="left"/>
      <w:pPr>
        <w:ind w:left="2945" w:hanging="360"/>
      </w:pPr>
    </w:lvl>
    <w:lvl w:ilvl="8" w:tplc="4409001B" w:tentative="1">
      <w:start w:val="1"/>
      <w:numFmt w:val="lowerRoman"/>
      <w:lvlText w:val="%9."/>
      <w:lvlJc w:val="right"/>
      <w:pPr>
        <w:ind w:left="3665" w:hanging="180"/>
      </w:pPr>
    </w:lvl>
  </w:abstractNum>
  <w:abstractNum w:abstractNumId="1" w15:restartNumberingAfterBreak="0">
    <w:nsid w:val="03BC7DE3"/>
    <w:multiLevelType w:val="hybridMultilevel"/>
    <w:tmpl w:val="5EFC5348"/>
    <w:lvl w:ilvl="0" w:tplc="54F46FB4">
      <w:start w:val="1"/>
      <w:numFmt w:val="bullet"/>
      <w:lvlText w:val="•"/>
      <w:lvlJc w:val="left"/>
      <w:pPr>
        <w:tabs>
          <w:tab w:val="num" w:pos="720"/>
        </w:tabs>
        <w:ind w:left="720" w:hanging="360"/>
      </w:pPr>
      <w:rPr>
        <w:rFonts w:ascii="Arial" w:hAnsi="Arial" w:hint="default"/>
      </w:rPr>
    </w:lvl>
    <w:lvl w:ilvl="1" w:tplc="D3CA63B4" w:tentative="1">
      <w:start w:val="1"/>
      <w:numFmt w:val="bullet"/>
      <w:lvlText w:val="•"/>
      <w:lvlJc w:val="left"/>
      <w:pPr>
        <w:tabs>
          <w:tab w:val="num" w:pos="1440"/>
        </w:tabs>
        <w:ind w:left="1440" w:hanging="360"/>
      </w:pPr>
      <w:rPr>
        <w:rFonts w:ascii="Arial" w:hAnsi="Arial" w:hint="default"/>
      </w:rPr>
    </w:lvl>
    <w:lvl w:ilvl="2" w:tplc="64E40956" w:tentative="1">
      <w:start w:val="1"/>
      <w:numFmt w:val="bullet"/>
      <w:lvlText w:val="•"/>
      <w:lvlJc w:val="left"/>
      <w:pPr>
        <w:tabs>
          <w:tab w:val="num" w:pos="2160"/>
        </w:tabs>
        <w:ind w:left="2160" w:hanging="360"/>
      </w:pPr>
      <w:rPr>
        <w:rFonts w:ascii="Arial" w:hAnsi="Arial" w:hint="default"/>
      </w:rPr>
    </w:lvl>
    <w:lvl w:ilvl="3" w:tplc="767842D8" w:tentative="1">
      <w:start w:val="1"/>
      <w:numFmt w:val="bullet"/>
      <w:lvlText w:val="•"/>
      <w:lvlJc w:val="left"/>
      <w:pPr>
        <w:tabs>
          <w:tab w:val="num" w:pos="2880"/>
        </w:tabs>
        <w:ind w:left="2880" w:hanging="360"/>
      </w:pPr>
      <w:rPr>
        <w:rFonts w:ascii="Arial" w:hAnsi="Arial" w:hint="default"/>
      </w:rPr>
    </w:lvl>
    <w:lvl w:ilvl="4" w:tplc="B2247C84" w:tentative="1">
      <w:start w:val="1"/>
      <w:numFmt w:val="bullet"/>
      <w:lvlText w:val="•"/>
      <w:lvlJc w:val="left"/>
      <w:pPr>
        <w:tabs>
          <w:tab w:val="num" w:pos="3600"/>
        </w:tabs>
        <w:ind w:left="3600" w:hanging="360"/>
      </w:pPr>
      <w:rPr>
        <w:rFonts w:ascii="Arial" w:hAnsi="Arial" w:hint="default"/>
      </w:rPr>
    </w:lvl>
    <w:lvl w:ilvl="5" w:tplc="33349848" w:tentative="1">
      <w:start w:val="1"/>
      <w:numFmt w:val="bullet"/>
      <w:lvlText w:val="•"/>
      <w:lvlJc w:val="left"/>
      <w:pPr>
        <w:tabs>
          <w:tab w:val="num" w:pos="4320"/>
        </w:tabs>
        <w:ind w:left="4320" w:hanging="360"/>
      </w:pPr>
      <w:rPr>
        <w:rFonts w:ascii="Arial" w:hAnsi="Arial" w:hint="default"/>
      </w:rPr>
    </w:lvl>
    <w:lvl w:ilvl="6" w:tplc="75F0FCEC" w:tentative="1">
      <w:start w:val="1"/>
      <w:numFmt w:val="bullet"/>
      <w:lvlText w:val="•"/>
      <w:lvlJc w:val="left"/>
      <w:pPr>
        <w:tabs>
          <w:tab w:val="num" w:pos="5040"/>
        </w:tabs>
        <w:ind w:left="5040" w:hanging="360"/>
      </w:pPr>
      <w:rPr>
        <w:rFonts w:ascii="Arial" w:hAnsi="Arial" w:hint="default"/>
      </w:rPr>
    </w:lvl>
    <w:lvl w:ilvl="7" w:tplc="7EA60972" w:tentative="1">
      <w:start w:val="1"/>
      <w:numFmt w:val="bullet"/>
      <w:lvlText w:val="•"/>
      <w:lvlJc w:val="left"/>
      <w:pPr>
        <w:tabs>
          <w:tab w:val="num" w:pos="5760"/>
        </w:tabs>
        <w:ind w:left="5760" w:hanging="360"/>
      </w:pPr>
      <w:rPr>
        <w:rFonts w:ascii="Arial" w:hAnsi="Arial" w:hint="default"/>
      </w:rPr>
    </w:lvl>
    <w:lvl w:ilvl="8" w:tplc="CD8AA0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EB7C6C"/>
    <w:multiLevelType w:val="hybridMultilevel"/>
    <w:tmpl w:val="D83C18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C30D8"/>
    <w:multiLevelType w:val="hybridMultilevel"/>
    <w:tmpl w:val="12E06E8E"/>
    <w:lvl w:ilvl="0" w:tplc="C824B124">
      <w:start w:val="1"/>
      <w:numFmt w:val="bullet"/>
      <w:lvlText w:val="•"/>
      <w:lvlJc w:val="left"/>
      <w:pPr>
        <w:tabs>
          <w:tab w:val="num" w:pos="720"/>
        </w:tabs>
        <w:ind w:left="720" w:hanging="360"/>
      </w:pPr>
      <w:rPr>
        <w:rFonts w:ascii="Arial" w:hAnsi="Arial" w:hint="default"/>
      </w:rPr>
    </w:lvl>
    <w:lvl w:ilvl="1" w:tplc="3EDAACA4" w:tentative="1">
      <w:start w:val="1"/>
      <w:numFmt w:val="bullet"/>
      <w:lvlText w:val="•"/>
      <w:lvlJc w:val="left"/>
      <w:pPr>
        <w:tabs>
          <w:tab w:val="num" w:pos="1440"/>
        </w:tabs>
        <w:ind w:left="1440" w:hanging="360"/>
      </w:pPr>
      <w:rPr>
        <w:rFonts w:ascii="Arial" w:hAnsi="Arial" w:hint="default"/>
      </w:rPr>
    </w:lvl>
    <w:lvl w:ilvl="2" w:tplc="C1404C0E" w:tentative="1">
      <w:start w:val="1"/>
      <w:numFmt w:val="bullet"/>
      <w:lvlText w:val="•"/>
      <w:lvlJc w:val="left"/>
      <w:pPr>
        <w:tabs>
          <w:tab w:val="num" w:pos="2160"/>
        </w:tabs>
        <w:ind w:left="2160" w:hanging="360"/>
      </w:pPr>
      <w:rPr>
        <w:rFonts w:ascii="Arial" w:hAnsi="Arial" w:hint="default"/>
      </w:rPr>
    </w:lvl>
    <w:lvl w:ilvl="3" w:tplc="2C2AC870" w:tentative="1">
      <w:start w:val="1"/>
      <w:numFmt w:val="bullet"/>
      <w:lvlText w:val="•"/>
      <w:lvlJc w:val="left"/>
      <w:pPr>
        <w:tabs>
          <w:tab w:val="num" w:pos="2880"/>
        </w:tabs>
        <w:ind w:left="2880" w:hanging="360"/>
      </w:pPr>
      <w:rPr>
        <w:rFonts w:ascii="Arial" w:hAnsi="Arial" w:hint="default"/>
      </w:rPr>
    </w:lvl>
    <w:lvl w:ilvl="4" w:tplc="F8EE8490" w:tentative="1">
      <w:start w:val="1"/>
      <w:numFmt w:val="bullet"/>
      <w:lvlText w:val="•"/>
      <w:lvlJc w:val="left"/>
      <w:pPr>
        <w:tabs>
          <w:tab w:val="num" w:pos="3600"/>
        </w:tabs>
        <w:ind w:left="3600" w:hanging="360"/>
      </w:pPr>
      <w:rPr>
        <w:rFonts w:ascii="Arial" w:hAnsi="Arial" w:hint="default"/>
      </w:rPr>
    </w:lvl>
    <w:lvl w:ilvl="5" w:tplc="25E08AF0" w:tentative="1">
      <w:start w:val="1"/>
      <w:numFmt w:val="bullet"/>
      <w:lvlText w:val="•"/>
      <w:lvlJc w:val="left"/>
      <w:pPr>
        <w:tabs>
          <w:tab w:val="num" w:pos="4320"/>
        </w:tabs>
        <w:ind w:left="4320" w:hanging="360"/>
      </w:pPr>
      <w:rPr>
        <w:rFonts w:ascii="Arial" w:hAnsi="Arial" w:hint="default"/>
      </w:rPr>
    </w:lvl>
    <w:lvl w:ilvl="6" w:tplc="94785980" w:tentative="1">
      <w:start w:val="1"/>
      <w:numFmt w:val="bullet"/>
      <w:lvlText w:val="•"/>
      <w:lvlJc w:val="left"/>
      <w:pPr>
        <w:tabs>
          <w:tab w:val="num" w:pos="5040"/>
        </w:tabs>
        <w:ind w:left="5040" w:hanging="360"/>
      </w:pPr>
      <w:rPr>
        <w:rFonts w:ascii="Arial" w:hAnsi="Arial" w:hint="default"/>
      </w:rPr>
    </w:lvl>
    <w:lvl w:ilvl="7" w:tplc="00E22AC4" w:tentative="1">
      <w:start w:val="1"/>
      <w:numFmt w:val="bullet"/>
      <w:lvlText w:val="•"/>
      <w:lvlJc w:val="left"/>
      <w:pPr>
        <w:tabs>
          <w:tab w:val="num" w:pos="5760"/>
        </w:tabs>
        <w:ind w:left="5760" w:hanging="360"/>
      </w:pPr>
      <w:rPr>
        <w:rFonts w:ascii="Arial" w:hAnsi="Arial" w:hint="default"/>
      </w:rPr>
    </w:lvl>
    <w:lvl w:ilvl="8" w:tplc="2D8820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5A3A53"/>
    <w:multiLevelType w:val="hybridMultilevel"/>
    <w:tmpl w:val="94BA43E4"/>
    <w:lvl w:ilvl="0" w:tplc="4409001B">
      <w:start w:val="1"/>
      <w:numFmt w:val="lowerRoman"/>
      <w:lvlText w:val="%1."/>
      <w:lvlJc w:val="right"/>
      <w:pPr>
        <w:ind w:left="-579" w:hanging="360"/>
      </w:pPr>
    </w:lvl>
    <w:lvl w:ilvl="1" w:tplc="44090019">
      <w:start w:val="1"/>
      <w:numFmt w:val="lowerLetter"/>
      <w:lvlText w:val="%2."/>
      <w:lvlJc w:val="left"/>
      <w:pPr>
        <w:ind w:left="141" w:hanging="360"/>
      </w:pPr>
    </w:lvl>
    <w:lvl w:ilvl="2" w:tplc="4409001B">
      <w:start w:val="1"/>
      <w:numFmt w:val="lowerRoman"/>
      <w:lvlText w:val="%3."/>
      <w:lvlJc w:val="right"/>
      <w:pPr>
        <w:ind w:left="861" w:hanging="180"/>
      </w:pPr>
    </w:lvl>
    <w:lvl w:ilvl="3" w:tplc="4409000F">
      <w:start w:val="1"/>
      <w:numFmt w:val="decimal"/>
      <w:lvlText w:val="%4."/>
      <w:lvlJc w:val="left"/>
      <w:pPr>
        <w:ind w:left="1581" w:hanging="360"/>
      </w:pPr>
    </w:lvl>
    <w:lvl w:ilvl="4" w:tplc="44090019" w:tentative="1">
      <w:start w:val="1"/>
      <w:numFmt w:val="lowerLetter"/>
      <w:lvlText w:val="%5."/>
      <w:lvlJc w:val="left"/>
      <w:pPr>
        <w:ind w:left="2301" w:hanging="360"/>
      </w:pPr>
    </w:lvl>
    <w:lvl w:ilvl="5" w:tplc="4409001B" w:tentative="1">
      <w:start w:val="1"/>
      <w:numFmt w:val="lowerRoman"/>
      <w:lvlText w:val="%6."/>
      <w:lvlJc w:val="right"/>
      <w:pPr>
        <w:ind w:left="3021" w:hanging="180"/>
      </w:pPr>
    </w:lvl>
    <w:lvl w:ilvl="6" w:tplc="4409000F" w:tentative="1">
      <w:start w:val="1"/>
      <w:numFmt w:val="decimal"/>
      <w:lvlText w:val="%7."/>
      <w:lvlJc w:val="left"/>
      <w:pPr>
        <w:ind w:left="3741" w:hanging="360"/>
      </w:pPr>
    </w:lvl>
    <w:lvl w:ilvl="7" w:tplc="44090019" w:tentative="1">
      <w:start w:val="1"/>
      <w:numFmt w:val="lowerLetter"/>
      <w:lvlText w:val="%8."/>
      <w:lvlJc w:val="left"/>
      <w:pPr>
        <w:ind w:left="4461" w:hanging="360"/>
      </w:pPr>
    </w:lvl>
    <w:lvl w:ilvl="8" w:tplc="4409001B" w:tentative="1">
      <w:start w:val="1"/>
      <w:numFmt w:val="lowerRoman"/>
      <w:lvlText w:val="%9."/>
      <w:lvlJc w:val="right"/>
      <w:pPr>
        <w:ind w:left="5181" w:hanging="180"/>
      </w:pPr>
    </w:lvl>
  </w:abstractNum>
  <w:abstractNum w:abstractNumId="5" w15:restartNumberingAfterBreak="0">
    <w:nsid w:val="08F67F9C"/>
    <w:multiLevelType w:val="hybridMultilevel"/>
    <w:tmpl w:val="C8444B98"/>
    <w:lvl w:ilvl="0" w:tplc="655A9B0C">
      <w:start w:val="1"/>
      <w:numFmt w:val="bullet"/>
      <w:lvlText w:val="•"/>
      <w:lvlJc w:val="left"/>
      <w:pPr>
        <w:tabs>
          <w:tab w:val="num" w:pos="720"/>
        </w:tabs>
        <w:ind w:left="720" w:hanging="360"/>
      </w:pPr>
      <w:rPr>
        <w:rFonts w:ascii="Arial" w:hAnsi="Arial" w:hint="default"/>
      </w:rPr>
    </w:lvl>
    <w:lvl w:ilvl="1" w:tplc="A35A4C20" w:tentative="1">
      <w:start w:val="1"/>
      <w:numFmt w:val="bullet"/>
      <w:lvlText w:val="•"/>
      <w:lvlJc w:val="left"/>
      <w:pPr>
        <w:tabs>
          <w:tab w:val="num" w:pos="1440"/>
        </w:tabs>
        <w:ind w:left="1440" w:hanging="360"/>
      </w:pPr>
      <w:rPr>
        <w:rFonts w:ascii="Arial" w:hAnsi="Arial" w:hint="default"/>
      </w:rPr>
    </w:lvl>
    <w:lvl w:ilvl="2" w:tplc="E23A5CD4" w:tentative="1">
      <w:start w:val="1"/>
      <w:numFmt w:val="bullet"/>
      <w:lvlText w:val="•"/>
      <w:lvlJc w:val="left"/>
      <w:pPr>
        <w:tabs>
          <w:tab w:val="num" w:pos="2160"/>
        </w:tabs>
        <w:ind w:left="2160" w:hanging="360"/>
      </w:pPr>
      <w:rPr>
        <w:rFonts w:ascii="Arial" w:hAnsi="Arial" w:hint="default"/>
      </w:rPr>
    </w:lvl>
    <w:lvl w:ilvl="3" w:tplc="BF42F066" w:tentative="1">
      <w:start w:val="1"/>
      <w:numFmt w:val="bullet"/>
      <w:lvlText w:val="•"/>
      <w:lvlJc w:val="left"/>
      <w:pPr>
        <w:tabs>
          <w:tab w:val="num" w:pos="2880"/>
        </w:tabs>
        <w:ind w:left="2880" w:hanging="360"/>
      </w:pPr>
      <w:rPr>
        <w:rFonts w:ascii="Arial" w:hAnsi="Arial" w:hint="default"/>
      </w:rPr>
    </w:lvl>
    <w:lvl w:ilvl="4" w:tplc="02BC5164" w:tentative="1">
      <w:start w:val="1"/>
      <w:numFmt w:val="bullet"/>
      <w:lvlText w:val="•"/>
      <w:lvlJc w:val="left"/>
      <w:pPr>
        <w:tabs>
          <w:tab w:val="num" w:pos="3600"/>
        </w:tabs>
        <w:ind w:left="3600" w:hanging="360"/>
      </w:pPr>
      <w:rPr>
        <w:rFonts w:ascii="Arial" w:hAnsi="Arial" w:hint="default"/>
      </w:rPr>
    </w:lvl>
    <w:lvl w:ilvl="5" w:tplc="FD42559C" w:tentative="1">
      <w:start w:val="1"/>
      <w:numFmt w:val="bullet"/>
      <w:lvlText w:val="•"/>
      <w:lvlJc w:val="left"/>
      <w:pPr>
        <w:tabs>
          <w:tab w:val="num" w:pos="4320"/>
        </w:tabs>
        <w:ind w:left="4320" w:hanging="360"/>
      </w:pPr>
      <w:rPr>
        <w:rFonts w:ascii="Arial" w:hAnsi="Arial" w:hint="default"/>
      </w:rPr>
    </w:lvl>
    <w:lvl w:ilvl="6" w:tplc="D58CEA50" w:tentative="1">
      <w:start w:val="1"/>
      <w:numFmt w:val="bullet"/>
      <w:lvlText w:val="•"/>
      <w:lvlJc w:val="left"/>
      <w:pPr>
        <w:tabs>
          <w:tab w:val="num" w:pos="5040"/>
        </w:tabs>
        <w:ind w:left="5040" w:hanging="360"/>
      </w:pPr>
      <w:rPr>
        <w:rFonts w:ascii="Arial" w:hAnsi="Arial" w:hint="default"/>
      </w:rPr>
    </w:lvl>
    <w:lvl w:ilvl="7" w:tplc="95521750" w:tentative="1">
      <w:start w:val="1"/>
      <w:numFmt w:val="bullet"/>
      <w:lvlText w:val="•"/>
      <w:lvlJc w:val="left"/>
      <w:pPr>
        <w:tabs>
          <w:tab w:val="num" w:pos="5760"/>
        </w:tabs>
        <w:ind w:left="5760" w:hanging="360"/>
      </w:pPr>
      <w:rPr>
        <w:rFonts w:ascii="Arial" w:hAnsi="Arial" w:hint="default"/>
      </w:rPr>
    </w:lvl>
    <w:lvl w:ilvl="8" w:tplc="D31C7C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820173"/>
    <w:multiLevelType w:val="hybridMultilevel"/>
    <w:tmpl w:val="AFF6F7C8"/>
    <w:lvl w:ilvl="0" w:tplc="758846DA">
      <w:start w:val="1"/>
      <w:numFmt w:val="decimal"/>
      <w:lvlText w:val="%1."/>
      <w:lvlJc w:val="left"/>
      <w:pPr>
        <w:tabs>
          <w:tab w:val="num" w:pos="501"/>
        </w:tabs>
        <w:ind w:left="501" w:hanging="360"/>
      </w:pPr>
    </w:lvl>
    <w:lvl w:ilvl="1" w:tplc="7898FB50" w:tentative="1">
      <w:start w:val="1"/>
      <w:numFmt w:val="decimal"/>
      <w:lvlText w:val="%2."/>
      <w:lvlJc w:val="left"/>
      <w:pPr>
        <w:tabs>
          <w:tab w:val="num" w:pos="1440"/>
        </w:tabs>
        <w:ind w:left="1440" w:hanging="360"/>
      </w:pPr>
    </w:lvl>
    <w:lvl w:ilvl="2" w:tplc="DB8AC0FC" w:tentative="1">
      <w:start w:val="1"/>
      <w:numFmt w:val="decimal"/>
      <w:lvlText w:val="%3."/>
      <w:lvlJc w:val="left"/>
      <w:pPr>
        <w:tabs>
          <w:tab w:val="num" w:pos="2160"/>
        </w:tabs>
        <w:ind w:left="2160" w:hanging="360"/>
      </w:pPr>
    </w:lvl>
    <w:lvl w:ilvl="3" w:tplc="270EA41E" w:tentative="1">
      <w:start w:val="1"/>
      <w:numFmt w:val="decimal"/>
      <w:lvlText w:val="%4."/>
      <w:lvlJc w:val="left"/>
      <w:pPr>
        <w:tabs>
          <w:tab w:val="num" w:pos="2880"/>
        </w:tabs>
        <w:ind w:left="2880" w:hanging="360"/>
      </w:pPr>
    </w:lvl>
    <w:lvl w:ilvl="4" w:tplc="88C21AF6" w:tentative="1">
      <w:start w:val="1"/>
      <w:numFmt w:val="decimal"/>
      <w:lvlText w:val="%5."/>
      <w:lvlJc w:val="left"/>
      <w:pPr>
        <w:tabs>
          <w:tab w:val="num" w:pos="3600"/>
        </w:tabs>
        <w:ind w:left="3600" w:hanging="360"/>
      </w:pPr>
    </w:lvl>
    <w:lvl w:ilvl="5" w:tplc="8ED28960" w:tentative="1">
      <w:start w:val="1"/>
      <w:numFmt w:val="decimal"/>
      <w:lvlText w:val="%6."/>
      <w:lvlJc w:val="left"/>
      <w:pPr>
        <w:tabs>
          <w:tab w:val="num" w:pos="4320"/>
        </w:tabs>
        <w:ind w:left="4320" w:hanging="360"/>
      </w:pPr>
    </w:lvl>
    <w:lvl w:ilvl="6" w:tplc="87C06778" w:tentative="1">
      <w:start w:val="1"/>
      <w:numFmt w:val="decimal"/>
      <w:lvlText w:val="%7."/>
      <w:lvlJc w:val="left"/>
      <w:pPr>
        <w:tabs>
          <w:tab w:val="num" w:pos="5040"/>
        </w:tabs>
        <w:ind w:left="5040" w:hanging="360"/>
      </w:pPr>
    </w:lvl>
    <w:lvl w:ilvl="7" w:tplc="D97AD8A0" w:tentative="1">
      <w:start w:val="1"/>
      <w:numFmt w:val="decimal"/>
      <w:lvlText w:val="%8."/>
      <w:lvlJc w:val="left"/>
      <w:pPr>
        <w:tabs>
          <w:tab w:val="num" w:pos="5760"/>
        </w:tabs>
        <w:ind w:left="5760" w:hanging="360"/>
      </w:pPr>
    </w:lvl>
    <w:lvl w:ilvl="8" w:tplc="118A430A" w:tentative="1">
      <w:start w:val="1"/>
      <w:numFmt w:val="decimal"/>
      <w:lvlText w:val="%9."/>
      <w:lvlJc w:val="left"/>
      <w:pPr>
        <w:tabs>
          <w:tab w:val="num" w:pos="6480"/>
        </w:tabs>
        <w:ind w:left="6480" w:hanging="360"/>
      </w:pPr>
    </w:lvl>
  </w:abstractNum>
  <w:abstractNum w:abstractNumId="7" w15:restartNumberingAfterBreak="0">
    <w:nsid w:val="0B684CBC"/>
    <w:multiLevelType w:val="hybridMultilevel"/>
    <w:tmpl w:val="9DA41D84"/>
    <w:lvl w:ilvl="0" w:tplc="FFFFFFFF">
      <w:start w:val="1"/>
      <w:numFmt w:val="decimal"/>
      <w:lvlText w:val="%1."/>
      <w:lvlJc w:val="left"/>
      <w:pPr>
        <w:tabs>
          <w:tab w:val="num" w:pos="502"/>
        </w:tabs>
        <w:ind w:left="502"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114823B0"/>
    <w:multiLevelType w:val="hybridMultilevel"/>
    <w:tmpl w:val="ED103C20"/>
    <w:lvl w:ilvl="0" w:tplc="FFFFFFFF">
      <w:start w:val="1"/>
      <w:numFmt w:val="decimal"/>
      <w:lvlText w:val="%1."/>
      <w:lvlJc w:val="left"/>
      <w:pPr>
        <w:ind w:left="720" w:hanging="360"/>
      </w:pPr>
      <w:rPr>
        <w:rFonts w:hint="default"/>
      </w:rPr>
    </w:lvl>
    <w:lvl w:ilvl="1" w:tplc="4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063364"/>
    <w:multiLevelType w:val="hybridMultilevel"/>
    <w:tmpl w:val="9DA41D84"/>
    <w:lvl w:ilvl="0" w:tplc="D2BAA0FC">
      <w:start w:val="1"/>
      <w:numFmt w:val="decimal"/>
      <w:lvlText w:val="%1."/>
      <w:lvlJc w:val="left"/>
      <w:pPr>
        <w:tabs>
          <w:tab w:val="num" w:pos="502"/>
        </w:tabs>
        <w:ind w:left="502" w:hanging="360"/>
      </w:pPr>
    </w:lvl>
    <w:lvl w:ilvl="1" w:tplc="6882A110" w:tentative="1">
      <w:start w:val="1"/>
      <w:numFmt w:val="decimal"/>
      <w:lvlText w:val="%2."/>
      <w:lvlJc w:val="left"/>
      <w:pPr>
        <w:tabs>
          <w:tab w:val="num" w:pos="1440"/>
        </w:tabs>
        <w:ind w:left="1440" w:hanging="360"/>
      </w:pPr>
    </w:lvl>
    <w:lvl w:ilvl="2" w:tplc="70EC8E50" w:tentative="1">
      <w:start w:val="1"/>
      <w:numFmt w:val="decimal"/>
      <w:lvlText w:val="%3."/>
      <w:lvlJc w:val="left"/>
      <w:pPr>
        <w:tabs>
          <w:tab w:val="num" w:pos="2160"/>
        </w:tabs>
        <w:ind w:left="2160" w:hanging="360"/>
      </w:pPr>
    </w:lvl>
    <w:lvl w:ilvl="3" w:tplc="13FABB8A" w:tentative="1">
      <w:start w:val="1"/>
      <w:numFmt w:val="decimal"/>
      <w:lvlText w:val="%4."/>
      <w:lvlJc w:val="left"/>
      <w:pPr>
        <w:tabs>
          <w:tab w:val="num" w:pos="2880"/>
        </w:tabs>
        <w:ind w:left="2880" w:hanging="360"/>
      </w:pPr>
    </w:lvl>
    <w:lvl w:ilvl="4" w:tplc="56D6A300" w:tentative="1">
      <w:start w:val="1"/>
      <w:numFmt w:val="decimal"/>
      <w:lvlText w:val="%5."/>
      <w:lvlJc w:val="left"/>
      <w:pPr>
        <w:tabs>
          <w:tab w:val="num" w:pos="3600"/>
        </w:tabs>
        <w:ind w:left="3600" w:hanging="360"/>
      </w:pPr>
    </w:lvl>
    <w:lvl w:ilvl="5" w:tplc="DBA04290" w:tentative="1">
      <w:start w:val="1"/>
      <w:numFmt w:val="decimal"/>
      <w:lvlText w:val="%6."/>
      <w:lvlJc w:val="left"/>
      <w:pPr>
        <w:tabs>
          <w:tab w:val="num" w:pos="4320"/>
        </w:tabs>
        <w:ind w:left="4320" w:hanging="360"/>
      </w:pPr>
    </w:lvl>
    <w:lvl w:ilvl="6" w:tplc="F48E9A58" w:tentative="1">
      <w:start w:val="1"/>
      <w:numFmt w:val="decimal"/>
      <w:lvlText w:val="%7."/>
      <w:lvlJc w:val="left"/>
      <w:pPr>
        <w:tabs>
          <w:tab w:val="num" w:pos="5040"/>
        </w:tabs>
        <w:ind w:left="5040" w:hanging="360"/>
      </w:pPr>
    </w:lvl>
    <w:lvl w:ilvl="7" w:tplc="D02838D6" w:tentative="1">
      <w:start w:val="1"/>
      <w:numFmt w:val="decimal"/>
      <w:lvlText w:val="%8."/>
      <w:lvlJc w:val="left"/>
      <w:pPr>
        <w:tabs>
          <w:tab w:val="num" w:pos="5760"/>
        </w:tabs>
        <w:ind w:left="5760" w:hanging="360"/>
      </w:pPr>
    </w:lvl>
    <w:lvl w:ilvl="8" w:tplc="D7708F60" w:tentative="1">
      <w:start w:val="1"/>
      <w:numFmt w:val="decimal"/>
      <w:lvlText w:val="%9."/>
      <w:lvlJc w:val="left"/>
      <w:pPr>
        <w:tabs>
          <w:tab w:val="num" w:pos="6480"/>
        </w:tabs>
        <w:ind w:left="6480" w:hanging="360"/>
      </w:pPr>
    </w:lvl>
  </w:abstractNum>
  <w:abstractNum w:abstractNumId="10" w15:restartNumberingAfterBreak="0">
    <w:nsid w:val="12225CB9"/>
    <w:multiLevelType w:val="hybridMultilevel"/>
    <w:tmpl w:val="A588EE36"/>
    <w:lvl w:ilvl="0" w:tplc="44090019">
      <w:start w:val="1"/>
      <w:numFmt w:val="lowerLetter"/>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1" w15:restartNumberingAfterBreak="0">
    <w:nsid w:val="124B6BC5"/>
    <w:multiLevelType w:val="hybridMultilevel"/>
    <w:tmpl w:val="39B2CD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740A05"/>
    <w:multiLevelType w:val="hybridMultilevel"/>
    <w:tmpl w:val="ABCE96E0"/>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139276BF"/>
    <w:multiLevelType w:val="hybridMultilevel"/>
    <w:tmpl w:val="B48CF06E"/>
    <w:lvl w:ilvl="0" w:tplc="2F2C01B2">
      <w:start w:val="1"/>
      <w:numFmt w:val="bullet"/>
      <w:lvlText w:val="•"/>
      <w:lvlJc w:val="left"/>
      <w:pPr>
        <w:tabs>
          <w:tab w:val="num" w:pos="720"/>
        </w:tabs>
        <w:ind w:left="720" w:hanging="360"/>
      </w:pPr>
      <w:rPr>
        <w:rFonts w:ascii="Arial" w:hAnsi="Arial" w:hint="default"/>
      </w:rPr>
    </w:lvl>
    <w:lvl w:ilvl="1" w:tplc="60D65324" w:tentative="1">
      <w:start w:val="1"/>
      <w:numFmt w:val="bullet"/>
      <w:lvlText w:val="•"/>
      <w:lvlJc w:val="left"/>
      <w:pPr>
        <w:tabs>
          <w:tab w:val="num" w:pos="1440"/>
        </w:tabs>
        <w:ind w:left="1440" w:hanging="360"/>
      </w:pPr>
      <w:rPr>
        <w:rFonts w:ascii="Arial" w:hAnsi="Arial" w:hint="default"/>
      </w:rPr>
    </w:lvl>
    <w:lvl w:ilvl="2" w:tplc="18889C28" w:tentative="1">
      <w:start w:val="1"/>
      <w:numFmt w:val="bullet"/>
      <w:lvlText w:val="•"/>
      <w:lvlJc w:val="left"/>
      <w:pPr>
        <w:tabs>
          <w:tab w:val="num" w:pos="2160"/>
        </w:tabs>
        <w:ind w:left="2160" w:hanging="360"/>
      </w:pPr>
      <w:rPr>
        <w:rFonts w:ascii="Arial" w:hAnsi="Arial" w:hint="default"/>
      </w:rPr>
    </w:lvl>
    <w:lvl w:ilvl="3" w:tplc="38D80F2A" w:tentative="1">
      <w:start w:val="1"/>
      <w:numFmt w:val="bullet"/>
      <w:lvlText w:val="•"/>
      <w:lvlJc w:val="left"/>
      <w:pPr>
        <w:tabs>
          <w:tab w:val="num" w:pos="2880"/>
        </w:tabs>
        <w:ind w:left="2880" w:hanging="360"/>
      </w:pPr>
      <w:rPr>
        <w:rFonts w:ascii="Arial" w:hAnsi="Arial" w:hint="default"/>
      </w:rPr>
    </w:lvl>
    <w:lvl w:ilvl="4" w:tplc="1F3C8F24" w:tentative="1">
      <w:start w:val="1"/>
      <w:numFmt w:val="bullet"/>
      <w:lvlText w:val="•"/>
      <w:lvlJc w:val="left"/>
      <w:pPr>
        <w:tabs>
          <w:tab w:val="num" w:pos="3600"/>
        </w:tabs>
        <w:ind w:left="3600" w:hanging="360"/>
      </w:pPr>
      <w:rPr>
        <w:rFonts w:ascii="Arial" w:hAnsi="Arial" w:hint="default"/>
      </w:rPr>
    </w:lvl>
    <w:lvl w:ilvl="5" w:tplc="F24C07D4" w:tentative="1">
      <w:start w:val="1"/>
      <w:numFmt w:val="bullet"/>
      <w:lvlText w:val="•"/>
      <w:lvlJc w:val="left"/>
      <w:pPr>
        <w:tabs>
          <w:tab w:val="num" w:pos="4320"/>
        </w:tabs>
        <w:ind w:left="4320" w:hanging="360"/>
      </w:pPr>
      <w:rPr>
        <w:rFonts w:ascii="Arial" w:hAnsi="Arial" w:hint="default"/>
      </w:rPr>
    </w:lvl>
    <w:lvl w:ilvl="6" w:tplc="9A202BCC" w:tentative="1">
      <w:start w:val="1"/>
      <w:numFmt w:val="bullet"/>
      <w:lvlText w:val="•"/>
      <w:lvlJc w:val="left"/>
      <w:pPr>
        <w:tabs>
          <w:tab w:val="num" w:pos="5040"/>
        </w:tabs>
        <w:ind w:left="5040" w:hanging="360"/>
      </w:pPr>
      <w:rPr>
        <w:rFonts w:ascii="Arial" w:hAnsi="Arial" w:hint="default"/>
      </w:rPr>
    </w:lvl>
    <w:lvl w:ilvl="7" w:tplc="B9DEF58E" w:tentative="1">
      <w:start w:val="1"/>
      <w:numFmt w:val="bullet"/>
      <w:lvlText w:val="•"/>
      <w:lvlJc w:val="left"/>
      <w:pPr>
        <w:tabs>
          <w:tab w:val="num" w:pos="5760"/>
        </w:tabs>
        <w:ind w:left="5760" w:hanging="360"/>
      </w:pPr>
      <w:rPr>
        <w:rFonts w:ascii="Arial" w:hAnsi="Arial" w:hint="default"/>
      </w:rPr>
    </w:lvl>
    <w:lvl w:ilvl="8" w:tplc="05DE59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935047"/>
    <w:multiLevelType w:val="hybridMultilevel"/>
    <w:tmpl w:val="E4F65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4B4559"/>
    <w:multiLevelType w:val="hybridMultilevel"/>
    <w:tmpl w:val="71A2DC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1CD3726B"/>
    <w:multiLevelType w:val="hybridMultilevel"/>
    <w:tmpl w:val="843A3364"/>
    <w:lvl w:ilvl="0" w:tplc="CB1A62CE">
      <w:start w:val="1"/>
      <w:numFmt w:val="bullet"/>
      <w:lvlText w:val="•"/>
      <w:lvlJc w:val="left"/>
      <w:pPr>
        <w:tabs>
          <w:tab w:val="num" w:pos="720"/>
        </w:tabs>
        <w:ind w:left="720" w:hanging="360"/>
      </w:pPr>
      <w:rPr>
        <w:rFonts w:ascii="Arial" w:hAnsi="Arial" w:hint="default"/>
      </w:rPr>
    </w:lvl>
    <w:lvl w:ilvl="1" w:tplc="D3167326" w:tentative="1">
      <w:start w:val="1"/>
      <w:numFmt w:val="bullet"/>
      <w:lvlText w:val="•"/>
      <w:lvlJc w:val="left"/>
      <w:pPr>
        <w:tabs>
          <w:tab w:val="num" w:pos="1440"/>
        </w:tabs>
        <w:ind w:left="1440" w:hanging="360"/>
      </w:pPr>
      <w:rPr>
        <w:rFonts w:ascii="Arial" w:hAnsi="Arial" w:hint="default"/>
      </w:rPr>
    </w:lvl>
    <w:lvl w:ilvl="2" w:tplc="E01E9ECA" w:tentative="1">
      <w:start w:val="1"/>
      <w:numFmt w:val="bullet"/>
      <w:lvlText w:val="•"/>
      <w:lvlJc w:val="left"/>
      <w:pPr>
        <w:tabs>
          <w:tab w:val="num" w:pos="2160"/>
        </w:tabs>
        <w:ind w:left="2160" w:hanging="360"/>
      </w:pPr>
      <w:rPr>
        <w:rFonts w:ascii="Arial" w:hAnsi="Arial" w:hint="default"/>
      </w:rPr>
    </w:lvl>
    <w:lvl w:ilvl="3" w:tplc="35627AD0" w:tentative="1">
      <w:start w:val="1"/>
      <w:numFmt w:val="bullet"/>
      <w:lvlText w:val="•"/>
      <w:lvlJc w:val="left"/>
      <w:pPr>
        <w:tabs>
          <w:tab w:val="num" w:pos="2880"/>
        </w:tabs>
        <w:ind w:left="2880" w:hanging="360"/>
      </w:pPr>
      <w:rPr>
        <w:rFonts w:ascii="Arial" w:hAnsi="Arial" w:hint="default"/>
      </w:rPr>
    </w:lvl>
    <w:lvl w:ilvl="4" w:tplc="DA8E2664" w:tentative="1">
      <w:start w:val="1"/>
      <w:numFmt w:val="bullet"/>
      <w:lvlText w:val="•"/>
      <w:lvlJc w:val="left"/>
      <w:pPr>
        <w:tabs>
          <w:tab w:val="num" w:pos="3600"/>
        </w:tabs>
        <w:ind w:left="3600" w:hanging="360"/>
      </w:pPr>
      <w:rPr>
        <w:rFonts w:ascii="Arial" w:hAnsi="Arial" w:hint="default"/>
      </w:rPr>
    </w:lvl>
    <w:lvl w:ilvl="5" w:tplc="486001F6" w:tentative="1">
      <w:start w:val="1"/>
      <w:numFmt w:val="bullet"/>
      <w:lvlText w:val="•"/>
      <w:lvlJc w:val="left"/>
      <w:pPr>
        <w:tabs>
          <w:tab w:val="num" w:pos="4320"/>
        </w:tabs>
        <w:ind w:left="4320" w:hanging="360"/>
      </w:pPr>
      <w:rPr>
        <w:rFonts w:ascii="Arial" w:hAnsi="Arial" w:hint="default"/>
      </w:rPr>
    </w:lvl>
    <w:lvl w:ilvl="6" w:tplc="BA1EA70C" w:tentative="1">
      <w:start w:val="1"/>
      <w:numFmt w:val="bullet"/>
      <w:lvlText w:val="•"/>
      <w:lvlJc w:val="left"/>
      <w:pPr>
        <w:tabs>
          <w:tab w:val="num" w:pos="5040"/>
        </w:tabs>
        <w:ind w:left="5040" w:hanging="360"/>
      </w:pPr>
      <w:rPr>
        <w:rFonts w:ascii="Arial" w:hAnsi="Arial" w:hint="default"/>
      </w:rPr>
    </w:lvl>
    <w:lvl w:ilvl="7" w:tplc="E68E9A84" w:tentative="1">
      <w:start w:val="1"/>
      <w:numFmt w:val="bullet"/>
      <w:lvlText w:val="•"/>
      <w:lvlJc w:val="left"/>
      <w:pPr>
        <w:tabs>
          <w:tab w:val="num" w:pos="5760"/>
        </w:tabs>
        <w:ind w:left="5760" w:hanging="360"/>
      </w:pPr>
      <w:rPr>
        <w:rFonts w:ascii="Arial" w:hAnsi="Arial" w:hint="default"/>
      </w:rPr>
    </w:lvl>
    <w:lvl w:ilvl="8" w:tplc="25D6F2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ECF2527"/>
    <w:multiLevelType w:val="hybridMultilevel"/>
    <w:tmpl w:val="23363282"/>
    <w:lvl w:ilvl="0" w:tplc="1458C880">
      <w:start w:val="1"/>
      <w:numFmt w:val="bullet"/>
      <w:lvlText w:val="•"/>
      <w:lvlJc w:val="left"/>
      <w:pPr>
        <w:tabs>
          <w:tab w:val="num" w:pos="720"/>
        </w:tabs>
        <w:ind w:left="720" w:hanging="360"/>
      </w:pPr>
      <w:rPr>
        <w:rFonts w:ascii="Arial" w:hAnsi="Arial" w:hint="default"/>
      </w:rPr>
    </w:lvl>
    <w:lvl w:ilvl="1" w:tplc="4EEAFC90" w:tentative="1">
      <w:start w:val="1"/>
      <w:numFmt w:val="bullet"/>
      <w:lvlText w:val="•"/>
      <w:lvlJc w:val="left"/>
      <w:pPr>
        <w:tabs>
          <w:tab w:val="num" w:pos="1440"/>
        </w:tabs>
        <w:ind w:left="1440" w:hanging="360"/>
      </w:pPr>
      <w:rPr>
        <w:rFonts w:ascii="Arial" w:hAnsi="Arial" w:hint="default"/>
      </w:rPr>
    </w:lvl>
    <w:lvl w:ilvl="2" w:tplc="B3CC1646" w:tentative="1">
      <w:start w:val="1"/>
      <w:numFmt w:val="bullet"/>
      <w:lvlText w:val="•"/>
      <w:lvlJc w:val="left"/>
      <w:pPr>
        <w:tabs>
          <w:tab w:val="num" w:pos="2160"/>
        </w:tabs>
        <w:ind w:left="2160" w:hanging="360"/>
      </w:pPr>
      <w:rPr>
        <w:rFonts w:ascii="Arial" w:hAnsi="Arial" w:hint="default"/>
      </w:rPr>
    </w:lvl>
    <w:lvl w:ilvl="3" w:tplc="F9D4E98E" w:tentative="1">
      <w:start w:val="1"/>
      <w:numFmt w:val="bullet"/>
      <w:lvlText w:val="•"/>
      <w:lvlJc w:val="left"/>
      <w:pPr>
        <w:tabs>
          <w:tab w:val="num" w:pos="2880"/>
        </w:tabs>
        <w:ind w:left="2880" w:hanging="360"/>
      </w:pPr>
      <w:rPr>
        <w:rFonts w:ascii="Arial" w:hAnsi="Arial" w:hint="default"/>
      </w:rPr>
    </w:lvl>
    <w:lvl w:ilvl="4" w:tplc="8DBAB502" w:tentative="1">
      <w:start w:val="1"/>
      <w:numFmt w:val="bullet"/>
      <w:lvlText w:val="•"/>
      <w:lvlJc w:val="left"/>
      <w:pPr>
        <w:tabs>
          <w:tab w:val="num" w:pos="3600"/>
        </w:tabs>
        <w:ind w:left="3600" w:hanging="360"/>
      </w:pPr>
      <w:rPr>
        <w:rFonts w:ascii="Arial" w:hAnsi="Arial" w:hint="default"/>
      </w:rPr>
    </w:lvl>
    <w:lvl w:ilvl="5" w:tplc="8CA4FED4" w:tentative="1">
      <w:start w:val="1"/>
      <w:numFmt w:val="bullet"/>
      <w:lvlText w:val="•"/>
      <w:lvlJc w:val="left"/>
      <w:pPr>
        <w:tabs>
          <w:tab w:val="num" w:pos="4320"/>
        </w:tabs>
        <w:ind w:left="4320" w:hanging="360"/>
      </w:pPr>
      <w:rPr>
        <w:rFonts w:ascii="Arial" w:hAnsi="Arial" w:hint="default"/>
      </w:rPr>
    </w:lvl>
    <w:lvl w:ilvl="6" w:tplc="D72A1B50" w:tentative="1">
      <w:start w:val="1"/>
      <w:numFmt w:val="bullet"/>
      <w:lvlText w:val="•"/>
      <w:lvlJc w:val="left"/>
      <w:pPr>
        <w:tabs>
          <w:tab w:val="num" w:pos="5040"/>
        </w:tabs>
        <w:ind w:left="5040" w:hanging="360"/>
      </w:pPr>
      <w:rPr>
        <w:rFonts w:ascii="Arial" w:hAnsi="Arial" w:hint="default"/>
      </w:rPr>
    </w:lvl>
    <w:lvl w:ilvl="7" w:tplc="354037C8" w:tentative="1">
      <w:start w:val="1"/>
      <w:numFmt w:val="bullet"/>
      <w:lvlText w:val="•"/>
      <w:lvlJc w:val="left"/>
      <w:pPr>
        <w:tabs>
          <w:tab w:val="num" w:pos="5760"/>
        </w:tabs>
        <w:ind w:left="5760" w:hanging="360"/>
      </w:pPr>
      <w:rPr>
        <w:rFonts w:ascii="Arial" w:hAnsi="Arial" w:hint="default"/>
      </w:rPr>
    </w:lvl>
    <w:lvl w:ilvl="8" w:tplc="484023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EDB6425"/>
    <w:multiLevelType w:val="hybridMultilevel"/>
    <w:tmpl w:val="452ADA8E"/>
    <w:lvl w:ilvl="0" w:tplc="172AEE90">
      <w:start w:val="1"/>
      <w:numFmt w:val="bullet"/>
      <w:lvlText w:val="•"/>
      <w:lvlJc w:val="left"/>
      <w:pPr>
        <w:tabs>
          <w:tab w:val="num" w:pos="720"/>
        </w:tabs>
        <w:ind w:left="720" w:hanging="360"/>
      </w:pPr>
      <w:rPr>
        <w:rFonts w:ascii="Arial" w:hAnsi="Arial" w:hint="default"/>
      </w:rPr>
    </w:lvl>
    <w:lvl w:ilvl="1" w:tplc="AB7AF482" w:tentative="1">
      <w:start w:val="1"/>
      <w:numFmt w:val="bullet"/>
      <w:lvlText w:val="•"/>
      <w:lvlJc w:val="left"/>
      <w:pPr>
        <w:tabs>
          <w:tab w:val="num" w:pos="1440"/>
        </w:tabs>
        <w:ind w:left="1440" w:hanging="360"/>
      </w:pPr>
      <w:rPr>
        <w:rFonts w:ascii="Arial" w:hAnsi="Arial" w:hint="default"/>
      </w:rPr>
    </w:lvl>
    <w:lvl w:ilvl="2" w:tplc="DAC65C3A" w:tentative="1">
      <w:start w:val="1"/>
      <w:numFmt w:val="bullet"/>
      <w:lvlText w:val="•"/>
      <w:lvlJc w:val="left"/>
      <w:pPr>
        <w:tabs>
          <w:tab w:val="num" w:pos="2160"/>
        </w:tabs>
        <w:ind w:left="2160" w:hanging="360"/>
      </w:pPr>
      <w:rPr>
        <w:rFonts w:ascii="Arial" w:hAnsi="Arial" w:hint="default"/>
      </w:rPr>
    </w:lvl>
    <w:lvl w:ilvl="3" w:tplc="97528D52" w:tentative="1">
      <w:start w:val="1"/>
      <w:numFmt w:val="bullet"/>
      <w:lvlText w:val="•"/>
      <w:lvlJc w:val="left"/>
      <w:pPr>
        <w:tabs>
          <w:tab w:val="num" w:pos="2880"/>
        </w:tabs>
        <w:ind w:left="2880" w:hanging="360"/>
      </w:pPr>
      <w:rPr>
        <w:rFonts w:ascii="Arial" w:hAnsi="Arial" w:hint="default"/>
      </w:rPr>
    </w:lvl>
    <w:lvl w:ilvl="4" w:tplc="E88ABB64" w:tentative="1">
      <w:start w:val="1"/>
      <w:numFmt w:val="bullet"/>
      <w:lvlText w:val="•"/>
      <w:lvlJc w:val="left"/>
      <w:pPr>
        <w:tabs>
          <w:tab w:val="num" w:pos="3600"/>
        </w:tabs>
        <w:ind w:left="3600" w:hanging="360"/>
      </w:pPr>
      <w:rPr>
        <w:rFonts w:ascii="Arial" w:hAnsi="Arial" w:hint="default"/>
      </w:rPr>
    </w:lvl>
    <w:lvl w:ilvl="5" w:tplc="84EE0376" w:tentative="1">
      <w:start w:val="1"/>
      <w:numFmt w:val="bullet"/>
      <w:lvlText w:val="•"/>
      <w:lvlJc w:val="left"/>
      <w:pPr>
        <w:tabs>
          <w:tab w:val="num" w:pos="4320"/>
        </w:tabs>
        <w:ind w:left="4320" w:hanging="360"/>
      </w:pPr>
      <w:rPr>
        <w:rFonts w:ascii="Arial" w:hAnsi="Arial" w:hint="default"/>
      </w:rPr>
    </w:lvl>
    <w:lvl w:ilvl="6" w:tplc="37ECA130" w:tentative="1">
      <w:start w:val="1"/>
      <w:numFmt w:val="bullet"/>
      <w:lvlText w:val="•"/>
      <w:lvlJc w:val="left"/>
      <w:pPr>
        <w:tabs>
          <w:tab w:val="num" w:pos="5040"/>
        </w:tabs>
        <w:ind w:left="5040" w:hanging="360"/>
      </w:pPr>
      <w:rPr>
        <w:rFonts w:ascii="Arial" w:hAnsi="Arial" w:hint="default"/>
      </w:rPr>
    </w:lvl>
    <w:lvl w:ilvl="7" w:tplc="3DAC8260" w:tentative="1">
      <w:start w:val="1"/>
      <w:numFmt w:val="bullet"/>
      <w:lvlText w:val="•"/>
      <w:lvlJc w:val="left"/>
      <w:pPr>
        <w:tabs>
          <w:tab w:val="num" w:pos="5760"/>
        </w:tabs>
        <w:ind w:left="5760" w:hanging="360"/>
      </w:pPr>
      <w:rPr>
        <w:rFonts w:ascii="Arial" w:hAnsi="Arial" w:hint="default"/>
      </w:rPr>
    </w:lvl>
    <w:lvl w:ilvl="8" w:tplc="34668B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1283572"/>
    <w:multiLevelType w:val="hybridMultilevel"/>
    <w:tmpl w:val="D610A3C2"/>
    <w:lvl w:ilvl="0" w:tplc="4409001B">
      <w:start w:val="1"/>
      <w:numFmt w:val="lowerRoman"/>
      <w:lvlText w:val="%1."/>
      <w:lvlJc w:val="righ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890A10"/>
    <w:multiLevelType w:val="hybridMultilevel"/>
    <w:tmpl w:val="60A886DC"/>
    <w:lvl w:ilvl="0" w:tplc="38BA9D8A">
      <w:start w:val="1"/>
      <w:numFmt w:val="bullet"/>
      <w:lvlText w:val="•"/>
      <w:lvlJc w:val="left"/>
      <w:pPr>
        <w:tabs>
          <w:tab w:val="num" w:pos="720"/>
        </w:tabs>
        <w:ind w:left="720" w:hanging="360"/>
      </w:pPr>
      <w:rPr>
        <w:rFonts w:ascii="Arial" w:hAnsi="Arial" w:hint="default"/>
      </w:rPr>
    </w:lvl>
    <w:lvl w:ilvl="1" w:tplc="4D2C0308" w:tentative="1">
      <w:start w:val="1"/>
      <w:numFmt w:val="bullet"/>
      <w:lvlText w:val="•"/>
      <w:lvlJc w:val="left"/>
      <w:pPr>
        <w:tabs>
          <w:tab w:val="num" w:pos="1440"/>
        </w:tabs>
        <w:ind w:left="1440" w:hanging="360"/>
      </w:pPr>
      <w:rPr>
        <w:rFonts w:ascii="Arial" w:hAnsi="Arial" w:hint="default"/>
      </w:rPr>
    </w:lvl>
    <w:lvl w:ilvl="2" w:tplc="8CCE3EA4" w:tentative="1">
      <w:start w:val="1"/>
      <w:numFmt w:val="bullet"/>
      <w:lvlText w:val="•"/>
      <w:lvlJc w:val="left"/>
      <w:pPr>
        <w:tabs>
          <w:tab w:val="num" w:pos="2160"/>
        </w:tabs>
        <w:ind w:left="2160" w:hanging="360"/>
      </w:pPr>
      <w:rPr>
        <w:rFonts w:ascii="Arial" w:hAnsi="Arial" w:hint="default"/>
      </w:rPr>
    </w:lvl>
    <w:lvl w:ilvl="3" w:tplc="7A9AE45A" w:tentative="1">
      <w:start w:val="1"/>
      <w:numFmt w:val="bullet"/>
      <w:lvlText w:val="•"/>
      <w:lvlJc w:val="left"/>
      <w:pPr>
        <w:tabs>
          <w:tab w:val="num" w:pos="2880"/>
        </w:tabs>
        <w:ind w:left="2880" w:hanging="360"/>
      </w:pPr>
      <w:rPr>
        <w:rFonts w:ascii="Arial" w:hAnsi="Arial" w:hint="default"/>
      </w:rPr>
    </w:lvl>
    <w:lvl w:ilvl="4" w:tplc="161A3A56" w:tentative="1">
      <w:start w:val="1"/>
      <w:numFmt w:val="bullet"/>
      <w:lvlText w:val="•"/>
      <w:lvlJc w:val="left"/>
      <w:pPr>
        <w:tabs>
          <w:tab w:val="num" w:pos="3600"/>
        </w:tabs>
        <w:ind w:left="3600" w:hanging="360"/>
      </w:pPr>
      <w:rPr>
        <w:rFonts w:ascii="Arial" w:hAnsi="Arial" w:hint="default"/>
      </w:rPr>
    </w:lvl>
    <w:lvl w:ilvl="5" w:tplc="86E472BE" w:tentative="1">
      <w:start w:val="1"/>
      <w:numFmt w:val="bullet"/>
      <w:lvlText w:val="•"/>
      <w:lvlJc w:val="left"/>
      <w:pPr>
        <w:tabs>
          <w:tab w:val="num" w:pos="4320"/>
        </w:tabs>
        <w:ind w:left="4320" w:hanging="360"/>
      </w:pPr>
      <w:rPr>
        <w:rFonts w:ascii="Arial" w:hAnsi="Arial" w:hint="default"/>
      </w:rPr>
    </w:lvl>
    <w:lvl w:ilvl="6" w:tplc="41BC4326" w:tentative="1">
      <w:start w:val="1"/>
      <w:numFmt w:val="bullet"/>
      <w:lvlText w:val="•"/>
      <w:lvlJc w:val="left"/>
      <w:pPr>
        <w:tabs>
          <w:tab w:val="num" w:pos="5040"/>
        </w:tabs>
        <w:ind w:left="5040" w:hanging="360"/>
      </w:pPr>
      <w:rPr>
        <w:rFonts w:ascii="Arial" w:hAnsi="Arial" w:hint="default"/>
      </w:rPr>
    </w:lvl>
    <w:lvl w:ilvl="7" w:tplc="64801390" w:tentative="1">
      <w:start w:val="1"/>
      <w:numFmt w:val="bullet"/>
      <w:lvlText w:val="•"/>
      <w:lvlJc w:val="left"/>
      <w:pPr>
        <w:tabs>
          <w:tab w:val="num" w:pos="5760"/>
        </w:tabs>
        <w:ind w:left="5760" w:hanging="360"/>
      </w:pPr>
      <w:rPr>
        <w:rFonts w:ascii="Arial" w:hAnsi="Arial" w:hint="default"/>
      </w:rPr>
    </w:lvl>
    <w:lvl w:ilvl="8" w:tplc="FA74C6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2B378A9"/>
    <w:multiLevelType w:val="hybridMultilevel"/>
    <w:tmpl w:val="96E2ECB6"/>
    <w:lvl w:ilvl="0" w:tplc="9D9E46B8">
      <w:start w:val="1"/>
      <w:numFmt w:val="bullet"/>
      <w:lvlText w:val="-"/>
      <w:lvlJc w:val="left"/>
      <w:pPr>
        <w:tabs>
          <w:tab w:val="num" w:pos="720"/>
        </w:tabs>
        <w:ind w:left="720" w:hanging="360"/>
      </w:pPr>
      <w:rPr>
        <w:rFonts w:ascii="Arial" w:hAnsi="Arial" w:hint="default"/>
      </w:rPr>
    </w:lvl>
    <w:lvl w:ilvl="1" w:tplc="84DC73D0" w:tentative="1">
      <w:start w:val="1"/>
      <w:numFmt w:val="bullet"/>
      <w:lvlText w:val="-"/>
      <w:lvlJc w:val="left"/>
      <w:pPr>
        <w:tabs>
          <w:tab w:val="num" w:pos="1440"/>
        </w:tabs>
        <w:ind w:left="1440" w:hanging="360"/>
      </w:pPr>
      <w:rPr>
        <w:rFonts w:ascii="Arial" w:hAnsi="Arial" w:hint="default"/>
      </w:rPr>
    </w:lvl>
    <w:lvl w:ilvl="2" w:tplc="78F4B406" w:tentative="1">
      <w:start w:val="1"/>
      <w:numFmt w:val="bullet"/>
      <w:lvlText w:val="-"/>
      <w:lvlJc w:val="left"/>
      <w:pPr>
        <w:tabs>
          <w:tab w:val="num" w:pos="2160"/>
        </w:tabs>
        <w:ind w:left="2160" w:hanging="360"/>
      </w:pPr>
      <w:rPr>
        <w:rFonts w:ascii="Arial" w:hAnsi="Arial" w:hint="default"/>
      </w:rPr>
    </w:lvl>
    <w:lvl w:ilvl="3" w:tplc="CE2E5BE0" w:tentative="1">
      <w:start w:val="1"/>
      <w:numFmt w:val="bullet"/>
      <w:lvlText w:val="-"/>
      <w:lvlJc w:val="left"/>
      <w:pPr>
        <w:tabs>
          <w:tab w:val="num" w:pos="2880"/>
        </w:tabs>
        <w:ind w:left="2880" w:hanging="360"/>
      </w:pPr>
      <w:rPr>
        <w:rFonts w:ascii="Arial" w:hAnsi="Arial" w:hint="default"/>
      </w:rPr>
    </w:lvl>
    <w:lvl w:ilvl="4" w:tplc="F7783F9C" w:tentative="1">
      <w:start w:val="1"/>
      <w:numFmt w:val="bullet"/>
      <w:lvlText w:val="-"/>
      <w:lvlJc w:val="left"/>
      <w:pPr>
        <w:tabs>
          <w:tab w:val="num" w:pos="3600"/>
        </w:tabs>
        <w:ind w:left="3600" w:hanging="360"/>
      </w:pPr>
      <w:rPr>
        <w:rFonts w:ascii="Arial" w:hAnsi="Arial" w:hint="default"/>
      </w:rPr>
    </w:lvl>
    <w:lvl w:ilvl="5" w:tplc="B2E0D84A" w:tentative="1">
      <w:start w:val="1"/>
      <w:numFmt w:val="bullet"/>
      <w:lvlText w:val="-"/>
      <w:lvlJc w:val="left"/>
      <w:pPr>
        <w:tabs>
          <w:tab w:val="num" w:pos="4320"/>
        </w:tabs>
        <w:ind w:left="4320" w:hanging="360"/>
      </w:pPr>
      <w:rPr>
        <w:rFonts w:ascii="Arial" w:hAnsi="Arial" w:hint="default"/>
      </w:rPr>
    </w:lvl>
    <w:lvl w:ilvl="6" w:tplc="3812913A" w:tentative="1">
      <w:start w:val="1"/>
      <w:numFmt w:val="bullet"/>
      <w:lvlText w:val="-"/>
      <w:lvlJc w:val="left"/>
      <w:pPr>
        <w:tabs>
          <w:tab w:val="num" w:pos="5040"/>
        </w:tabs>
        <w:ind w:left="5040" w:hanging="360"/>
      </w:pPr>
      <w:rPr>
        <w:rFonts w:ascii="Arial" w:hAnsi="Arial" w:hint="default"/>
      </w:rPr>
    </w:lvl>
    <w:lvl w:ilvl="7" w:tplc="009812F8" w:tentative="1">
      <w:start w:val="1"/>
      <w:numFmt w:val="bullet"/>
      <w:lvlText w:val="-"/>
      <w:lvlJc w:val="left"/>
      <w:pPr>
        <w:tabs>
          <w:tab w:val="num" w:pos="5760"/>
        </w:tabs>
        <w:ind w:left="5760" w:hanging="360"/>
      </w:pPr>
      <w:rPr>
        <w:rFonts w:ascii="Arial" w:hAnsi="Arial" w:hint="default"/>
      </w:rPr>
    </w:lvl>
    <w:lvl w:ilvl="8" w:tplc="F4C490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EE43AC"/>
    <w:multiLevelType w:val="hybridMultilevel"/>
    <w:tmpl w:val="AFF6F7C8"/>
    <w:lvl w:ilvl="0" w:tplc="FFFFFFFF">
      <w:start w:val="1"/>
      <w:numFmt w:val="decimal"/>
      <w:lvlText w:val="%1."/>
      <w:lvlJc w:val="left"/>
      <w:pPr>
        <w:tabs>
          <w:tab w:val="num" w:pos="501"/>
        </w:tabs>
        <w:ind w:left="501"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268211A8"/>
    <w:multiLevelType w:val="hybridMultilevel"/>
    <w:tmpl w:val="38965252"/>
    <w:lvl w:ilvl="0" w:tplc="998AE10C">
      <w:start w:val="1"/>
      <w:numFmt w:val="bullet"/>
      <w:lvlText w:val="•"/>
      <w:lvlJc w:val="left"/>
      <w:pPr>
        <w:tabs>
          <w:tab w:val="num" w:pos="720"/>
        </w:tabs>
        <w:ind w:left="720" w:hanging="360"/>
      </w:pPr>
      <w:rPr>
        <w:rFonts w:ascii="Arial" w:hAnsi="Arial" w:hint="default"/>
      </w:rPr>
    </w:lvl>
    <w:lvl w:ilvl="1" w:tplc="162CD68C" w:tentative="1">
      <w:start w:val="1"/>
      <w:numFmt w:val="bullet"/>
      <w:lvlText w:val="•"/>
      <w:lvlJc w:val="left"/>
      <w:pPr>
        <w:tabs>
          <w:tab w:val="num" w:pos="1440"/>
        </w:tabs>
        <w:ind w:left="1440" w:hanging="360"/>
      </w:pPr>
      <w:rPr>
        <w:rFonts w:ascii="Arial" w:hAnsi="Arial" w:hint="default"/>
      </w:rPr>
    </w:lvl>
    <w:lvl w:ilvl="2" w:tplc="6FEC152E" w:tentative="1">
      <w:start w:val="1"/>
      <w:numFmt w:val="bullet"/>
      <w:lvlText w:val="•"/>
      <w:lvlJc w:val="left"/>
      <w:pPr>
        <w:tabs>
          <w:tab w:val="num" w:pos="2160"/>
        </w:tabs>
        <w:ind w:left="2160" w:hanging="360"/>
      </w:pPr>
      <w:rPr>
        <w:rFonts w:ascii="Arial" w:hAnsi="Arial" w:hint="default"/>
      </w:rPr>
    </w:lvl>
    <w:lvl w:ilvl="3" w:tplc="CA7A3AD8" w:tentative="1">
      <w:start w:val="1"/>
      <w:numFmt w:val="bullet"/>
      <w:lvlText w:val="•"/>
      <w:lvlJc w:val="left"/>
      <w:pPr>
        <w:tabs>
          <w:tab w:val="num" w:pos="2880"/>
        </w:tabs>
        <w:ind w:left="2880" w:hanging="360"/>
      </w:pPr>
      <w:rPr>
        <w:rFonts w:ascii="Arial" w:hAnsi="Arial" w:hint="default"/>
      </w:rPr>
    </w:lvl>
    <w:lvl w:ilvl="4" w:tplc="F4169546" w:tentative="1">
      <w:start w:val="1"/>
      <w:numFmt w:val="bullet"/>
      <w:lvlText w:val="•"/>
      <w:lvlJc w:val="left"/>
      <w:pPr>
        <w:tabs>
          <w:tab w:val="num" w:pos="3600"/>
        </w:tabs>
        <w:ind w:left="3600" w:hanging="360"/>
      </w:pPr>
      <w:rPr>
        <w:rFonts w:ascii="Arial" w:hAnsi="Arial" w:hint="default"/>
      </w:rPr>
    </w:lvl>
    <w:lvl w:ilvl="5" w:tplc="0742E4F2" w:tentative="1">
      <w:start w:val="1"/>
      <w:numFmt w:val="bullet"/>
      <w:lvlText w:val="•"/>
      <w:lvlJc w:val="left"/>
      <w:pPr>
        <w:tabs>
          <w:tab w:val="num" w:pos="4320"/>
        </w:tabs>
        <w:ind w:left="4320" w:hanging="360"/>
      </w:pPr>
      <w:rPr>
        <w:rFonts w:ascii="Arial" w:hAnsi="Arial" w:hint="default"/>
      </w:rPr>
    </w:lvl>
    <w:lvl w:ilvl="6" w:tplc="D736E682" w:tentative="1">
      <w:start w:val="1"/>
      <w:numFmt w:val="bullet"/>
      <w:lvlText w:val="•"/>
      <w:lvlJc w:val="left"/>
      <w:pPr>
        <w:tabs>
          <w:tab w:val="num" w:pos="5040"/>
        </w:tabs>
        <w:ind w:left="5040" w:hanging="360"/>
      </w:pPr>
      <w:rPr>
        <w:rFonts w:ascii="Arial" w:hAnsi="Arial" w:hint="default"/>
      </w:rPr>
    </w:lvl>
    <w:lvl w:ilvl="7" w:tplc="CBB09E4E" w:tentative="1">
      <w:start w:val="1"/>
      <w:numFmt w:val="bullet"/>
      <w:lvlText w:val="•"/>
      <w:lvlJc w:val="left"/>
      <w:pPr>
        <w:tabs>
          <w:tab w:val="num" w:pos="5760"/>
        </w:tabs>
        <w:ind w:left="5760" w:hanging="360"/>
      </w:pPr>
      <w:rPr>
        <w:rFonts w:ascii="Arial" w:hAnsi="Arial" w:hint="default"/>
      </w:rPr>
    </w:lvl>
    <w:lvl w:ilvl="8" w:tplc="97DA1E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7D37780"/>
    <w:multiLevelType w:val="hybridMultilevel"/>
    <w:tmpl w:val="D83C185A"/>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290C59F2"/>
    <w:multiLevelType w:val="hybridMultilevel"/>
    <w:tmpl w:val="DB8ACE64"/>
    <w:lvl w:ilvl="0" w:tplc="44090001">
      <w:start w:val="1"/>
      <w:numFmt w:val="bullet"/>
      <w:lvlText w:val=""/>
      <w:lvlJc w:val="left"/>
      <w:pPr>
        <w:ind w:left="998" w:hanging="360"/>
      </w:pPr>
      <w:rPr>
        <w:rFonts w:ascii="Symbol" w:hAnsi="Symbol" w:hint="default"/>
      </w:rPr>
    </w:lvl>
    <w:lvl w:ilvl="1" w:tplc="44090003" w:tentative="1">
      <w:start w:val="1"/>
      <w:numFmt w:val="bullet"/>
      <w:lvlText w:val="o"/>
      <w:lvlJc w:val="left"/>
      <w:pPr>
        <w:ind w:left="1718" w:hanging="360"/>
      </w:pPr>
      <w:rPr>
        <w:rFonts w:ascii="Courier New" w:hAnsi="Courier New" w:cs="Courier New" w:hint="default"/>
      </w:rPr>
    </w:lvl>
    <w:lvl w:ilvl="2" w:tplc="44090005" w:tentative="1">
      <w:start w:val="1"/>
      <w:numFmt w:val="bullet"/>
      <w:lvlText w:val=""/>
      <w:lvlJc w:val="left"/>
      <w:pPr>
        <w:ind w:left="2438" w:hanging="360"/>
      </w:pPr>
      <w:rPr>
        <w:rFonts w:ascii="Wingdings" w:hAnsi="Wingdings" w:hint="default"/>
      </w:rPr>
    </w:lvl>
    <w:lvl w:ilvl="3" w:tplc="44090001" w:tentative="1">
      <w:start w:val="1"/>
      <w:numFmt w:val="bullet"/>
      <w:lvlText w:val=""/>
      <w:lvlJc w:val="left"/>
      <w:pPr>
        <w:ind w:left="3158" w:hanging="360"/>
      </w:pPr>
      <w:rPr>
        <w:rFonts w:ascii="Symbol" w:hAnsi="Symbol" w:hint="default"/>
      </w:rPr>
    </w:lvl>
    <w:lvl w:ilvl="4" w:tplc="44090003" w:tentative="1">
      <w:start w:val="1"/>
      <w:numFmt w:val="bullet"/>
      <w:lvlText w:val="o"/>
      <w:lvlJc w:val="left"/>
      <w:pPr>
        <w:ind w:left="3878" w:hanging="360"/>
      </w:pPr>
      <w:rPr>
        <w:rFonts w:ascii="Courier New" w:hAnsi="Courier New" w:cs="Courier New" w:hint="default"/>
      </w:rPr>
    </w:lvl>
    <w:lvl w:ilvl="5" w:tplc="44090005" w:tentative="1">
      <w:start w:val="1"/>
      <w:numFmt w:val="bullet"/>
      <w:lvlText w:val=""/>
      <w:lvlJc w:val="left"/>
      <w:pPr>
        <w:ind w:left="4598" w:hanging="360"/>
      </w:pPr>
      <w:rPr>
        <w:rFonts w:ascii="Wingdings" w:hAnsi="Wingdings" w:hint="default"/>
      </w:rPr>
    </w:lvl>
    <w:lvl w:ilvl="6" w:tplc="44090001" w:tentative="1">
      <w:start w:val="1"/>
      <w:numFmt w:val="bullet"/>
      <w:lvlText w:val=""/>
      <w:lvlJc w:val="left"/>
      <w:pPr>
        <w:ind w:left="5318" w:hanging="360"/>
      </w:pPr>
      <w:rPr>
        <w:rFonts w:ascii="Symbol" w:hAnsi="Symbol" w:hint="default"/>
      </w:rPr>
    </w:lvl>
    <w:lvl w:ilvl="7" w:tplc="44090003" w:tentative="1">
      <w:start w:val="1"/>
      <w:numFmt w:val="bullet"/>
      <w:lvlText w:val="o"/>
      <w:lvlJc w:val="left"/>
      <w:pPr>
        <w:ind w:left="6038" w:hanging="360"/>
      </w:pPr>
      <w:rPr>
        <w:rFonts w:ascii="Courier New" w:hAnsi="Courier New" w:cs="Courier New" w:hint="default"/>
      </w:rPr>
    </w:lvl>
    <w:lvl w:ilvl="8" w:tplc="44090005" w:tentative="1">
      <w:start w:val="1"/>
      <w:numFmt w:val="bullet"/>
      <w:lvlText w:val=""/>
      <w:lvlJc w:val="left"/>
      <w:pPr>
        <w:ind w:left="6758" w:hanging="360"/>
      </w:pPr>
      <w:rPr>
        <w:rFonts w:ascii="Wingdings" w:hAnsi="Wingdings" w:hint="default"/>
      </w:rPr>
    </w:lvl>
  </w:abstractNum>
  <w:abstractNum w:abstractNumId="26" w15:restartNumberingAfterBreak="0">
    <w:nsid w:val="296C5A2F"/>
    <w:multiLevelType w:val="hybridMultilevel"/>
    <w:tmpl w:val="00AE69C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2C027D0E"/>
    <w:multiLevelType w:val="hybridMultilevel"/>
    <w:tmpl w:val="8C6232DC"/>
    <w:lvl w:ilvl="0" w:tplc="8692382E">
      <w:start w:val="1"/>
      <w:numFmt w:val="decimal"/>
      <w:lvlText w:val="%1."/>
      <w:lvlJc w:val="left"/>
      <w:pPr>
        <w:tabs>
          <w:tab w:val="num" w:pos="360"/>
        </w:tabs>
        <w:ind w:left="360" w:hanging="360"/>
      </w:pPr>
    </w:lvl>
    <w:lvl w:ilvl="1" w:tplc="9306B1DC" w:tentative="1">
      <w:start w:val="1"/>
      <w:numFmt w:val="decimal"/>
      <w:lvlText w:val="%2."/>
      <w:lvlJc w:val="left"/>
      <w:pPr>
        <w:tabs>
          <w:tab w:val="num" w:pos="1440"/>
        </w:tabs>
        <w:ind w:left="1440" w:hanging="360"/>
      </w:pPr>
    </w:lvl>
    <w:lvl w:ilvl="2" w:tplc="C0EE0C70" w:tentative="1">
      <w:start w:val="1"/>
      <w:numFmt w:val="decimal"/>
      <w:lvlText w:val="%3."/>
      <w:lvlJc w:val="left"/>
      <w:pPr>
        <w:tabs>
          <w:tab w:val="num" w:pos="2160"/>
        </w:tabs>
        <w:ind w:left="2160" w:hanging="360"/>
      </w:pPr>
    </w:lvl>
    <w:lvl w:ilvl="3" w:tplc="760643B0" w:tentative="1">
      <w:start w:val="1"/>
      <w:numFmt w:val="decimal"/>
      <w:lvlText w:val="%4."/>
      <w:lvlJc w:val="left"/>
      <w:pPr>
        <w:tabs>
          <w:tab w:val="num" w:pos="2880"/>
        </w:tabs>
        <w:ind w:left="2880" w:hanging="360"/>
      </w:pPr>
    </w:lvl>
    <w:lvl w:ilvl="4" w:tplc="0182573C" w:tentative="1">
      <w:start w:val="1"/>
      <w:numFmt w:val="decimal"/>
      <w:lvlText w:val="%5."/>
      <w:lvlJc w:val="left"/>
      <w:pPr>
        <w:tabs>
          <w:tab w:val="num" w:pos="3600"/>
        </w:tabs>
        <w:ind w:left="3600" w:hanging="360"/>
      </w:pPr>
    </w:lvl>
    <w:lvl w:ilvl="5" w:tplc="07ACA23C" w:tentative="1">
      <w:start w:val="1"/>
      <w:numFmt w:val="decimal"/>
      <w:lvlText w:val="%6."/>
      <w:lvlJc w:val="left"/>
      <w:pPr>
        <w:tabs>
          <w:tab w:val="num" w:pos="4320"/>
        </w:tabs>
        <w:ind w:left="4320" w:hanging="360"/>
      </w:pPr>
    </w:lvl>
    <w:lvl w:ilvl="6" w:tplc="510CAC6E" w:tentative="1">
      <w:start w:val="1"/>
      <w:numFmt w:val="decimal"/>
      <w:lvlText w:val="%7."/>
      <w:lvlJc w:val="left"/>
      <w:pPr>
        <w:tabs>
          <w:tab w:val="num" w:pos="5040"/>
        </w:tabs>
        <w:ind w:left="5040" w:hanging="360"/>
      </w:pPr>
    </w:lvl>
    <w:lvl w:ilvl="7" w:tplc="6784918E" w:tentative="1">
      <w:start w:val="1"/>
      <w:numFmt w:val="decimal"/>
      <w:lvlText w:val="%8."/>
      <w:lvlJc w:val="left"/>
      <w:pPr>
        <w:tabs>
          <w:tab w:val="num" w:pos="5760"/>
        </w:tabs>
        <w:ind w:left="5760" w:hanging="360"/>
      </w:pPr>
    </w:lvl>
    <w:lvl w:ilvl="8" w:tplc="62DCE7D0" w:tentative="1">
      <w:start w:val="1"/>
      <w:numFmt w:val="decimal"/>
      <w:lvlText w:val="%9."/>
      <w:lvlJc w:val="left"/>
      <w:pPr>
        <w:tabs>
          <w:tab w:val="num" w:pos="6480"/>
        </w:tabs>
        <w:ind w:left="6480" w:hanging="360"/>
      </w:pPr>
    </w:lvl>
  </w:abstractNum>
  <w:abstractNum w:abstractNumId="28" w15:restartNumberingAfterBreak="0">
    <w:nsid w:val="2D303FBD"/>
    <w:multiLevelType w:val="hybridMultilevel"/>
    <w:tmpl w:val="FA6484C2"/>
    <w:lvl w:ilvl="0" w:tplc="AD10DF0E">
      <w:start w:val="1"/>
      <w:numFmt w:val="bullet"/>
      <w:lvlText w:val="•"/>
      <w:lvlJc w:val="left"/>
      <w:pPr>
        <w:tabs>
          <w:tab w:val="num" w:pos="720"/>
        </w:tabs>
        <w:ind w:left="720" w:hanging="360"/>
      </w:pPr>
      <w:rPr>
        <w:rFonts w:ascii="Arial" w:hAnsi="Arial" w:hint="default"/>
      </w:rPr>
    </w:lvl>
    <w:lvl w:ilvl="1" w:tplc="B9547828" w:tentative="1">
      <w:start w:val="1"/>
      <w:numFmt w:val="bullet"/>
      <w:lvlText w:val="•"/>
      <w:lvlJc w:val="left"/>
      <w:pPr>
        <w:tabs>
          <w:tab w:val="num" w:pos="1440"/>
        </w:tabs>
        <w:ind w:left="1440" w:hanging="360"/>
      </w:pPr>
      <w:rPr>
        <w:rFonts w:ascii="Arial" w:hAnsi="Arial" w:hint="default"/>
      </w:rPr>
    </w:lvl>
    <w:lvl w:ilvl="2" w:tplc="2182CF0C" w:tentative="1">
      <w:start w:val="1"/>
      <w:numFmt w:val="bullet"/>
      <w:lvlText w:val="•"/>
      <w:lvlJc w:val="left"/>
      <w:pPr>
        <w:tabs>
          <w:tab w:val="num" w:pos="2160"/>
        </w:tabs>
        <w:ind w:left="2160" w:hanging="360"/>
      </w:pPr>
      <w:rPr>
        <w:rFonts w:ascii="Arial" w:hAnsi="Arial" w:hint="default"/>
      </w:rPr>
    </w:lvl>
    <w:lvl w:ilvl="3" w:tplc="AB7EA91E" w:tentative="1">
      <w:start w:val="1"/>
      <w:numFmt w:val="bullet"/>
      <w:lvlText w:val="•"/>
      <w:lvlJc w:val="left"/>
      <w:pPr>
        <w:tabs>
          <w:tab w:val="num" w:pos="2880"/>
        </w:tabs>
        <w:ind w:left="2880" w:hanging="360"/>
      </w:pPr>
      <w:rPr>
        <w:rFonts w:ascii="Arial" w:hAnsi="Arial" w:hint="default"/>
      </w:rPr>
    </w:lvl>
    <w:lvl w:ilvl="4" w:tplc="8014F592" w:tentative="1">
      <w:start w:val="1"/>
      <w:numFmt w:val="bullet"/>
      <w:lvlText w:val="•"/>
      <w:lvlJc w:val="left"/>
      <w:pPr>
        <w:tabs>
          <w:tab w:val="num" w:pos="3600"/>
        </w:tabs>
        <w:ind w:left="3600" w:hanging="360"/>
      </w:pPr>
      <w:rPr>
        <w:rFonts w:ascii="Arial" w:hAnsi="Arial" w:hint="default"/>
      </w:rPr>
    </w:lvl>
    <w:lvl w:ilvl="5" w:tplc="99B07562" w:tentative="1">
      <w:start w:val="1"/>
      <w:numFmt w:val="bullet"/>
      <w:lvlText w:val="•"/>
      <w:lvlJc w:val="left"/>
      <w:pPr>
        <w:tabs>
          <w:tab w:val="num" w:pos="4320"/>
        </w:tabs>
        <w:ind w:left="4320" w:hanging="360"/>
      </w:pPr>
      <w:rPr>
        <w:rFonts w:ascii="Arial" w:hAnsi="Arial" w:hint="default"/>
      </w:rPr>
    </w:lvl>
    <w:lvl w:ilvl="6" w:tplc="95A09CDA" w:tentative="1">
      <w:start w:val="1"/>
      <w:numFmt w:val="bullet"/>
      <w:lvlText w:val="•"/>
      <w:lvlJc w:val="left"/>
      <w:pPr>
        <w:tabs>
          <w:tab w:val="num" w:pos="5040"/>
        </w:tabs>
        <w:ind w:left="5040" w:hanging="360"/>
      </w:pPr>
      <w:rPr>
        <w:rFonts w:ascii="Arial" w:hAnsi="Arial" w:hint="default"/>
      </w:rPr>
    </w:lvl>
    <w:lvl w:ilvl="7" w:tplc="EA044F8C" w:tentative="1">
      <w:start w:val="1"/>
      <w:numFmt w:val="bullet"/>
      <w:lvlText w:val="•"/>
      <w:lvlJc w:val="left"/>
      <w:pPr>
        <w:tabs>
          <w:tab w:val="num" w:pos="5760"/>
        </w:tabs>
        <w:ind w:left="5760" w:hanging="360"/>
      </w:pPr>
      <w:rPr>
        <w:rFonts w:ascii="Arial" w:hAnsi="Arial" w:hint="default"/>
      </w:rPr>
    </w:lvl>
    <w:lvl w:ilvl="8" w:tplc="33D4DD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E162E7A"/>
    <w:multiLevelType w:val="hybridMultilevel"/>
    <w:tmpl w:val="00EA9320"/>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2EA6641E"/>
    <w:multiLevelType w:val="hybridMultilevel"/>
    <w:tmpl w:val="DD6E52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319E49A6"/>
    <w:multiLevelType w:val="hybridMultilevel"/>
    <w:tmpl w:val="7398EAA0"/>
    <w:lvl w:ilvl="0" w:tplc="B2D05558">
      <w:start w:val="1"/>
      <w:numFmt w:val="lowerLetter"/>
      <w:lvlText w:val="%1)"/>
      <w:lvlJc w:val="left"/>
      <w:pPr>
        <w:ind w:left="1636" w:hanging="360"/>
      </w:pPr>
      <w:rPr>
        <w:rFonts w:hint="default"/>
      </w:rPr>
    </w:lvl>
    <w:lvl w:ilvl="1" w:tplc="44090019" w:tentative="1">
      <w:start w:val="1"/>
      <w:numFmt w:val="lowerLetter"/>
      <w:lvlText w:val="%2."/>
      <w:lvlJc w:val="left"/>
      <w:pPr>
        <w:ind w:left="2356" w:hanging="360"/>
      </w:pPr>
    </w:lvl>
    <w:lvl w:ilvl="2" w:tplc="4409001B">
      <w:start w:val="1"/>
      <w:numFmt w:val="lowerRoman"/>
      <w:lvlText w:val="%3."/>
      <w:lvlJc w:val="right"/>
      <w:pPr>
        <w:ind w:left="3076" w:hanging="180"/>
      </w:pPr>
    </w:lvl>
    <w:lvl w:ilvl="3" w:tplc="4409000F">
      <w:start w:val="1"/>
      <w:numFmt w:val="decimal"/>
      <w:lvlText w:val="%4."/>
      <w:lvlJc w:val="left"/>
      <w:pPr>
        <w:ind w:left="3796" w:hanging="360"/>
      </w:pPr>
    </w:lvl>
    <w:lvl w:ilvl="4" w:tplc="44090019" w:tentative="1">
      <w:start w:val="1"/>
      <w:numFmt w:val="lowerLetter"/>
      <w:lvlText w:val="%5."/>
      <w:lvlJc w:val="left"/>
      <w:pPr>
        <w:ind w:left="4516" w:hanging="360"/>
      </w:pPr>
    </w:lvl>
    <w:lvl w:ilvl="5" w:tplc="4409001B" w:tentative="1">
      <w:start w:val="1"/>
      <w:numFmt w:val="lowerRoman"/>
      <w:lvlText w:val="%6."/>
      <w:lvlJc w:val="right"/>
      <w:pPr>
        <w:ind w:left="5236" w:hanging="180"/>
      </w:pPr>
    </w:lvl>
    <w:lvl w:ilvl="6" w:tplc="4409000F" w:tentative="1">
      <w:start w:val="1"/>
      <w:numFmt w:val="decimal"/>
      <w:lvlText w:val="%7."/>
      <w:lvlJc w:val="left"/>
      <w:pPr>
        <w:ind w:left="5956" w:hanging="360"/>
      </w:pPr>
    </w:lvl>
    <w:lvl w:ilvl="7" w:tplc="44090019" w:tentative="1">
      <w:start w:val="1"/>
      <w:numFmt w:val="lowerLetter"/>
      <w:lvlText w:val="%8."/>
      <w:lvlJc w:val="left"/>
      <w:pPr>
        <w:ind w:left="6676" w:hanging="360"/>
      </w:pPr>
    </w:lvl>
    <w:lvl w:ilvl="8" w:tplc="4409001B" w:tentative="1">
      <w:start w:val="1"/>
      <w:numFmt w:val="lowerRoman"/>
      <w:lvlText w:val="%9."/>
      <w:lvlJc w:val="right"/>
      <w:pPr>
        <w:ind w:left="7396" w:hanging="180"/>
      </w:pPr>
    </w:lvl>
  </w:abstractNum>
  <w:abstractNum w:abstractNumId="32" w15:restartNumberingAfterBreak="0">
    <w:nsid w:val="32483E8B"/>
    <w:multiLevelType w:val="hybridMultilevel"/>
    <w:tmpl w:val="3D0C7802"/>
    <w:lvl w:ilvl="0" w:tplc="76E2348E">
      <w:start w:val="1"/>
      <w:numFmt w:val="bullet"/>
      <w:lvlText w:val="•"/>
      <w:lvlJc w:val="left"/>
      <w:pPr>
        <w:tabs>
          <w:tab w:val="num" w:pos="720"/>
        </w:tabs>
        <w:ind w:left="720" w:hanging="360"/>
      </w:pPr>
      <w:rPr>
        <w:rFonts w:ascii="Arial" w:hAnsi="Arial" w:hint="default"/>
      </w:rPr>
    </w:lvl>
    <w:lvl w:ilvl="1" w:tplc="858A9932" w:tentative="1">
      <w:start w:val="1"/>
      <w:numFmt w:val="bullet"/>
      <w:lvlText w:val="•"/>
      <w:lvlJc w:val="left"/>
      <w:pPr>
        <w:tabs>
          <w:tab w:val="num" w:pos="1440"/>
        </w:tabs>
        <w:ind w:left="1440" w:hanging="360"/>
      </w:pPr>
      <w:rPr>
        <w:rFonts w:ascii="Arial" w:hAnsi="Arial" w:hint="default"/>
      </w:rPr>
    </w:lvl>
    <w:lvl w:ilvl="2" w:tplc="AAD091A0" w:tentative="1">
      <w:start w:val="1"/>
      <w:numFmt w:val="bullet"/>
      <w:lvlText w:val="•"/>
      <w:lvlJc w:val="left"/>
      <w:pPr>
        <w:tabs>
          <w:tab w:val="num" w:pos="2160"/>
        </w:tabs>
        <w:ind w:left="2160" w:hanging="360"/>
      </w:pPr>
      <w:rPr>
        <w:rFonts w:ascii="Arial" w:hAnsi="Arial" w:hint="default"/>
      </w:rPr>
    </w:lvl>
    <w:lvl w:ilvl="3" w:tplc="0C289450" w:tentative="1">
      <w:start w:val="1"/>
      <w:numFmt w:val="bullet"/>
      <w:lvlText w:val="•"/>
      <w:lvlJc w:val="left"/>
      <w:pPr>
        <w:tabs>
          <w:tab w:val="num" w:pos="2880"/>
        </w:tabs>
        <w:ind w:left="2880" w:hanging="360"/>
      </w:pPr>
      <w:rPr>
        <w:rFonts w:ascii="Arial" w:hAnsi="Arial" w:hint="default"/>
      </w:rPr>
    </w:lvl>
    <w:lvl w:ilvl="4" w:tplc="6868CD26" w:tentative="1">
      <w:start w:val="1"/>
      <w:numFmt w:val="bullet"/>
      <w:lvlText w:val="•"/>
      <w:lvlJc w:val="left"/>
      <w:pPr>
        <w:tabs>
          <w:tab w:val="num" w:pos="3600"/>
        </w:tabs>
        <w:ind w:left="3600" w:hanging="360"/>
      </w:pPr>
      <w:rPr>
        <w:rFonts w:ascii="Arial" w:hAnsi="Arial" w:hint="default"/>
      </w:rPr>
    </w:lvl>
    <w:lvl w:ilvl="5" w:tplc="E8E0799C" w:tentative="1">
      <w:start w:val="1"/>
      <w:numFmt w:val="bullet"/>
      <w:lvlText w:val="•"/>
      <w:lvlJc w:val="left"/>
      <w:pPr>
        <w:tabs>
          <w:tab w:val="num" w:pos="4320"/>
        </w:tabs>
        <w:ind w:left="4320" w:hanging="360"/>
      </w:pPr>
      <w:rPr>
        <w:rFonts w:ascii="Arial" w:hAnsi="Arial" w:hint="default"/>
      </w:rPr>
    </w:lvl>
    <w:lvl w:ilvl="6" w:tplc="B2586DFE" w:tentative="1">
      <w:start w:val="1"/>
      <w:numFmt w:val="bullet"/>
      <w:lvlText w:val="•"/>
      <w:lvlJc w:val="left"/>
      <w:pPr>
        <w:tabs>
          <w:tab w:val="num" w:pos="5040"/>
        </w:tabs>
        <w:ind w:left="5040" w:hanging="360"/>
      </w:pPr>
      <w:rPr>
        <w:rFonts w:ascii="Arial" w:hAnsi="Arial" w:hint="default"/>
      </w:rPr>
    </w:lvl>
    <w:lvl w:ilvl="7" w:tplc="401E4CE8" w:tentative="1">
      <w:start w:val="1"/>
      <w:numFmt w:val="bullet"/>
      <w:lvlText w:val="•"/>
      <w:lvlJc w:val="left"/>
      <w:pPr>
        <w:tabs>
          <w:tab w:val="num" w:pos="5760"/>
        </w:tabs>
        <w:ind w:left="5760" w:hanging="360"/>
      </w:pPr>
      <w:rPr>
        <w:rFonts w:ascii="Arial" w:hAnsi="Arial" w:hint="default"/>
      </w:rPr>
    </w:lvl>
    <w:lvl w:ilvl="8" w:tplc="B3F0A18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29E24B6"/>
    <w:multiLevelType w:val="hybridMultilevel"/>
    <w:tmpl w:val="470E58BA"/>
    <w:lvl w:ilvl="0" w:tplc="44090019">
      <w:start w:val="1"/>
      <w:numFmt w:val="lowerLetter"/>
      <w:lvlText w:val="%1."/>
      <w:lvlJc w:val="left"/>
      <w:pPr>
        <w:ind w:left="2880" w:hanging="360"/>
      </w:pPr>
    </w:lvl>
    <w:lvl w:ilvl="1" w:tplc="44090019" w:tentative="1">
      <w:start w:val="1"/>
      <w:numFmt w:val="lowerLetter"/>
      <w:lvlText w:val="%2."/>
      <w:lvlJc w:val="left"/>
      <w:pPr>
        <w:ind w:left="3600" w:hanging="360"/>
      </w:pPr>
    </w:lvl>
    <w:lvl w:ilvl="2" w:tplc="4409001B" w:tentative="1">
      <w:start w:val="1"/>
      <w:numFmt w:val="lowerRoman"/>
      <w:lvlText w:val="%3."/>
      <w:lvlJc w:val="right"/>
      <w:pPr>
        <w:ind w:left="4320" w:hanging="180"/>
      </w:pPr>
    </w:lvl>
    <w:lvl w:ilvl="3" w:tplc="4409000F" w:tentative="1">
      <w:start w:val="1"/>
      <w:numFmt w:val="decimal"/>
      <w:lvlText w:val="%4."/>
      <w:lvlJc w:val="left"/>
      <w:pPr>
        <w:ind w:left="5040" w:hanging="360"/>
      </w:pPr>
    </w:lvl>
    <w:lvl w:ilvl="4" w:tplc="44090019" w:tentative="1">
      <w:start w:val="1"/>
      <w:numFmt w:val="lowerLetter"/>
      <w:lvlText w:val="%5."/>
      <w:lvlJc w:val="left"/>
      <w:pPr>
        <w:ind w:left="5760" w:hanging="360"/>
      </w:pPr>
    </w:lvl>
    <w:lvl w:ilvl="5" w:tplc="4409001B" w:tentative="1">
      <w:start w:val="1"/>
      <w:numFmt w:val="lowerRoman"/>
      <w:lvlText w:val="%6."/>
      <w:lvlJc w:val="right"/>
      <w:pPr>
        <w:ind w:left="6480" w:hanging="180"/>
      </w:pPr>
    </w:lvl>
    <w:lvl w:ilvl="6" w:tplc="4409000F" w:tentative="1">
      <w:start w:val="1"/>
      <w:numFmt w:val="decimal"/>
      <w:lvlText w:val="%7."/>
      <w:lvlJc w:val="left"/>
      <w:pPr>
        <w:ind w:left="7200" w:hanging="360"/>
      </w:pPr>
    </w:lvl>
    <w:lvl w:ilvl="7" w:tplc="44090019" w:tentative="1">
      <w:start w:val="1"/>
      <w:numFmt w:val="lowerLetter"/>
      <w:lvlText w:val="%8."/>
      <w:lvlJc w:val="left"/>
      <w:pPr>
        <w:ind w:left="7920" w:hanging="360"/>
      </w:pPr>
    </w:lvl>
    <w:lvl w:ilvl="8" w:tplc="4409001B" w:tentative="1">
      <w:start w:val="1"/>
      <w:numFmt w:val="lowerRoman"/>
      <w:lvlText w:val="%9."/>
      <w:lvlJc w:val="right"/>
      <w:pPr>
        <w:ind w:left="8640" w:hanging="180"/>
      </w:pPr>
    </w:lvl>
  </w:abstractNum>
  <w:abstractNum w:abstractNumId="34" w15:restartNumberingAfterBreak="0">
    <w:nsid w:val="33DE1C25"/>
    <w:multiLevelType w:val="hybridMultilevel"/>
    <w:tmpl w:val="94D2DB08"/>
    <w:lvl w:ilvl="0" w:tplc="82B6169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34D632D2"/>
    <w:multiLevelType w:val="hybridMultilevel"/>
    <w:tmpl w:val="B554CDE6"/>
    <w:lvl w:ilvl="0" w:tplc="C53AC3D8">
      <w:start w:val="1"/>
      <w:numFmt w:val="decimal"/>
      <w:lvlText w:val="%1."/>
      <w:lvlJc w:val="left"/>
      <w:pPr>
        <w:ind w:left="720" w:hanging="360"/>
      </w:pPr>
      <w:rPr>
        <w:rFonts w:hint="default"/>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357628B2"/>
    <w:multiLevelType w:val="hybridMultilevel"/>
    <w:tmpl w:val="30D23C90"/>
    <w:lvl w:ilvl="0" w:tplc="51F820AE">
      <w:start w:val="1"/>
      <w:numFmt w:val="lowerLetter"/>
      <w:lvlText w:val="%1)"/>
      <w:lvlJc w:val="left"/>
      <w:pPr>
        <w:ind w:left="1636" w:hanging="360"/>
      </w:pPr>
      <w:rPr>
        <w:rFonts w:hint="default"/>
      </w:rPr>
    </w:lvl>
    <w:lvl w:ilvl="1" w:tplc="44090019" w:tentative="1">
      <w:start w:val="1"/>
      <w:numFmt w:val="lowerLetter"/>
      <w:lvlText w:val="%2."/>
      <w:lvlJc w:val="left"/>
      <w:pPr>
        <w:ind w:left="2356" w:hanging="360"/>
      </w:pPr>
    </w:lvl>
    <w:lvl w:ilvl="2" w:tplc="4409001B">
      <w:start w:val="1"/>
      <w:numFmt w:val="lowerRoman"/>
      <w:lvlText w:val="%3."/>
      <w:lvlJc w:val="right"/>
      <w:pPr>
        <w:ind w:left="3076" w:hanging="180"/>
      </w:pPr>
    </w:lvl>
    <w:lvl w:ilvl="3" w:tplc="4409000F" w:tentative="1">
      <w:start w:val="1"/>
      <w:numFmt w:val="decimal"/>
      <w:lvlText w:val="%4."/>
      <w:lvlJc w:val="left"/>
      <w:pPr>
        <w:ind w:left="3796" w:hanging="360"/>
      </w:pPr>
    </w:lvl>
    <w:lvl w:ilvl="4" w:tplc="44090019" w:tentative="1">
      <w:start w:val="1"/>
      <w:numFmt w:val="lowerLetter"/>
      <w:lvlText w:val="%5."/>
      <w:lvlJc w:val="left"/>
      <w:pPr>
        <w:ind w:left="4516" w:hanging="360"/>
      </w:pPr>
    </w:lvl>
    <w:lvl w:ilvl="5" w:tplc="4409001B" w:tentative="1">
      <w:start w:val="1"/>
      <w:numFmt w:val="lowerRoman"/>
      <w:lvlText w:val="%6."/>
      <w:lvlJc w:val="right"/>
      <w:pPr>
        <w:ind w:left="5236" w:hanging="180"/>
      </w:pPr>
    </w:lvl>
    <w:lvl w:ilvl="6" w:tplc="4409000F" w:tentative="1">
      <w:start w:val="1"/>
      <w:numFmt w:val="decimal"/>
      <w:lvlText w:val="%7."/>
      <w:lvlJc w:val="left"/>
      <w:pPr>
        <w:ind w:left="5956" w:hanging="360"/>
      </w:pPr>
    </w:lvl>
    <w:lvl w:ilvl="7" w:tplc="44090019" w:tentative="1">
      <w:start w:val="1"/>
      <w:numFmt w:val="lowerLetter"/>
      <w:lvlText w:val="%8."/>
      <w:lvlJc w:val="left"/>
      <w:pPr>
        <w:ind w:left="6676" w:hanging="360"/>
      </w:pPr>
    </w:lvl>
    <w:lvl w:ilvl="8" w:tplc="4409001B" w:tentative="1">
      <w:start w:val="1"/>
      <w:numFmt w:val="lowerRoman"/>
      <w:lvlText w:val="%9."/>
      <w:lvlJc w:val="right"/>
      <w:pPr>
        <w:ind w:left="7396" w:hanging="180"/>
      </w:pPr>
    </w:lvl>
  </w:abstractNum>
  <w:abstractNum w:abstractNumId="37" w15:restartNumberingAfterBreak="0">
    <w:nsid w:val="36F80B95"/>
    <w:multiLevelType w:val="hybridMultilevel"/>
    <w:tmpl w:val="ECDC43B4"/>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15:restartNumberingAfterBreak="0">
    <w:nsid w:val="38717EDC"/>
    <w:multiLevelType w:val="hybridMultilevel"/>
    <w:tmpl w:val="A418A992"/>
    <w:lvl w:ilvl="0" w:tplc="005E782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3B1A1A02"/>
    <w:multiLevelType w:val="hybridMultilevel"/>
    <w:tmpl w:val="0A164400"/>
    <w:lvl w:ilvl="0" w:tplc="B57E1F16">
      <w:start w:val="1"/>
      <w:numFmt w:val="lowerLetter"/>
      <w:lvlText w:val="%1)"/>
      <w:lvlJc w:val="left"/>
      <w:pPr>
        <w:ind w:left="1636" w:hanging="360"/>
      </w:pPr>
      <w:rPr>
        <w:rFonts w:hint="default"/>
      </w:rPr>
    </w:lvl>
    <w:lvl w:ilvl="1" w:tplc="44090019" w:tentative="1">
      <w:start w:val="1"/>
      <w:numFmt w:val="lowerLetter"/>
      <w:lvlText w:val="%2."/>
      <w:lvlJc w:val="left"/>
      <w:pPr>
        <w:ind w:left="2356" w:hanging="360"/>
      </w:pPr>
    </w:lvl>
    <w:lvl w:ilvl="2" w:tplc="4409001B">
      <w:start w:val="1"/>
      <w:numFmt w:val="lowerRoman"/>
      <w:lvlText w:val="%3."/>
      <w:lvlJc w:val="right"/>
      <w:pPr>
        <w:ind w:left="3076" w:hanging="180"/>
      </w:pPr>
    </w:lvl>
    <w:lvl w:ilvl="3" w:tplc="4409000F">
      <w:start w:val="1"/>
      <w:numFmt w:val="decimal"/>
      <w:lvlText w:val="%4."/>
      <w:lvlJc w:val="left"/>
      <w:pPr>
        <w:ind w:left="3796" w:hanging="360"/>
      </w:pPr>
    </w:lvl>
    <w:lvl w:ilvl="4" w:tplc="44090019" w:tentative="1">
      <w:start w:val="1"/>
      <w:numFmt w:val="lowerLetter"/>
      <w:lvlText w:val="%5."/>
      <w:lvlJc w:val="left"/>
      <w:pPr>
        <w:ind w:left="4516" w:hanging="360"/>
      </w:pPr>
    </w:lvl>
    <w:lvl w:ilvl="5" w:tplc="4409001B" w:tentative="1">
      <w:start w:val="1"/>
      <w:numFmt w:val="lowerRoman"/>
      <w:lvlText w:val="%6."/>
      <w:lvlJc w:val="right"/>
      <w:pPr>
        <w:ind w:left="5236" w:hanging="180"/>
      </w:pPr>
    </w:lvl>
    <w:lvl w:ilvl="6" w:tplc="4409000F" w:tentative="1">
      <w:start w:val="1"/>
      <w:numFmt w:val="decimal"/>
      <w:lvlText w:val="%7."/>
      <w:lvlJc w:val="left"/>
      <w:pPr>
        <w:ind w:left="5956" w:hanging="360"/>
      </w:pPr>
    </w:lvl>
    <w:lvl w:ilvl="7" w:tplc="44090019" w:tentative="1">
      <w:start w:val="1"/>
      <w:numFmt w:val="lowerLetter"/>
      <w:lvlText w:val="%8."/>
      <w:lvlJc w:val="left"/>
      <w:pPr>
        <w:ind w:left="6676" w:hanging="360"/>
      </w:pPr>
    </w:lvl>
    <w:lvl w:ilvl="8" w:tplc="4409001B" w:tentative="1">
      <w:start w:val="1"/>
      <w:numFmt w:val="lowerRoman"/>
      <w:lvlText w:val="%9."/>
      <w:lvlJc w:val="right"/>
      <w:pPr>
        <w:ind w:left="7396" w:hanging="180"/>
      </w:pPr>
    </w:lvl>
  </w:abstractNum>
  <w:abstractNum w:abstractNumId="40" w15:restartNumberingAfterBreak="0">
    <w:nsid w:val="3BDD4BD5"/>
    <w:multiLevelType w:val="hybridMultilevel"/>
    <w:tmpl w:val="CE7A9F02"/>
    <w:lvl w:ilvl="0" w:tplc="97F2C358">
      <w:start w:val="1"/>
      <w:numFmt w:val="bullet"/>
      <w:lvlText w:val="•"/>
      <w:lvlJc w:val="left"/>
      <w:pPr>
        <w:tabs>
          <w:tab w:val="num" w:pos="720"/>
        </w:tabs>
        <w:ind w:left="720" w:hanging="360"/>
      </w:pPr>
      <w:rPr>
        <w:rFonts w:ascii="Arial" w:hAnsi="Arial" w:hint="default"/>
      </w:rPr>
    </w:lvl>
    <w:lvl w:ilvl="1" w:tplc="B572517C" w:tentative="1">
      <w:start w:val="1"/>
      <w:numFmt w:val="bullet"/>
      <w:lvlText w:val="•"/>
      <w:lvlJc w:val="left"/>
      <w:pPr>
        <w:tabs>
          <w:tab w:val="num" w:pos="1440"/>
        </w:tabs>
        <w:ind w:left="1440" w:hanging="360"/>
      </w:pPr>
      <w:rPr>
        <w:rFonts w:ascii="Arial" w:hAnsi="Arial" w:hint="default"/>
      </w:rPr>
    </w:lvl>
    <w:lvl w:ilvl="2" w:tplc="88BC144E" w:tentative="1">
      <w:start w:val="1"/>
      <w:numFmt w:val="bullet"/>
      <w:lvlText w:val="•"/>
      <w:lvlJc w:val="left"/>
      <w:pPr>
        <w:tabs>
          <w:tab w:val="num" w:pos="2160"/>
        </w:tabs>
        <w:ind w:left="2160" w:hanging="360"/>
      </w:pPr>
      <w:rPr>
        <w:rFonts w:ascii="Arial" w:hAnsi="Arial" w:hint="default"/>
      </w:rPr>
    </w:lvl>
    <w:lvl w:ilvl="3" w:tplc="3886BFF2" w:tentative="1">
      <w:start w:val="1"/>
      <w:numFmt w:val="bullet"/>
      <w:lvlText w:val="•"/>
      <w:lvlJc w:val="left"/>
      <w:pPr>
        <w:tabs>
          <w:tab w:val="num" w:pos="2880"/>
        </w:tabs>
        <w:ind w:left="2880" w:hanging="360"/>
      </w:pPr>
      <w:rPr>
        <w:rFonts w:ascii="Arial" w:hAnsi="Arial" w:hint="default"/>
      </w:rPr>
    </w:lvl>
    <w:lvl w:ilvl="4" w:tplc="58B2FC86" w:tentative="1">
      <w:start w:val="1"/>
      <w:numFmt w:val="bullet"/>
      <w:lvlText w:val="•"/>
      <w:lvlJc w:val="left"/>
      <w:pPr>
        <w:tabs>
          <w:tab w:val="num" w:pos="3600"/>
        </w:tabs>
        <w:ind w:left="3600" w:hanging="360"/>
      </w:pPr>
      <w:rPr>
        <w:rFonts w:ascii="Arial" w:hAnsi="Arial" w:hint="default"/>
      </w:rPr>
    </w:lvl>
    <w:lvl w:ilvl="5" w:tplc="233C0712" w:tentative="1">
      <w:start w:val="1"/>
      <w:numFmt w:val="bullet"/>
      <w:lvlText w:val="•"/>
      <w:lvlJc w:val="left"/>
      <w:pPr>
        <w:tabs>
          <w:tab w:val="num" w:pos="4320"/>
        </w:tabs>
        <w:ind w:left="4320" w:hanging="360"/>
      </w:pPr>
      <w:rPr>
        <w:rFonts w:ascii="Arial" w:hAnsi="Arial" w:hint="default"/>
      </w:rPr>
    </w:lvl>
    <w:lvl w:ilvl="6" w:tplc="9B1CF38E" w:tentative="1">
      <w:start w:val="1"/>
      <w:numFmt w:val="bullet"/>
      <w:lvlText w:val="•"/>
      <w:lvlJc w:val="left"/>
      <w:pPr>
        <w:tabs>
          <w:tab w:val="num" w:pos="5040"/>
        </w:tabs>
        <w:ind w:left="5040" w:hanging="360"/>
      </w:pPr>
      <w:rPr>
        <w:rFonts w:ascii="Arial" w:hAnsi="Arial" w:hint="default"/>
      </w:rPr>
    </w:lvl>
    <w:lvl w:ilvl="7" w:tplc="1D2C8488" w:tentative="1">
      <w:start w:val="1"/>
      <w:numFmt w:val="bullet"/>
      <w:lvlText w:val="•"/>
      <w:lvlJc w:val="left"/>
      <w:pPr>
        <w:tabs>
          <w:tab w:val="num" w:pos="5760"/>
        </w:tabs>
        <w:ind w:left="5760" w:hanging="360"/>
      </w:pPr>
      <w:rPr>
        <w:rFonts w:ascii="Arial" w:hAnsi="Arial" w:hint="default"/>
      </w:rPr>
    </w:lvl>
    <w:lvl w:ilvl="8" w:tplc="F27E82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C501253"/>
    <w:multiLevelType w:val="hybridMultilevel"/>
    <w:tmpl w:val="6298E5DA"/>
    <w:lvl w:ilvl="0" w:tplc="C22A7FA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3D3567DA"/>
    <w:multiLevelType w:val="hybridMultilevel"/>
    <w:tmpl w:val="CEBA6278"/>
    <w:lvl w:ilvl="0" w:tplc="354854A8">
      <w:start w:val="1"/>
      <w:numFmt w:val="bullet"/>
      <w:lvlText w:val="•"/>
      <w:lvlJc w:val="left"/>
      <w:pPr>
        <w:tabs>
          <w:tab w:val="num" w:pos="720"/>
        </w:tabs>
        <w:ind w:left="720" w:hanging="360"/>
      </w:pPr>
      <w:rPr>
        <w:rFonts w:ascii="Arial" w:hAnsi="Arial" w:hint="default"/>
      </w:rPr>
    </w:lvl>
    <w:lvl w:ilvl="1" w:tplc="0B8E9B26" w:tentative="1">
      <w:start w:val="1"/>
      <w:numFmt w:val="bullet"/>
      <w:lvlText w:val="•"/>
      <w:lvlJc w:val="left"/>
      <w:pPr>
        <w:tabs>
          <w:tab w:val="num" w:pos="1440"/>
        </w:tabs>
        <w:ind w:left="1440" w:hanging="360"/>
      </w:pPr>
      <w:rPr>
        <w:rFonts w:ascii="Arial" w:hAnsi="Arial" w:hint="default"/>
      </w:rPr>
    </w:lvl>
    <w:lvl w:ilvl="2" w:tplc="93EAF072" w:tentative="1">
      <w:start w:val="1"/>
      <w:numFmt w:val="bullet"/>
      <w:lvlText w:val="•"/>
      <w:lvlJc w:val="left"/>
      <w:pPr>
        <w:tabs>
          <w:tab w:val="num" w:pos="2160"/>
        </w:tabs>
        <w:ind w:left="2160" w:hanging="360"/>
      </w:pPr>
      <w:rPr>
        <w:rFonts w:ascii="Arial" w:hAnsi="Arial" w:hint="default"/>
      </w:rPr>
    </w:lvl>
    <w:lvl w:ilvl="3" w:tplc="0366D9A6" w:tentative="1">
      <w:start w:val="1"/>
      <w:numFmt w:val="bullet"/>
      <w:lvlText w:val="•"/>
      <w:lvlJc w:val="left"/>
      <w:pPr>
        <w:tabs>
          <w:tab w:val="num" w:pos="2880"/>
        </w:tabs>
        <w:ind w:left="2880" w:hanging="360"/>
      </w:pPr>
      <w:rPr>
        <w:rFonts w:ascii="Arial" w:hAnsi="Arial" w:hint="default"/>
      </w:rPr>
    </w:lvl>
    <w:lvl w:ilvl="4" w:tplc="49FE20A6" w:tentative="1">
      <w:start w:val="1"/>
      <w:numFmt w:val="bullet"/>
      <w:lvlText w:val="•"/>
      <w:lvlJc w:val="left"/>
      <w:pPr>
        <w:tabs>
          <w:tab w:val="num" w:pos="3600"/>
        </w:tabs>
        <w:ind w:left="3600" w:hanging="360"/>
      </w:pPr>
      <w:rPr>
        <w:rFonts w:ascii="Arial" w:hAnsi="Arial" w:hint="default"/>
      </w:rPr>
    </w:lvl>
    <w:lvl w:ilvl="5" w:tplc="CC3833BC" w:tentative="1">
      <w:start w:val="1"/>
      <w:numFmt w:val="bullet"/>
      <w:lvlText w:val="•"/>
      <w:lvlJc w:val="left"/>
      <w:pPr>
        <w:tabs>
          <w:tab w:val="num" w:pos="4320"/>
        </w:tabs>
        <w:ind w:left="4320" w:hanging="360"/>
      </w:pPr>
      <w:rPr>
        <w:rFonts w:ascii="Arial" w:hAnsi="Arial" w:hint="default"/>
      </w:rPr>
    </w:lvl>
    <w:lvl w:ilvl="6" w:tplc="44BADE7E" w:tentative="1">
      <w:start w:val="1"/>
      <w:numFmt w:val="bullet"/>
      <w:lvlText w:val="•"/>
      <w:lvlJc w:val="left"/>
      <w:pPr>
        <w:tabs>
          <w:tab w:val="num" w:pos="5040"/>
        </w:tabs>
        <w:ind w:left="5040" w:hanging="360"/>
      </w:pPr>
      <w:rPr>
        <w:rFonts w:ascii="Arial" w:hAnsi="Arial" w:hint="default"/>
      </w:rPr>
    </w:lvl>
    <w:lvl w:ilvl="7" w:tplc="2810595A" w:tentative="1">
      <w:start w:val="1"/>
      <w:numFmt w:val="bullet"/>
      <w:lvlText w:val="•"/>
      <w:lvlJc w:val="left"/>
      <w:pPr>
        <w:tabs>
          <w:tab w:val="num" w:pos="5760"/>
        </w:tabs>
        <w:ind w:left="5760" w:hanging="360"/>
      </w:pPr>
      <w:rPr>
        <w:rFonts w:ascii="Arial" w:hAnsi="Arial" w:hint="default"/>
      </w:rPr>
    </w:lvl>
    <w:lvl w:ilvl="8" w:tplc="328EE85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E6C01C5"/>
    <w:multiLevelType w:val="hybridMultilevel"/>
    <w:tmpl w:val="312E2A38"/>
    <w:lvl w:ilvl="0" w:tplc="0C1C0148">
      <w:start w:val="1"/>
      <w:numFmt w:val="bullet"/>
      <w:lvlText w:val="•"/>
      <w:lvlJc w:val="left"/>
      <w:pPr>
        <w:tabs>
          <w:tab w:val="num" w:pos="720"/>
        </w:tabs>
        <w:ind w:left="720" w:hanging="360"/>
      </w:pPr>
      <w:rPr>
        <w:rFonts w:ascii="Arial" w:hAnsi="Arial" w:hint="default"/>
      </w:rPr>
    </w:lvl>
    <w:lvl w:ilvl="1" w:tplc="9C02742A" w:tentative="1">
      <w:start w:val="1"/>
      <w:numFmt w:val="bullet"/>
      <w:lvlText w:val="•"/>
      <w:lvlJc w:val="left"/>
      <w:pPr>
        <w:tabs>
          <w:tab w:val="num" w:pos="1440"/>
        </w:tabs>
        <w:ind w:left="1440" w:hanging="360"/>
      </w:pPr>
      <w:rPr>
        <w:rFonts w:ascii="Arial" w:hAnsi="Arial" w:hint="default"/>
      </w:rPr>
    </w:lvl>
    <w:lvl w:ilvl="2" w:tplc="CA76AFA6" w:tentative="1">
      <w:start w:val="1"/>
      <w:numFmt w:val="bullet"/>
      <w:lvlText w:val="•"/>
      <w:lvlJc w:val="left"/>
      <w:pPr>
        <w:tabs>
          <w:tab w:val="num" w:pos="2160"/>
        </w:tabs>
        <w:ind w:left="2160" w:hanging="360"/>
      </w:pPr>
      <w:rPr>
        <w:rFonts w:ascii="Arial" w:hAnsi="Arial" w:hint="default"/>
      </w:rPr>
    </w:lvl>
    <w:lvl w:ilvl="3" w:tplc="E36A082E" w:tentative="1">
      <w:start w:val="1"/>
      <w:numFmt w:val="bullet"/>
      <w:lvlText w:val="•"/>
      <w:lvlJc w:val="left"/>
      <w:pPr>
        <w:tabs>
          <w:tab w:val="num" w:pos="2880"/>
        </w:tabs>
        <w:ind w:left="2880" w:hanging="360"/>
      </w:pPr>
      <w:rPr>
        <w:rFonts w:ascii="Arial" w:hAnsi="Arial" w:hint="default"/>
      </w:rPr>
    </w:lvl>
    <w:lvl w:ilvl="4" w:tplc="20604F0C" w:tentative="1">
      <w:start w:val="1"/>
      <w:numFmt w:val="bullet"/>
      <w:lvlText w:val="•"/>
      <w:lvlJc w:val="left"/>
      <w:pPr>
        <w:tabs>
          <w:tab w:val="num" w:pos="3600"/>
        </w:tabs>
        <w:ind w:left="3600" w:hanging="360"/>
      </w:pPr>
      <w:rPr>
        <w:rFonts w:ascii="Arial" w:hAnsi="Arial" w:hint="default"/>
      </w:rPr>
    </w:lvl>
    <w:lvl w:ilvl="5" w:tplc="D7FC633C" w:tentative="1">
      <w:start w:val="1"/>
      <w:numFmt w:val="bullet"/>
      <w:lvlText w:val="•"/>
      <w:lvlJc w:val="left"/>
      <w:pPr>
        <w:tabs>
          <w:tab w:val="num" w:pos="4320"/>
        </w:tabs>
        <w:ind w:left="4320" w:hanging="360"/>
      </w:pPr>
      <w:rPr>
        <w:rFonts w:ascii="Arial" w:hAnsi="Arial" w:hint="default"/>
      </w:rPr>
    </w:lvl>
    <w:lvl w:ilvl="6" w:tplc="719AAC3A" w:tentative="1">
      <w:start w:val="1"/>
      <w:numFmt w:val="bullet"/>
      <w:lvlText w:val="•"/>
      <w:lvlJc w:val="left"/>
      <w:pPr>
        <w:tabs>
          <w:tab w:val="num" w:pos="5040"/>
        </w:tabs>
        <w:ind w:left="5040" w:hanging="360"/>
      </w:pPr>
      <w:rPr>
        <w:rFonts w:ascii="Arial" w:hAnsi="Arial" w:hint="default"/>
      </w:rPr>
    </w:lvl>
    <w:lvl w:ilvl="7" w:tplc="D1901596" w:tentative="1">
      <w:start w:val="1"/>
      <w:numFmt w:val="bullet"/>
      <w:lvlText w:val="•"/>
      <w:lvlJc w:val="left"/>
      <w:pPr>
        <w:tabs>
          <w:tab w:val="num" w:pos="5760"/>
        </w:tabs>
        <w:ind w:left="5760" w:hanging="360"/>
      </w:pPr>
      <w:rPr>
        <w:rFonts w:ascii="Arial" w:hAnsi="Arial" w:hint="default"/>
      </w:rPr>
    </w:lvl>
    <w:lvl w:ilvl="8" w:tplc="98FA43A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FCC2A83"/>
    <w:multiLevelType w:val="hybridMultilevel"/>
    <w:tmpl w:val="2020BF9C"/>
    <w:lvl w:ilvl="0" w:tplc="59C8A222">
      <w:start w:val="1"/>
      <w:numFmt w:val="bullet"/>
      <w:lvlText w:val="•"/>
      <w:lvlJc w:val="left"/>
      <w:pPr>
        <w:tabs>
          <w:tab w:val="num" w:pos="720"/>
        </w:tabs>
        <w:ind w:left="720" w:hanging="360"/>
      </w:pPr>
      <w:rPr>
        <w:rFonts w:ascii="Arial" w:hAnsi="Arial" w:hint="default"/>
      </w:rPr>
    </w:lvl>
    <w:lvl w:ilvl="1" w:tplc="8272AF38" w:tentative="1">
      <w:start w:val="1"/>
      <w:numFmt w:val="bullet"/>
      <w:lvlText w:val="•"/>
      <w:lvlJc w:val="left"/>
      <w:pPr>
        <w:tabs>
          <w:tab w:val="num" w:pos="1440"/>
        </w:tabs>
        <w:ind w:left="1440" w:hanging="360"/>
      </w:pPr>
      <w:rPr>
        <w:rFonts w:ascii="Arial" w:hAnsi="Arial" w:hint="default"/>
      </w:rPr>
    </w:lvl>
    <w:lvl w:ilvl="2" w:tplc="61F8BF32" w:tentative="1">
      <w:start w:val="1"/>
      <w:numFmt w:val="bullet"/>
      <w:lvlText w:val="•"/>
      <w:lvlJc w:val="left"/>
      <w:pPr>
        <w:tabs>
          <w:tab w:val="num" w:pos="2160"/>
        </w:tabs>
        <w:ind w:left="2160" w:hanging="360"/>
      </w:pPr>
      <w:rPr>
        <w:rFonts w:ascii="Arial" w:hAnsi="Arial" w:hint="default"/>
      </w:rPr>
    </w:lvl>
    <w:lvl w:ilvl="3" w:tplc="88EAE0F0" w:tentative="1">
      <w:start w:val="1"/>
      <w:numFmt w:val="bullet"/>
      <w:lvlText w:val="•"/>
      <w:lvlJc w:val="left"/>
      <w:pPr>
        <w:tabs>
          <w:tab w:val="num" w:pos="2880"/>
        </w:tabs>
        <w:ind w:left="2880" w:hanging="360"/>
      </w:pPr>
      <w:rPr>
        <w:rFonts w:ascii="Arial" w:hAnsi="Arial" w:hint="default"/>
      </w:rPr>
    </w:lvl>
    <w:lvl w:ilvl="4" w:tplc="0ECA9F06" w:tentative="1">
      <w:start w:val="1"/>
      <w:numFmt w:val="bullet"/>
      <w:lvlText w:val="•"/>
      <w:lvlJc w:val="left"/>
      <w:pPr>
        <w:tabs>
          <w:tab w:val="num" w:pos="3600"/>
        </w:tabs>
        <w:ind w:left="3600" w:hanging="360"/>
      </w:pPr>
      <w:rPr>
        <w:rFonts w:ascii="Arial" w:hAnsi="Arial" w:hint="default"/>
      </w:rPr>
    </w:lvl>
    <w:lvl w:ilvl="5" w:tplc="3C1EC416" w:tentative="1">
      <w:start w:val="1"/>
      <w:numFmt w:val="bullet"/>
      <w:lvlText w:val="•"/>
      <w:lvlJc w:val="left"/>
      <w:pPr>
        <w:tabs>
          <w:tab w:val="num" w:pos="4320"/>
        </w:tabs>
        <w:ind w:left="4320" w:hanging="360"/>
      </w:pPr>
      <w:rPr>
        <w:rFonts w:ascii="Arial" w:hAnsi="Arial" w:hint="default"/>
      </w:rPr>
    </w:lvl>
    <w:lvl w:ilvl="6" w:tplc="142C4202" w:tentative="1">
      <w:start w:val="1"/>
      <w:numFmt w:val="bullet"/>
      <w:lvlText w:val="•"/>
      <w:lvlJc w:val="left"/>
      <w:pPr>
        <w:tabs>
          <w:tab w:val="num" w:pos="5040"/>
        </w:tabs>
        <w:ind w:left="5040" w:hanging="360"/>
      </w:pPr>
      <w:rPr>
        <w:rFonts w:ascii="Arial" w:hAnsi="Arial" w:hint="default"/>
      </w:rPr>
    </w:lvl>
    <w:lvl w:ilvl="7" w:tplc="C78E494C" w:tentative="1">
      <w:start w:val="1"/>
      <w:numFmt w:val="bullet"/>
      <w:lvlText w:val="•"/>
      <w:lvlJc w:val="left"/>
      <w:pPr>
        <w:tabs>
          <w:tab w:val="num" w:pos="5760"/>
        </w:tabs>
        <w:ind w:left="5760" w:hanging="360"/>
      </w:pPr>
      <w:rPr>
        <w:rFonts w:ascii="Arial" w:hAnsi="Arial" w:hint="default"/>
      </w:rPr>
    </w:lvl>
    <w:lvl w:ilvl="8" w:tplc="7ABAB12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0B8076F"/>
    <w:multiLevelType w:val="hybridMultilevel"/>
    <w:tmpl w:val="62CA50D8"/>
    <w:lvl w:ilvl="0" w:tplc="4409001B">
      <w:start w:val="1"/>
      <w:numFmt w:val="lowerRoman"/>
      <w:lvlText w:val="%1."/>
      <w:lvlJc w:val="righ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34B50DB"/>
    <w:multiLevelType w:val="hybridMultilevel"/>
    <w:tmpl w:val="5B88E0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 w15:restartNumberingAfterBreak="0">
    <w:nsid w:val="45366123"/>
    <w:multiLevelType w:val="hybridMultilevel"/>
    <w:tmpl w:val="9E84D068"/>
    <w:lvl w:ilvl="0" w:tplc="DEC27BB4">
      <w:start w:val="1"/>
      <w:numFmt w:val="bullet"/>
      <w:lvlText w:val="•"/>
      <w:lvlJc w:val="left"/>
      <w:pPr>
        <w:tabs>
          <w:tab w:val="num" w:pos="720"/>
        </w:tabs>
        <w:ind w:left="720" w:hanging="360"/>
      </w:pPr>
      <w:rPr>
        <w:rFonts w:ascii="Arial" w:hAnsi="Arial" w:hint="default"/>
      </w:rPr>
    </w:lvl>
    <w:lvl w:ilvl="1" w:tplc="39C0F840" w:tentative="1">
      <w:start w:val="1"/>
      <w:numFmt w:val="bullet"/>
      <w:lvlText w:val="•"/>
      <w:lvlJc w:val="left"/>
      <w:pPr>
        <w:tabs>
          <w:tab w:val="num" w:pos="1440"/>
        </w:tabs>
        <w:ind w:left="1440" w:hanging="360"/>
      </w:pPr>
      <w:rPr>
        <w:rFonts w:ascii="Arial" w:hAnsi="Arial" w:hint="default"/>
      </w:rPr>
    </w:lvl>
    <w:lvl w:ilvl="2" w:tplc="77849EFA" w:tentative="1">
      <w:start w:val="1"/>
      <w:numFmt w:val="bullet"/>
      <w:lvlText w:val="•"/>
      <w:lvlJc w:val="left"/>
      <w:pPr>
        <w:tabs>
          <w:tab w:val="num" w:pos="2160"/>
        </w:tabs>
        <w:ind w:left="2160" w:hanging="360"/>
      </w:pPr>
      <w:rPr>
        <w:rFonts w:ascii="Arial" w:hAnsi="Arial" w:hint="default"/>
      </w:rPr>
    </w:lvl>
    <w:lvl w:ilvl="3" w:tplc="46A0CD64" w:tentative="1">
      <w:start w:val="1"/>
      <w:numFmt w:val="bullet"/>
      <w:lvlText w:val="•"/>
      <w:lvlJc w:val="left"/>
      <w:pPr>
        <w:tabs>
          <w:tab w:val="num" w:pos="2880"/>
        </w:tabs>
        <w:ind w:left="2880" w:hanging="360"/>
      </w:pPr>
      <w:rPr>
        <w:rFonts w:ascii="Arial" w:hAnsi="Arial" w:hint="default"/>
      </w:rPr>
    </w:lvl>
    <w:lvl w:ilvl="4" w:tplc="FB3241FC" w:tentative="1">
      <w:start w:val="1"/>
      <w:numFmt w:val="bullet"/>
      <w:lvlText w:val="•"/>
      <w:lvlJc w:val="left"/>
      <w:pPr>
        <w:tabs>
          <w:tab w:val="num" w:pos="3600"/>
        </w:tabs>
        <w:ind w:left="3600" w:hanging="360"/>
      </w:pPr>
      <w:rPr>
        <w:rFonts w:ascii="Arial" w:hAnsi="Arial" w:hint="default"/>
      </w:rPr>
    </w:lvl>
    <w:lvl w:ilvl="5" w:tplc="DF229F56" w:tentative="1">
      <w:start w:val="1"/>
      <w:numFmt w:val="bullet"/>
      <w:lvlText w:val="•"/>
      <w:lvlJc w:val="left"/>
      <w:pPr>
        <w:tabs>
          <w:tab w:val="num" w:pos="4320"/>
        </w:tabs>
        <w:ind w:left="4320" w:hanging="360"/>
      </w:pPr>
      <w:rPr>
        <w:rFonts w:ascii="Arial" w:hAnsi="Arial" w:hint="default"/>
      </w:rPr>
    </w:lvl>
    <w:lvl w:ilvl="6" w:tplc="5544739A" w:tentative="1">
      <w:start w:val="1"/>
      <w:numFmt w:val="bullet"/>
      <w:lvlText w:val="•"/>
      <w:lvlJc w:val="left"/>
      <w:pPr>
        <w:tabs>
          <w:tab w:val="num" w:pos="5040"/>
        </w:tabs>
        <w:ind w:left="5040" w:hanging="360"/>
      </w:pPr>
      <w:rPr>
        <w:rFonts w:ascii="Arial" w:hAnsi="Arial" w:hint="default"/>
      </w:rPr>
    </w:lvl>
    <w:lvl w:ilvl="7" w:tplc="449A5624" w:tentative="1">
      <w:start w:val="1"/>
      <w:numFmt w:val="bullet"/>
      <w:lvlText w:val="•"/>
      <w:lvlJc w:val="left"/>
      <w:pPr>
        <w:tabs>
          <w:tab w:val="num" w:pos="5760"/>
        </w:tabs>
        <w:ind w:left="5760" w:hanging="360"/>
      </w:pPr>
      <w:rPr>
        <w:rFonts w:ascii="Arial" w:hAnsi="Arial" w:hint="default"/>
      </w:rPr>
    </w:lvl>
    <w:lvl w:ilvl="8" w:tplc="02748AB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5503E33"/>
    <w:multiLevelType w:val="hybridMultilevel"/>
    <w:tmpl w:val="7A1C0034"/>
    <w:lvl w:ilvl="0" w:tplc="FFFFFFFF">
      <w:start w:val="1"/>
      <w:numFmt w:val="decimal"/>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72B6F0B"/>
    <w:multiLevelType w:val="hybridMultilevel"/>
    <w:tmpl w:val="97AC0F0A"/>
    <w:lvl w:ilvl="0" w:tplc="54DE2584">
      <w:start w:val="1"/>
      <w:numFmt w:val="bullet"/>
      <w:lvlText w:val="•"/>
      <w:lvlJc w:val="left"/>
      <w:pPr>
        <w:tabs>
          <w:tab w:val="num" w:pos="720"/>
        </w:tabs>
        <w:ind w:left="720" w:hanging="360"/>
      </w:pPr>
      <w:rPr>
        <w:rFonts w:ascii="Arial" w:hAnsi="Arial" w:hint="default"/>
      </w:rPr>
    </w:lvl>
    <w:lvl w:ilvl="1" w:tplc="7FCC190C" w:tentative="1">
      <w:start w:val="1"/>
      <w:numFmt w:val="bullet"/>
      <w:lvlText w:val="•"/>
      <w:lvlJc w:val="left"/>
      <w:pPr>
        <w:tabs>
          <w:tab w:val="num" w:pos="1440"/>
        </w:tabs>
        <w:ind w:left="1440" w:hanging="360"/>
      </w:pPr>
      <w:rPr>
        <w:rFonts w:ascii="Arial" w:hAnsi="Arial" w:hint="default"/>
      </w:rPr>
    </w:lvl>
    <w:lvl w:ilvl="2" w:tplc="22E0435A" w:tentative="1">
      <w:start w:val="1"/>
      <w:numFmt w:val="bullet"/>
      <w:lvlText w:val="•"/>
      <w:lvlJc w:val="left"/>
      <w:pPr>
        <w:tabs>
          <w:tab w:val="num" w:pos="2160"/>
        </w:tabs>
        <w:ind w:left="2160" w:hanging="360"/>
      </w:pPr>
      <w:rPr>
        <w:rFonts w:ascii="Arial" w:hAnsi="Arial" w:hint="default"/>
      </w:rPr>
    </w:lvl>
    <w:lvl w:ilvl="3" w:tplc="208E3F12" w:tentative="1">
      <w:start w:val="1"/>
      <w:numFmt w:val="bullet"/>
      <w:lvlText w:val="•"/>
      <w:lvlJc w:val="left"/>
      <w:pPr>
        <w:tabs>
          <w:tab w:val="num" w:pos="2880"/>
        </w:tabs>
        <w:ind w:left="2880" w:hanging="360"/>
      </w:pPr>
      <w:rPr>
        <w:rFonts w:ascii="Arial" w:hAnsi="Arial" w:hint="default"/>
      </w:rPr>
    </w:lvl>
    <w:lvl w:ilvl="4" w:tplc="11A438AA" w:tentative="1">
      <w:start w:val="1"/>
      <w:numFmt w:val="bullet"/>
      <w:lvlText w:val="•"/>
      <w:lvlJc w:val="left"/>
      <w:pPr>
        <w:tabs>
          <w:tab w:val="num" w:pos="3600"/>
        </w:tabs>
        <w:ind w:left="3600" w:hanging="360"/>
      </w:pPr>
      <w:rPr>
        <w:rFonts w:ascii="Arial" w:hAnsi="Arial" w:hint="default"/>
      </w:rPr>
    </w:lvl>
    <w:lvl w:ilvl="5" w:tplc="47F29E5E" w:tentative="1">
      <w:start w:val="1"/>
      <w:numFmt w:val="bullet"/>
      <w:lvlText w:val="•"/>
      <w:lvlJc w:val="left"/>
      <w:pPr>
        <w:tabs>
          <w:tab w:val="num" w:pos="4320"/>
        </w:tabs>
        <w:ind w:left="4320" w:hanging="360"/>
      </w:pPr>
      <w:rPr>
        <w:rFonts w:ascii="Arial" w:hAnsi="Arial" w:hint="default"/>
      </w:rPr>
    </w:lvl>
    <w:lvl w:ilvl="6" w:tplc="E3340252" w:tentative="1">
      <w:start w:val="1"/>
      <w:numFmt w:val="bullet"/>
      <w:lvlText w:val="•"/>
      <w:lvlJc w:val="left"/>
      <w:pPr>
        <w:tabs>
          <w:tab w:val="num" w:pos="5040"/>
        </w:tabs>
        <w:ind w:left="5040" w:hanging="360"/>
      </w:pPr>
      <w:rPr>
        <w:rFonts w:ascii="Arial" w:hAnsi="Arial" w:hint="default"/>
      </w:rPr>
    </w:lvl>
    <w:lvl w:ilvl="7" w:tplc="6346CDC0" w:tentative="1">
      <w:start w:val="1"/>
      <w:numFmt w:val="bullet"/>
      <w:lvlText w:val="•"/>
      <w:lvlJc w:val="left"/>
      <w:pPr>
        <w:tabs>
          <w:tab w:val="num" w:pos="5760"/>
        </w:tabs>
        <w:ind w:left="5760" w:hanging="360"/>
      </w:pPr>
      <w:rPr>
        <w:rFonts w:ascii="Arial" w:hAnsi="Arial" w:hint="default"/>
      </w:rPr>
    </w:lvl>
    <w:lvl w:ilvl="8" w:tplc="BF84D93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7583A59"/>
    <w:multiLevelType w:val="hybridMultilevel"/>
    <w:tmpl w:val="8B8028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79A13B5"/>
    <w:multiLevelType w:val="hybridMultilevel"/>
    <w:tmpl w:val="87FC5C64"/>
    <w:lvl w:ilvl="0" w:tplc="DFDCB650">
      <w:start w:val="1"/>
      <w:numFmt w:val="bullet"/>
      <w:lvlText w:val="•"/>
      <w:lvlJc w:val="left"/>
      <w:pPr>
        <w:tabs>
          <w:tab w:val="num" w:pos="720"/>
        </w:tabs>
        <w:ind w:left="720" w:hanging="360"/>
      </w:pPr>
      <w:rPr>
        <w:rFonts w:ascii="Arial" w:hAnsi="Arial" w:hint="default"/>
      </w:rPr>
    </w:lvl>
    <w:lvl w:ilvl="1" w:tplc="B3403072" w:tentative="1">
      <w:start w:val="1"/>
      <w:numFmt w:val="bullet"/>
      <w:lvlText w:val="•"/>
      <w:lvlJc w:val="left"/>
      <w:pPr>
        <w:tabs>
          <w:tab w:val="num" w:pos="1440"/>
        </w:tabs>
        <w:ind w:left="1440" w:hanging="360"/>
      </w:pPr>
      <w:rPr>
        <w:rFonts w:ascii="Arial" w:hAnsi="Arial" w:hint="default"/>
      </w:rPr>
    </w:lvl>
    <w:lvl w:ilvl="2" w:tplc="15443C70" w:tentative="1">
      <w:start w:val="1"/>
      <w:numFmt w:val="bullet"/>
      <w:lvlText w:val="•"/>
      <w:lvlJc w:val="left"/>
      <w:pPr>
        <w:tabs>
          <w:tab w:val="num" w:pos="2160"/>
        </w:tabs>
        <w:ind w:left="2160" w:hanging="360"/>
      </w:pPr>
      <w:rPr>
        <w:rFonts w:ascii="Arial" w:hAnsi="Arial" w:hint="default"/>
      </w:rPr>
    </w:lvl>
    <w:lvl w:ilvl="3" w:tplc="ECE49E98" w:tentative="1">
      <w:start w:val="1"/>
      <w:numFmt w:val="bullet"/>
      <w:lvlText w:val="•"/>
      <w:lvlJc w:val="left"/>
      <w:pPr>
        <w:tabs>
          <w:tab w:val="num" w:pos="2880"/>
        </w:tabs>
        <w:ind w:left="2880" w:hanging="360"/>
      </w:pPr>
      <w:rPr>
        <w:rFonts w:ascii="Arial" w:hAnsi="Arial" w:hint="default"/>
      </w:rPr>
    </w:lvl>
    <w:lvl w:ilvl="4" w:tplc="9B0C8298" w:tentative="1">
      <w:start w:val="1"/>
      <w:numFmt w:val="bullet"/>
      <w:lvlText w:val="•"/>
      <w:lvlJc w:val="left"/>
      <w:pPr>
        <w:tabs>
          <w:tab w:val="num" w:pos="3600"/>
        </w:tabs>
        <w:ind w:left="3600" w:hanging="360"/>
      </w:pPr>
      <w:rPr>
        <w:rFonts w:ascii="Arial" w:hAnsi="Arial" w:hint="default"/>
      </w:rPr>
    </w:lvl>
    <w:lvl w:ilvl="5" w:tplc="A9140554" w:tentative="1">
      <w:start w:val="1"/>
      <w:numFmt w:val="bullet"/>
      <w:lvlText w:val="•"/>
      <w:lvlJc w:val="left"/>
      <w:pPr>
        <w:tabs>
          <w:tab w:val="num" w:pos="4320"/>
        </w:tabs>
        <w:ind w:left="4320" w:hanging="360"/>
      </w:pPr>
      <w:rPr>
        <w:rFonts w:ascii="Arial" w:hAnsi="Arial" w:hint="default"/>
      </w:rPr>
    </w:lvl>
    <w:lvl w:ilvl="6" w:tplc="AFF0315A" w:tentative="1">
      <w:start w:val="1"/>
      <w:numFmt w:val="bullet"/>
      <w:lvlText w:val="•"/>
      <w:lvlJc w:val="left"/>
      <w:pPr>
        <w:tabs>
          <w:tab w:val="num" w:pos="5040"/>
        </w:tabs>
        <w:ind w:left="5040" w:hanging="360"/>
      </w:pPr>
      <w:rPr>
        <w:rFonts w:ascii="Arial" w:hAnsi="Arial" w:hint="default"/>
      </w:rPr>
    </w:lvl>
    <w:lvl w:ilvl="7" w:tplc="AE9E99A0" w:tentative="1">
      <w:start w:val="1"/>
      <w:numFmt w:val="bullet"/>
      <w:lvlText w:val="•"/>
      <w:lvlJc w:val="left"/>
      <w:pPr>
        <w:tabs>
          <w:tab w:val="num" w:pos="5760"/>
        </w:tabs>
        <w:ind w:left="5760" w:hanging="360"/>
      </w:pPr>
      <w:rPr>
        <w:rFonts w:ascii="Arial" w:hAnsi="Arial" w:hint="default"/>
      </w:rPr>
    </w:lvl>
    <w:lvl w:ilvl="8" w:tplc="227C5A3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7AF46F2"/>
    <w:multiLevelType w:val="hybridMultilevel"/>
    <w:tmpl w:val="F9DE5FD0"/>
    <w:lvl w:ilvl="0" w:tplc="275C7BEE">
      <w:start w:val="1"/>
      <w:numFmt w:val="bullet"/>
      <w:lvlText w:val="-"/>
      <w:lvlJc w:val="left"/>
      <w:pPr>
        <w:tabs>
          <w:tab w:val="num" w:pos="720"/>
        </w:tabs>
        <w:ind w:left="720" w:hanging="360"/>
      </w:pPr>
      <w:rPr>
        <w:rFonts w:ascii="Arial" w:hAnsi="Arial" w:hint="default"/>
      </w:rPr>
    </w:lvl>
    <w:lvl w:ilvl="1" w:tplc="FF865530" w:tentative="1">
      <w:start w:val="1"/>
      <w:numFmt w:val="bullet"/>
      <w:lvlText w:val="-"/>
      <w:lvlJc w:val="left"/>
      <w:pPr>
        <w:tabs>
          <w:tab w:val="num" w:pos="1440"/>
        </w:tabs>
        <w:ind w:left="1440" w:hanging="360"/>
      </w:pPr>
      <w:rPr>
        <w:rFonts w:ascii="Arial" w:hAnsi="Arial" w:hint="default"/>
      </w:rPr>
    </w:lvl>
    <w:lvl w:ilvl="2" w:tplc="AC18958E" w:tentative="1">
      <w:start w:val="1"/>
      <w:numFmt w:val="bullet"/>
      <w:lvlText w:val="-"/>
      <w:lvlJc w:val="left"/>
      <w:pPr>
        <w:tabs>
          <w:tab w:val="num" w:pos="2160"/>
        </w:tabs>
        <w:ind w:left="2160" w:hanging="360"/>
      </w:pPr>
      <w:rPr>
        <w:rFonts w:ascii="Arial" w:hAnsi="Arial" w:hint="default"/>
      </w:rPr>
    </w:lvl>
    <w:lvl w:ilvl="3" w:tplc="176272AE" w:tentative="1">
      <w:start w:val="1"/>
      <w:numFmt w:val="bullet"/>
      <w:lvlText w:val="-"/>
      <w:lvlJc w:val="left"/>
      <w:pPr>
        <w:tabs>
          <w:tab w:val="num" w:pos="2880"/>
        </w:tabs>
        <w:ind w:left="2880" w:hanging="360"/>
      </w:pPr>
      <w:rPr>
        <w:rFonts w:ascii="Arial" w:hAnsi="Arial" w:hint="default"/>
      </w:rPr>
    </w:lvl>
    <w:lvl w:ilvl="4" w:tplc="19E001F6" w:tentative="1">
      <w:start w:val="1"/>
      <w:numFmt w:val="bullet"/>
      <w:lvlText w:val="-"/>
      <w:lvlJc w:val="left"/>
      <w:pPr>
        <w:tabs>
          <w:tab w:val="num" w:pos="3600"/>
        </w:tabs>
        <w:ind w:left="3600" w:hanging="360"/>
      </w:pPr>
      <w:rPr>
        <w:rFonts w:ascii="Arial" w:hAnsi="Arial" w:hint="default"/>
      </w:rPr>
    </w:lvl>
    <w:lvl w:ilvl="5" w:tplc="8F645C68" w:tentative="1">
      <w:start w:val="1"/>
      <w:numFmt w:val="bullet"/>
      <w:lvlText w:val="-"/>
      <w:lvlJc w:val="left"/>
      <w:pPr>
        <w:tabs>
          <w:tab w:val="num" w:pos="4320"/>
        </w:tabs>
        <w:ind w:left="4320" w:hanging="360"/>
      </w:pPr>
      <w:rPr>
        <w:rFonts w:ascii="Arial" w:hAnsi="Arial" w:hint="default"/>
      </w:rPr>
    </w:lvl>
    <w:lvl w:ilvl="6" w:tplc="8F14614A" w:tentative="1">
      <w:start w:val="1"/>
      <w:numFmt w:val="bullet"/>
      <w:lvlText w:val="-"/>
      <w:lvlJc w:val="left"/>
      <w:pPr>
        <w:tabs>
          <w:tab w:val="num" w:pos="5040"/>
        </w:tabs>
        <w:ind w:left="5040" w:hanging="360"/>
      </w:pPr>
      <w:rPr>
        <w:rFonts w:ascii="Arial" w:hAnsi="Arial" w:hint="default"/>
      </w:rPr>
    </w:lvl>
    <w:lvl w:ilvl="7" w:tplc="F35A77A8" w:tentative="1">
      <w:start w:val="1"/>
      <w:numFmt w:val="bullet"/>
      <w:lvlText w:val="-"/>
      <w:lvlJc w:val="left"/>
      <w:pPr>
        <w:tabs>
          <w:tab w:val="num" w:pos="5760"/>
        </w:tabs>
        <w:ind w:left="5760" w:hanging="360"/>
      </w:pPr>
      <w:rPr>
        <w:rFonts w:ascii="Arial" w:hAnsi="Arial" w:hint="default"/>
      </w:rPr>
    </w:lvl>
    <w:lvl w:ilvl="8" w:tplc="E3C459F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9C0139E"/>
    <w:multiLevelType w:val="hybridMultilevel"/>
    <w:tmpl w:val="80721AD8"/>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4" w15:restartNumberingAfterBreak="0">
    <w:nsid w:val="4FDB4535"/>
    <w:multiLevelType w:val="hybridMultilevel"/>
    <w:tmpl w:val="911C856E"/>
    <w:lvl w:ilvl="0" w:tplc="4F5E395E">
      <w:start w:val="1"/>
      <w:numFmt w:val="decimal"/>
      <w:lvlText w:val="%1."/>
      <w:lvlJc w:val="left"/>
      <w:pPr>
        <w:tabs>
          <w:tab w:val="num" w:pos="142"/>
        </w:tabs>
        <w:ind w:left="142" w:hanging="360"/>
      </w:pPr>
    </w:lvl>
    <w:lvl w:ilvl="1" w:tplc="1EBA106E">
      <w:numFmt w:val="bullet"/>
      <w:lvlText w:val="•"/>
      <w:lvlJc w:val="left"/>
      <w:pPr>
        <w:tabs>
          <w:tab w:val="num" w:pos="862"/>
        </w:tabs>
        <w:ind w:left="862" w:hanging="360"/>
      </w:pPr>
      <w:rPr>
        <w:rFonts w:ascii="Arial" w:hAnsi="Arial" w:hint="default"/>
      </w:rPr>
    </w:lvl>
    <w:lvl w:ilvl="2" w:tplc="AF5CFBF2" w:tentative="1">
      <w:start w:val="1"/>
      <w:numFmt w:val="decimal"/>
      <w:lvlText w:val="%3."/>
      <w:lvlJc w:val="left"/>
      <w:pPr>
        <w:tabs>
          <w:tab w:val="num" w:pos="1582"/>
        </w:tabs>
        <w:ind w:left="1582" w:hanging="360"/>
      </w:pPr>
    </w:lvl>
    <w:lvl w:ilvl="3" w:tplc="0C66F1E2" w:tentative="1">
      <w:start w:val="1"/>
      <w:numFmt w:val="decimal"/>
      <w:lvlText w:val="%4."/>
      <w:lvlJc w:val="left"/>
      <w:pPr>
        <w:tabs>
          <w:tab w:val="num" w:pos="2302"/>
        </w:tabs>
        <w:ind w:left="2302" w:hanging="360"/>
      </w:pPr>
    </w:lvl>
    <w:lvl w:ilvl="4" w:tplc="2E6AF62E" w:tentative="1">
      <w:start w:val="1"/>
      <w:numFmt w:val="decimal"/>
      <w:lvlText w:val="%5."/>
      <w:lvlJc w:val="left"/>
      <w:pPr>
        <w:tabs>
          <w:tab w:val="num" w:pos="3022"/>
        </w:tabs>
        <w:ind w:left="3022" w:hanging="360"/>
      </w:pPr>
    </w:lvl>
    <w:lvl w:ilvl="5" w:tplc="C436E1A4" w:tentative="1">
      <w:start w:val="1"/>
      <w:numFmt w:val="decimal"/>
      <w:lvlText w:val="%6."/>
      <w:lvlJc w:val="left"/>
      <w:pPr>
        <w:tabs>
          <w:tab w:val="num" w:pos="3742"/>
        </w:tabs>
        <w:ind w:left="3742" w:hanging="360"/>
      </w:pPr>
    </w:lvl>
    <w:lvl w:ilvl="6" w:tplc="D36095AA" w:tentative="1">
      <w:start w:val="1"/>
      <w:numFmt w:val="decimal"/>
      <w:lvlText w:val="%7."/>
      <w:lvlJc w:val="left"/>
      <w:pPr>
        <w:tabs>
          <w:tab w:val="num" w:pos="4462"/>
        </w:tabs>
        <w:ind w:left="4462" w:hanging="360"/>
      </w:pPr>
    </w:lvl>
    <w:lvl w:ilvl="7" w:tplc="2E0E1C2E" w:tentative="1">
      <w:start w:val="1"/>
      <w:numFmt w:val="decimal"/>
      <w:lvlText w:val="%8."/>
      <w:lvlJc w:val="left"/>
      <w:pPr>
        <w:tabs>
          <w:tab w:val="num" w:pos="5182"/>
        </w:tabs>
        <w:ind w:left="5182" w:hanging="360"/>
      </w:pPr>
    </w:lvl>
    <w:lvl w:ilvl="8" w:tplc="85E88BC4" w:tentative="1">
      <w:start w:val="1"/>
      <w:numFmt w:val="decimal"/>
      <w:lvlText w:val="%9."/>
      <w:lvlJc w:val="left"/>
      <w:pPr>
        <w:tabs>
          <w:tab w:val="num" w:pos="5902"/>
        </w:tabs>
        <w:ind w:left="5902" w:hanging="360"/>
      </w:pPr>
    </w:lvl>
  </w:abstractNum>
  <w:abstractNum w:abstractNumId="55" w15:restartNumberingAfterBreak="0">
    <w:nsid w:val="57953559"/>
    <w:multiLevelType w:val="hybridMultilevel"/>
    <w:tmpl w:val="BA4CA5A6"/>
    <w:lvl w:ilvl="0" w:tplc="44090001">
      <w:start w:val="1"/>
      <w:numFmt w:val="bullet"/>
      <w:lvlText w:val=""/>
      <w:lvlJc w:val="left"/>
      <w:pPr>
        <w:ind w:left="948" w:hanging="360"/>
      </w:pPr>
      <w:rPr>
        <w:rFonts w:ascii="Symbol" w:hAnsi="Symbol" w:hint="default"/>
      </w:rPr>
    </w:lvl>
    <w:lvl w:ilvl="1" w:tplc="44090003" w:tentative="1">
      <w:start w:val="1"/>
      <w:numFmt w:val="bullet"/>
      <w:lvlText w:val="o"/>
      <w:lvlJc w:val="left"/>
      <w:pPr>
        <w:ind w:left="1668" w:hanging="360"/>
      </w:pPr>
      <w:rPr>
        <w:rFonts w:ascii="Courier New" w:hAnsi="Courier New" w:cs="Courier New" w:hint="default"/>
      </w:rPr>
    </w:lvl>
    <w:lvl w:ilvl="2" w:tplc="44090005" w:tentative="1">
      <w:start w:val="1"/>
      <w:numFmt w:val="bullet"/>
      <w:lvlText w:val=""/>
      <w:lvlJc w:val="left"/>
      <w:pPr>
        <w:ind w:left="2388" w:hanging="360"/>
      </w:pPr>
      <w:rPr>
        <w:rFonts w:ascii="Wingdings" w:hAnsi="Wingdings" w:hint="default"/>
      </w:rPr>
    </w:lvl>
    <w:lvl w:ilvl="3" w:tplc="44090001" w:tentative="1">
      <w:start w:val="1"/>
      <w:numFmt w:val="bullet"/>
      <w:lvlText w:val=""/>
      <w:lvlJc w:val="left"/>
      <w:pPr>
        <w:ind w:left="3108" w:hanging="360"/>
      </w:pPr>
      <w:rPr>
        <w:rFonts w:ascii="Symbol" w:hAnsi="Symbol" w:hint="default"/>
      </w:rPr>
    </w:lvl>
    <w:lvl w:ilvl="4" w:tplc="44090003" w:tentative="1">
      <w:start w:val="1"/>
      <w:numFmt w:val="bullet"/>
      <w:lvlText w:val="o"/>
      <w:lvlJc w:val="left"/>
      <w:pPr>
        <w:ind w:left="3828" w:hanging="360"/>
      </w:pPr>
      <w:rPr>
        <w:rFonts w:ascii="Courier New" w:hAnsi="Courier New" w:cs="Courier New" w:hint="default"/>
      </w:rPr>
    </w:lvl>
    <w:lvl w:ilvl="5" w:tplc="44090005" w:tentative="1">
      <w:start w:val="1"/>
      <w:numFmt w:val="bullet"/>
      <w:lvlText w:val=""/>
      <w:lvlJc w:val="left"/>
      <w:pPr>
        <w:ind w:left="4548" w:hanging="360"/>
      </w:pPr>
      <w:rPr>
        <w:rFonts w:ascii="Wingdings" w:hAnsi="Wingdings" w:hint="default"/>
      </w:rPr>
    </w:lvl>
    <w:lvl w:ilvl="6" w:tplc="44090001" w:tentative="1">
      <w:start w:val="1"/>
      <w:numFmt w:val="bullet"/>
      <w:lvlText w:val=""/>
      <w:lvlJc w:val="left"/>
      <w:pPr>
        <w:ind w:left="5268" w:hanging="360"/>
      </w:pPr>
      <w:rPr>
        <w:rFonts w:ascii="Symbol" w:hAnsi="Symbol" w:hint="default"/>
      </w:rPr>
    </w:lvl>
    <w:lvl w:ilvl="7" w:tplc="44090003" w:tentative="1">
      <w:start w:val="1"/>
      <w:numFmt w:val="bullet"/>
      <w:lvlText w:val="o"/>
      <w:lvlJc w:val="left"/>
      <w:pPr>
        <w:ind w:left="5988" w:hanging="360"/>
      </w:pPr>
      <w:rPr>
        <w:rFonts w:ascii="Courier New" w:hAnsi="Courier New" w:cs="Courier New" w:hint="default"/>
      </w:rPr>
    </w:lvl>
    <w:lvl w:ilvl="8" w:tplc="44090005" w:tentative="1">
      <w:start w:val="1"/>
      <w:numFmt w:val="bullet"/>
      <w:lvlText w:val=""/>
      <w:lvlJc w:val="left"/>
      <w:pPr>
        <w:ind w:left="6708" w:hanging="360"/>
      </w:pPr>
      <w:rPr>
        <w:rFonts w:ascii="Wingdings" w:hAnsi="Wingdings" w:hint="default"/>
      </w:rPr>
    </w:lvl>
  </w:abstractNum>
  <w:abstractNum w:abstractNumId="56" w15:restartNumberingAfterBreak="0">
    <w:nsid w:val="5ED01A3C"/>
    <w:multiLevelType w:val="hybridMultilevel"/>
    <w:tmpl w:val="BD9A7740"/>
    <w:lvl w:ilvl="0" w:tplc="270C6BE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7" w15:restartNumberingAfterBreak="0">
    <w:nsid w:val="60124F50"/>
    <w:multiLevelType w:val="hybridMultilevel"/>
    <w:tmpl w:val="2750A152"/>
    <w:lvl w:ilvl="0" w:tplc="6D46764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15:restartNumberingAfterBreak="0">
    <w:nsid w:val="614C7E28"/>
    <w:multiLevelType w:val="hybridMultilevel"/>
    <w:tmpl w:val="32A8D04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9" w15:restartNumberingAfterBreak="0">
    <w:nsid w:val="632E3884"/>
    <w:multiLevelType w:val="hybridMultilevel"/>
    <w:tmpl w:val="CD04CC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0" w15:restartNumberingAfterBreak="0">
    <w:nsid w:val="637D70B6"/>
    <w:multiLevelType w:val="hybridMultilevel"/>
    <w:tmpl w:val="E4F65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575018C"/>
    <w:multiLevelType w:val="hybridMultilevel"/>
    <w:tmpl w:val="25D6F4F6"/>
    <w:lvl w:ilvl="0" w:tplc="82B61696">
      <w:start w:val="5"/>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2" w15:restartNumberingAfterBreak="0">
    <w:nsid w:val="6690768E"/>
    <w:multiLevelType w:val="hybridMultilevel"/>
    <w:tmpl w:val="CB0E839C"/>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3" w15:restartNumberingAfterBreak="0">
    <w:nsid w:val="68844EAB"/>
    <w:multiLevelType w:val="hybridMultilevel"/>
    <w:tmpl w:val="8C6232DC"/>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4" w15:restartNumberingAfterBreak="0">
    <w:nsid w:val="697C7CBB"/>
    <w:multiLevelType w:val="hybridMultilevel"/>
    <w:tmpl w:val="E592A45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 w15:restartNumberingAfterBreak="0">
    <w:nsid w:val="6A7725B3"/>
    <w:multiLevelType w:val="hybridMultilevel"/>
    <w:tmpl w:val="0AF0079E"/>
    <w:lvl w:ilvl="0" w:tplc="95E87588">
      <w:start w:val="1"/>
      <w:numFmt w:val="bullet"/>
      <w:lvlText w:val="•"/>
      <w:lvlJc w:val="left"/>
      <w:pPr>
        <w:tabs>
          <w:tab w:val="num" w:pos="720"/>
        </w:tabs>
        <w:ind w:left="720" w:hanging="360"/>
      </w:pPr>
      <w:rPr>
        <w:rFonts w:ascii="Arial" w:hAnsi="Arial" w:hint="default"/>
      </w:rPr>
    </w:lvl>
    <w:lvl w:ilvl="1" w:tplc="4B7C49E8" w:tentative="1">
      <w:start w:val="1"/>
      <w:numFmt w:val="bullet"/>
      <w:lvlText w:val="•"/>
      <w:lvlJc w:val="left"/>
      <w:pPr>
        <w:tabs>
          <w:tab w:val="num" w:pos="1440"/>
        </w:tabs>
        <w:ind w:left="1440" w:hanging="360"/>
      </w:pPr>
      <w:rPr>
        <w:rFonts w:ascii="Arial" w:hAnsi="Arial" w:hint="default"/>
      </w:rPr>
    </w:lvl>
    <w:lvl w:ilvl="2" w:tplc="BD747A4C" w:tentative="1">
      <w:start w:val="1"/>
      <w:numFmt w:val="bullet"/>
      <w:lvlText w:val="•"/>
      <w:lvlJc w:val="left"/>
      <w:pPr>
        <w:tabs>
          <w:tab w:val="num" w:pos="2160"/>
        </w:tabs>
        <w:ind w:left="2160" w:hanging="360"/>
      </w:pPr>
      <w:rPr>
        <w:rFonts w:ascii="Arial" w:hAnsi="Arial" w:hint="default"/>
      </w:rPr>
    </w:lvl>
    <w:lvl w:ilvl="3" w:tplc="28D25690" w:tentative="1">
      <w:start w:val="1"/>
      <w:numFmt w:val="bullet"/>
      <w:lvlText w:val="•"/>
      <w:lvlJc w:val="left"/>
      <w:pPr>
        <w:tabs>
          <w:tab w:val="num" w:pos="2880"/>
        </w:tabs>
        <w:ind w:left="2880" w:hanging="360"/>
      </w:pPr>
      <w:rPr>
        <w:rFonts w:ascii="Arial" w:hAnsi="Arial" w:hint="default"/>
      </w:rPr>
    </w:lvl>
    <w:lvl w:ilvl="4" w:tplc="27626858" w:tentative="1">
      <w:start w:val="1"/>
      <w:numFmt w:val="bullet"/>
      <w:lvlText w:val="•"/>
      <w:lvlJc w:val="left"/>
      <w:pPr>
        <w:tabs>
          <w:tab w:val="num" w:pos="3600"/>
        </w:tabs>
        <w:ind w:left="3600" w:hanging="360"/>
      </w:pPr>
      <w:rPr>
        <w:rFonts w:ascii="Arial" w:hAnsi="Arial" w:hint="default"/>
      </w:rPr>
    </w:lvl>
    <w:lvl w:ilvl="5" w:tplc="6B201282" w:tentative="1">
      <w:start w:val="1"/>
      <w:numFmt w:val="bullet"/>
      <w:lvlText w:val="•"/>
      <w:lvlJc w:val="left"/>
      <w:pPr>
        <w:tabs>
          <w:tab w:val="num" w:pos="4320"/>
        </w:tabs>
        <w:ind w:left="4320" w:hanging="360"/>
      </w:pPr>
      <w:rPr>
        <w:rFonts w:ascii="Arial" w:hAnsi="Arial" w:hint="default"/>
      </w:rPr>
    </w:lvl>
    <w:lvl w:ilvl="6" w:tplc="688E8CE6" w:tentative="1">
      <w:start w:val="1"/>
      <w:numFmt w:val="bullet"/>
      <w:lvlText w:val="•"/>
      <w:lvlJc w:val="left"/>
      <w:pPr>
        <w:tabs>
          <w:tab w:val="num" w:pos="5040"/>
        </w:tabs>
        <w:ind w:left="5040" w:hanging="360"/>
      </w:pPr>
      <w:rPr>
        <w:rFonts w:ascii="Arial" w:hAnsi="Arial" w:hint="default"/>
      </w:rPr>
    </w:lvl>
    <w:lvl w:ilvl="7" w:tplc="C1322122" w:tentative="1">
      <w:start w:val="1"/>
      <w:numFmt w:val="bullet"/>
      <w:lvlText w:val="•"/>
      <w:lvlJc w:val="left"/>
      <w:pPr>
        <w:tabs>
          <w:tab w:val="num" w:pos="5760"/>
        </w:tabs>
        <w:ind w:left="5760" w:hanging="360"/>
      </w:pPr>
      <w:rPr>
        <w:rFonts w:ascii="Arial" w:hAnsi="Arial" w:hint="default"/>
      </w:rPr>
    </w:lvl>
    <w:lvl w:ilvl="8" w:tplc="9584699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B5905A6"/>
    <w:multiLevelType w:val="hybridMultilevel"/>
    <w:tmpl w:val="7A1C0034"/>
    <w:lvl w:ilvl="0" w:tplc="2180B7B4">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94F2D"/>
    <w:multiLevelType w:val="hybridMultilevel"/>
    <w:tmpl w:val="5874E968"/>
    <w:lvl w:ilvl="0" w:tplc="F314CAF4">
      <w:start w:val="1"/>
      <w:numFmt w:val="bullet"/>
      <w:lvlText w:val="•"/>
      <w:lvlJc w:val="left"/>
      <w:pPr>
        <w:tabs>
          <w:tab w:val="num" w:pos="720"/>
        </w:tabs>
        <w:ind w:left="720" w:hanging="360"/>
      </w:pPr>
      <w:rPr>
        <w:rFonts w:ascii="Arial" w:hAnsi="Arial" w:hint="default"/>
      </w:rPr>
    </w:lvl>
    <w:lvl w:ilvl="1" w:tplc="92DC933E" w:tentative="1">
      <w:start w:val="1"/>
      <w:numFmt w:val="bullet"/>
      <w:lvlText w:val="•"/>
      <w:lvlJc w:val="left"/>
      <w:pPr>
        <w:tabs>
          <w:tab w:val="num" w:pos="1440"/>
        </w:tabs>
        <w:ind w:left="1440" w:hanging="360"/>
      </w:pPr>
      <w:rPr>
        <w:rFonts w:ascii="Arial" w:hAnsi="Arial" w:hint="default"/>
      </w:rPr>
    </w:lvl>
    <w:lvl w:ilvl="2" w:tplc="16EA7B04" w:tentative="1">
      <w:start w:val="1"/>
      <w:numFmt w:val="bullet"/>
      <w:lvlText w:val="•"/>
      <w:lvlJc w:val="left"/>
      <w:pPr>
        <w:tabs>
          <w:tab w:val="num" w:pos="2160"/>
        </w:tabs>
        <w:ind w:left="2160" w:hanging="360"/>
      </w:pPr>
      <w:rPr>
        <w:rFonts w:ascii="Arial" w:hAnsi="Arial" w:hint="default"/>
      </w:rPr>
    </w:lvl>
    <w:lvl w:ilvl="3" w:tplc="C778DB0A" w:tentative="1">
      <w:start w:val="1"/>
      <w:numFmt w:val="bullet"/>
      <w:lvlText w:val="•"/>
      <w:lvlJc w:val="left"/>
      <w:pPr>
        <w:tabs>
          <w:tab w:val="num" w:pos="2880"/>
        </w:tabs>
        <w:ind w:left="2880" w:hanging="360"/>
      </w:pPr>
      <w:rPr>
        <w:rFonts w:ascii="Arial" w:hAnsi="Arial" w:hint="default"/>
      </w:rPr>
    </w:lvl>
    <w:lvl w:ilvl="4" w:tplc="B9D0F560" w:tentative="1">
      <w:start w:val="1"/>
      <w:numFmt w:val="bullet"/>
      <w:lvlText w:val="•"/>
      <w:lvlJc w:val="left"/>
      <w:pPr>
        <w:tabs>
          <w:tab w:val="num" w:pos="3600"/>
        </w:tabs>
        <w:ind w:left="3600" w:hanging="360"/>
      </w:pPr>
      <w:rPr>
        <w:rFonts w:ascii="Arial" w:hAnsi="Arial" w:hint="default"/>
      </w:rPr>
    </w:lvl>
    <w:lvl w:ilvl="5" w:tplc="F7504FBE" w:tentative="1">
      <w:start w:val="1"/>
      <w:numFmt w:val="bullet"/>
      <w:lvlText w:val="•"/>
      <w:lvlJc w:val="left"/>
      <w:pPr>
        <w:tabs>
          <w:tab w:val="num" w:pos="4320"/>
        </w:tabs>
        <w:ind w:left="4320" w:hanging="360"/>
      </w:pPr>
      <w:rPr>
        <w:rFonts w:ascii="Arial" w:hAnsi="Arial" w:hint="default"/>
      </w:rPr>
    </w:lvl>
    <w:lvl w:ilvl="6" w:tplc="8E68D000" w:tentative="1">
      <w:start w:val="1"/>
      <w:numFmt w:val="bullet"/>
      <w:lvlText w:val="•"/>
      <w:lvlJc w:val="left"/>
      <w:pPr>
        <w:tabs>
          <w:tab w:val="num" w:pos="5040"/>
        </w:tabs>
        <w:ind w:left="5040" w:hanging="360"/>
      </w:pPr>
      <w:rPr>
        <w:rFonts w:ascii="Arial" w:hAnsi="Arial" w:hint="default"/>
      </w:rPr>
    </w:lvl>
    <w:lvl w:ilvl="7" w:tplc="21B8DAE0" w:tentative="1">
      <w:start w:val="1"/>
      <w:numFmt w:val="bullet"/>
      <w:lvlText w:val="•"/>
      <w:lvlJc w:val="left"/>
      <w:pPr>
        <w:tabs>
          <w:tab w:val="num" w:pos="5760"/>
        </w:tabs>
        <w:ind w:left="5760" w:hanging="360"/>
      </w:pPr>
      <w:rPr>
        <w:rFonts w:ascii="Arial" w:hAnsi="Arial" w:hint="default"/>
      </w:rPr>
    </w:lvl>
    <w:lvl w:ilvl="8" w:tplc="514EA59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0681874"/>
    <w:multiLevelType w:val="hybridMultilevel"/>
    <w:tmpl w:val="A77CE2D0"/>
    <w:lvl w:ilvl="0" w:tplc="FAEEFFBC">
      <w:start w:val="1"/>
      <w:numFmt w:val="bullet"/>
      <w:lvlText w:val="•"/>
      <w:lvlJc w:val="left"/>
      <w:pPr>
        <w:tabs>
          <w:tab w:val="num" w:pos="720"/>
        </w:tabs>
        <w:ind w:left="720" w:hanging="360"/>
      </w:pPr>
      <w:rPr>
        <w:rFonts w:ascii="Arial" w:hAnsi="Arial" w:hint="default"/>
      </w:rPr>
    </w:lvl>
    <w:lvl w:ilvl="1" w:tplc="8500DC52" w:tentative="1">
      <w:start w:val="1"/>
      <w:numFmt w:val="bullet"/>
      <w:lvlText w:val="•"/>
      <w:lvlJc w:val="left"/>
      <w:pPr>
        <w:tabs>
          <w:tab w:val="num" w:pos="1440"/>
        </w:tabs>
        <w:ind w:left="1440" w:hanging="360"/>
      </w:pPr>
      <w:rPr>
        <w:rFonts w:ascii="Arial" w:hAnsi="Arial" w:hint="default"/>
      </w:rPr>
    </w:lvl>
    <w:lvl w:ilvl="2" w:tplc="CCE61830" w:tentative="1">
      <w:start w:val="1"/>
      <w:numFmt w:val="bullet"/>
      <w:lvlText w:val="•"/>
      <w:lvlJc w:val="left"/>
      <w:pPr>
        <w:tabs>
          <w:tab w:val="num" w:pos="2160"/>
        </w:tabs>
        <w:ind w:left="2160" w:hanging="360"/>
      </w:pPr>
      <w:rPr>
        <w:rFonts w:ascii="Arial" w:hAnsi="Arial" w:hint="default"/>
      </w:rPr>
    </w:lvl>
    <w:lvl w:ilvl="3" w:tplc="48C4E228" w:tentative="1">
      <w:start w:val="1"/>
      <w:numFmt w:val="bullet"/>
      <w:lvlText w:val="•"/>
      <w:lvlJc w:val="left"/>
      <w:pPr>
        <w:tabs>
          <w:tab w:val="num" w:pos="2880"/>
        </w:tabs>
        <w:ind w:left="2880" w:hanging="360"/>
      </w:pPr>
      <w:rPr>
        <w:rFonts w:ascii="Arial" w:hAnsi="Arial" w:hint="default"/>
      </w:rPr>
    </w:lvl>
    <w:lvl w:ilvl="4" w:tplc="DB223826" w:tentative="1">
      <w:start w:val="1"/>
      <w:numFmt w:val="bullet"/>
      <w:lvlText w:val="•"/>
      <w:lvlJc w:val="left"/>
      <w:pPr>
        <w:tabs>
          <w:tab w:val="num" w:pos="3600"/>
        </w:tabs>
        <w:ind w:left="3600" w:hanging="360"/>
      </w:pPr>
      <w:rPr>
        <w:rFonts w:ascii="Arial" w:hAnsi="Arial" w:hint="default"/>
      </w:rPr>
    </w:lvl>
    <w:lvl w:ilvl="5" w:tplc="97F418DE" w:tentative="1">
      <w:start w:val="1"/>
      <w:numFmt w:val="bullet"/>
      <w:lvlText w:val="•"/>
      <w:lvlJc w:val="left"/>
      <w:pPr>
        <w:tabs>
          <w:tab w:val="num" w:pos="4320"/>
        </w:tabs>
        <w:ind w:left="4320" w:hanging="360"/>
      </w:pPr>
      <w:rPr>
        <w:rFonts w:ascii="Arial" w:hAnsi="Arial" w:hint="default"/>
      </w:rPr>
    </w:lvl>
    <w:lvl w:ilvl="6" w:tplc="567C5298" w:tentative="1">
      <w:start w:val="1"/>
      <w:numFmt w:val="bullet"/>
      <w:lvlText w:val="•"/>
      <w:lvlJc w:val="left"/>
      <w:pPr>
        <w:tabs>
          <w:tab w:val="num" w:pos="5040"/>
        </w:tabs>
        <w:ind w:left="5040" w:hanging="360"/>
      </w:pPr>
      <w:rPr>
        <w:rFonts w:ascii="Arial" w:hAnsi="Arial" w:hint="default"/>
      </w:rPr>
    </w:lvl>
    <w:lvl w:ilvl="7" w:tplc="EE4A384C" w:tentative="1">
      <w:start w:val="1"/>
      <w:numFmt w:val="bullet"/>
      <w:lvlText w:val="•"/>
      <w:lvlJc w:val="left"/>
      <w:pPr>
        <w:tabs>
          <w:tab w:val="num" w:pos="5760"/>
        </w:tabs>
        <w:ind w:left="5760" w:hanging="360"/>
      </w:pPr>
      <w:rPr>
        <w:rFonts w:ascii="Arial" w:hAnsi="Arial" w:hint="default"/>
      </w:rPr>
    </w:lvl>
    <w:lvl w:ilvl="8" w:tplc="281E60F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0D27FAF"/>
    <w:multiLevelType w:val="hybridMultilevel"/>
    <w:tmpl w:val="64BAB040"/>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 w15:restartNumberingAfterBreak="0">
    <w:nsid w:val="71C14535"/>
    <w:multiLevelType w:val="hybridMultilevel"/>
    <w:tmpl w:val="8C6232DC"/>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1" w15:restartNumberingAfterBreak="0">
    <w:nsid w:val="73F2677B"/>
    <w:multiLevelType w:val="hybridMultilevel"/>
    <w:tmpl w:val="00EA93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5A751AB"/>
    <w:multiLevelType w:val="hybridMultilevel"/>
    <w:tmpl w:val="39B2CD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E061EB"/>
    <w:multiLevelType w:val="hybridMultilevel"/>
    <w:tmpl w:val="924ABDDC"/>
    <w:lvl w:ilvl="0" w:tplc="44090019">
      <w:start w:val="1"/>
      <w:numFmt w:val="lowerLetter"/>
      <w:lvlText w:val="%1."/>
      <w:lvlJc w:val="left"/>
      <w:pPr>
        <w:ind w:left="2160" w:hanging="360"/>
      </w:pPr>
    </w:lvl>
    <w:lvl w:ilvl="1" w:tplc="44090019" w:tentative="1">
      <w:start w:val="1"/>
      <w:numFmt w:val="lowerLetter"/>
      <w:lvlText w:val="%2."/>
      <w:lvlJc w:val="left"/>
      <w:pPr>
        <w:ind w:left="2880" w:hanging="360"/>
      </w:pPr>
    </w:lvl>
    <w:lvl w:ilvl="2" w:tplc="4409001B" w:tentative="1">
      <w:start w:val="1"/>
      <w:numFmt w:val="lowerRoman"/>
      <w:lvlText w:val="%3."/>
      <w:lvlJc w:val="right"/>
      <w:pPr>
        <w:ind w:left="3600" w:hanging="180"/>
      </w:pPr>
    </w:lvl>
    <w:lvl w:ilvl="3" w:tplc="4409000F" w:tentative="1">
      <w:start w:val="1"/>
      <w:numFmt w:val="decimal"/>
      <w:lvlText w:val="%4."/>
      <w:lvlJc w:val="left"/>
      <w:pPr>
        <w:ind w:left="4320" w:hanging="360"/>
      </w:pPr>
    </w:lvl>
    <w:lvl w:ilvl="4" w:tplc="44090019" w:tentative="1">
      <w:start w:val="1"/>
      <w:numFmt w:val="lowerLetter"/>
      <w:lvlText w:val="%5."/>
      <w:lvlJc w:val="left"/>
      <w:pPr>
        <w:ind w:left="5040" w:hanging="360"/>
      </w:pPr>
    </w:lvl>
    <w:lvl w:ilvl="5" w:tplc="4409001B" w:tentative="1">
      <w:start w:val="1"/>
      <w:numFmt w:val="lowerRoman"/>
      <w:lvlText w:val="%6."/>
      <w:lvlJc w:val="right"/>
      <w:pPr>
        <w:ind w:left="5760" w:hanging="180"/>
      </w:pPr>
    </w:lvl>
    <w:lvl w:ilvl="6" w:tplc="4409000F" w:tentative="1">
      <w:start w:val="1"/>
      <w:numFmt w:val="decimal"/>
      <w:lvlText w:val="%7."/>
      <w:lvlJc w:val="left"/>
      <w:pPr>
        <w:ind w:left="6480" w:hanging="360"/>
      </w:pPr>
    </w:lvl>
    <w:lvl w:ilvl="7" w:tplc="44090019" w:tentative="1">
      <w:start w:val="1"/>
      <w:numFmt w:val="lowerLetter"/>
      <w:lvlText w:val="%8."/>
      <w:lvlJc w:val="left"/>
      <w:pPr>
        <w:ind w:left="7200" w:hanging="360"/>
      </w:pPr>
    </w:lvl>
    <w:lvl w:ilvl="8" w:tplc="4409001B" w:tentative="1">
      <w:start w:val="1"/>
      <w:numFmt w:val="lowerRoman"/>
      <w:lvlText w:val="%9."/>
      <w:lvlJc w:val="right"/>
      <w:pPr>
        <w:ind w:left="7920" w:hanging="180"/>
      </w:pPr>
    </w:lvl>
  </w:abstractNum>
  <w:abstractNum w:abstractNumId="74" w15:restartNumberingAfterBreak="0">
    <w:nsid w:val="78DE3137"/>
    <w:multiLevelType w:val="hybridMultilevel"/>
    <w:tmpl w:val="88FCA992"/>
    <w:lvl w:ilvl="0" w:tplc="996689EA">
      <w:start w:val="1"/>
      <w:numFmt w:val="lowerRoman"/>
      <w:lvlText w:val="%1"/>
      <w:lvlJc w:val="left"/>
      <w:pPr>
        <w:ind w:left="121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 w15:restartNumberingAfterBreak="0">
    <w:nsid w:val="7A9207E2"/>
    <w:multiLevelType w:val="hybridMultilevel"/>
    <w:tmpl w:val="43044870"/>
    <w:lvl w:ilvl="0" w:tplc="6000675A">
      <w:start w:val="1"/>
      <w:numFmt w:val="bullet"/>
      <w:lvlText w:val="•"/>
      <w:lvlJc w:val="left"/>
      <w:pPr>
        <w:tabs>
          <w:tab w:val="num" w:pos="720"/>
        </w:tabs>
        <w:ind w:left="720" w:hanging="360"/>
      </w:pPr>
      <w:rPr>
        <w:rFonts w:ascii="Arial" w:hAnsi="Arial" w:hint="default"/>
      </w:rPr>
    </w:lvl>
    <w:lvl w:ilvl="1" w:tplc="5CCECB48" w:tentative="1">
      <w:start w:val="1"/>
      <w:numFmt w:val="bullet"/>
      <w:lvlText w:val="•"/>
      <w:lvlJc w:val="left"/>
      <w:pPr>
        <w:tabs>
          <w:tab w:val="num" w:pos="1440"/>
        </w:tabs>
        <w:ind w:left="1440" w:hanging="360"/>
      </w:pPr>
      <w:rPr>
        <w:rFonts w:ascii="Arial" w:hAnsi="Arial" w:hint="default"/>
      </w:rPr>
    </w:lvl>
    <w:lvl w:ilvl="2" w:tplc="0EE819F2" w:tentative="1">
      <w:start w:val="1"/>
      <w:numFmt w:val="bullet"/>
      <w:lvlText w:val="•"/>
      <w:lvlJc w:val="left"/>
      <w:pPr>
        <w:tabs>
          <w:tab w:val="num" w:pos="2160"/>
        </w:tabs>
        <w:ind w:left="2160" w:hanging="360"/>
      </w:pPr>
      <w:rPr>
        <w:rFonts w:ascii="Arial" w:hAnsi="Arial" w:hint="default"/>
      </w:rPr>
    </w:lvl>
    <w:lvl w:ilvl="3" w:tplc="D22C6D26" w:tentative="1">
      <w:start w:val="1"/>
      <w:numFmt w:val="bullet"/>
      <w:lvlText w:val="•"/>
      <w:lvlJc w:val="left"/>
      <w:pPr>
        <w:tabs>
          <w:tab w:val="num" w:pos="2880"/>
        </w:tabs>
        <w:ind w:left="2880" w:hanging="360"/>
      </w:pPr>
      <w:rPr>
        <w:rFonts w:ascii="Arial" w:hAnsi="Arial" w:hint="default"/>
      </w:rPr>
    </w:lvl>
    <w:lvl w:ilvl="4" w:tplc="BDC8230C" w:tentative="1">
      <w:start w:val="1"/>
      <w:numFmt w:val="bullet"/>
      <w:lvlText w:val="•"/>
      <w:lvlJc w:val="left"/>
      <w:pPr>
        <w:tabs>
          <w:tab w:val="num" w:pos="3600"/>
        </w:tabs>
        <w:ind w:left="3600" w:hanging="360"/>
      </w:pPr>
      <w:rPr>
        <w:rFonts w:ascii="Arial" w:hAnsi="Arial" w:hint="default"/>
      </w:rPr>
    </w:lvl>
    <w:lvl w:ilvl="5" w:tplc="DD06D9F4" w:tentative="1">
      <w:start w:val="1"/>
      <w:numFmt w:val="bullet"/>
      <w:lvlText w:val="•"/>
      <w:lvlJc w:val="left"/>
      <w:pPr>
        <w:tabs>
          <w:tab w:val="num" w:pos="4320"/>
        </w:tabs>
        <w:ind w:left="4320" w:hanging="360"/>
      </w:pPr>
      <w:rPr>
        <w:rFonts w:ascii="Arial" w:hAnsi="Arial" w:hint="default"/>
      </w:rPr>
    </w:lvl>
    <w:lvl w:ilvl="6" w:tplc="0F64E856" w:tentative="1">
      <w:start w:val="1"/>
      <w:numFmt w:val="bullet"/>
      <w:lvlText w:val="•"/>
      <w:lvlJc w:val="left"/>
      <w:pPr>
        <w:tabs>
          <w:tab w:val="num" w:pos="5040"/>
        </w:tabs>
        <w:ind w:left="5040" w:hanging="360"/>
      </w:pPr>
      <w:rPr>
        <w:rFonts w:ascii="Arial" w:hAnsi="Arial" w:hint="default"/>
      </w:rPr>
    </w:lvl>
    <w:lvl w:ilvl="7" w:tplc="BD588B4C" w:tentative="1">
      <w:start w:val="1"/>
      <w:numFmt w:val="bullet"/>
      <w:lvlText w:val="•"/>
      <w:lvlJc w:val="left"/>
      <w:pPr>
        <w:tabs>
          <w:tab w:val="num" w:pos="5760"/>
        </w:tabs>
        <w:ind w:left="5760" w:hanging="360"/>
      </w:pPr>
      <w:rPr>
        <w:rFonts w:ascii="Arial" w:hAnsi="Arial" w:hint="default"/>
      </w:rPr>
    </w:lvl>
    <w:lvl w:ilvl="8" w:tplc="4882FE9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C6E53E5"/>
    <w:multiLevelType w:val="hybridMultilevel"/>
    <w:tmpl w:val="8270773A"/>
    <w:lvl w:ilvl="0" w:tplc="5B322708">
      <w:start w:val="1"/>
      <w:numFmt w:val="bullet"/>
      <w:lvlText w:val="•"/>
      <w:lvlJc w:val="left"/>
      <w:pPr>
        <w:tabs>
          <w:tab w:val="num" w:pos="720"/>
        </w:tabs>
        <w:ind w:left="720" w:hanging="360"/>
      </w:pPr>
      <w:rPr>
        <w:rFonts w:ascii="Arial" w:hAnsi="Arial" w:hint="default"/>
      </w:rPr>
    </w:lvl>
    <w:lvl w:ilvl="1" w:tplc="C066B474" w:tentative="1">
      <w:start w:val="1"/>
      <w:numFmt w:val="bullet"/>
      <w:lvlText w:val="•"/>
      <w:lvlJc w:val="left"/>
      <w:pPr>
        <w:tabs>
          <w:tab w:val="num" w:pos="1440"/>
        </w:tabs>
        <w:ind w:left="1440" w:hanging="360"/>
      </w:pPr>
      <w:rPr>
        <w:rFonts w:ascii="Arial" w:hAnsi="Arial" w:hint="default"/>
      </w:rPr>
    </w:lvl>
    <w:lvl w:ilvl="2" w:tplc="3EE41866" w:tentative="1">
      <w:start w:val="1"/>
      <w:numFmt w:val="bullet"/>
      <w:lvlText w:val="•"/>
      <w:lvlJc w:val="left"/>
      <w:pPr>
        <w:tabs>
          <w:tab w:val="num" w:pos="2160"/>
        </w:tabs>
        <w:ind w:left="2160" w:hanging="360"/>
      </w:pPr>
      <w:rPr>
        <w:rFonts w:ascii="Arial" w:hAnsi="Arial" w:hint="default"/>
      </w:rPr>
    </w:lvl>
    <w:lvl w:ilvl="3" w:tplc="734C913C" w:tentative="1">
      <w:start w:val="1"/>
      <w:numFmt w:val="bullet"/>
      <w:lvlText w:val="•"/>
      <w:lvlJc w:val="left"/>
      <w:pPr>
        <w:tabs>
          <w:tab w:val="num" w:pos="2880"/>
        </w:tabs>
        <w:ind w:left="2880" w:hanging="360"/>
      </w:pPr>
      <w:rPr>
        <w:rFonts w:ascii="Arial" w:hAnsi="Arial" w:hint="default"/>
      </w:rPr>
    </w:lvl>
    <w:lvl w:ilvl="4" w:tplc="45588FB8" w:tentative="1">
      <w:start w:val="1"/>
      <w:numFmt w:val="bullet"/>
      <w:lvlText w:val="•"/>
      <w:lvlJc w:val="left"/>
      <w:pPr>
        <w:tabs>
          <w:tab w:val="num" w:pos="3600"/>
        </w:tabs>
        <w:ind w:left="3600" w:hanging="360"/>
      </w:pPr>
      <w:rPr>
        <w:rFonts w:ascii="Arial" w:hAnsi="Arial" w:hint="default"/>
      </w:rPr>
    </w:lvl>
    <w:lvl w:ilvl="5" w:tplc="16F8A526" w:tentative="1">
      <w:start w:val="1"/>
      <w:numFmt w:val="bullet"/>
      <w:lvlText w:val="•"/>
      <w:lvlJc w:val="left"/>
      <w:pPr>
        <w:tabs>
          <w:tab w:val="num" w:pos="4320"/>
        </w:tabs>
        <w:ind w:left="4320" w:hanging="360"/>
      </w:pPr>
      <w:rPr>
        <w:rFonts w:ascii="Arial" w:hAnsi="Arial" w:hint="default"/>
      </w:rPr>
    </w:lvl>
    <w:lvl w:ilvl="6" w:tplc="47C60D42" w:tentative="1">
      <w:start w:val="1"/>
      <w:numFmt w:val="bullet"/>
      <w:lvlText w:val="•"/>
      <w:lvlJc w:val="left"/>
      <w:pPr>
        <w:tabs>
          <w:tab w:val="num" w:pos="5040"/>
        </w:tabs>
        <w:ind w:left="5040" w:hanging="360"/>
      </w:pPr>
      <w:rPr>
        <w:rFonts w:ascii="Arial" w:hAnsi="Arial" w:hint="default"/>
      </w:rPr>
    </w:lvl>
    <w:lvl w:ilvl="7" w:tplc="0100D5E0" w:tentative="1">
      <w:start w:val="1"/>
      <w:numFmt w:val="bullet"/>
      <w:lvlText w:val="•"/>
      <w:lvlJc w:val="left"/>
      <w:pPr>
        <w:tabs>
          <w:tab w:val="num" w:pos="5760"/>
        </w:tabs>
        <w:ind w:left="5760" w:hanging="360"/>
      </w:pPr>
      <w:rPr>
        <w:rFonts w:ascii="Arial" w:hAnsi="Arial" w:hint="default"/>
      </w:rPr>
    </w:lvl>
    <w:lvl w:ilvl="8" w:tplc="8552FC6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D4F2676"/>
    <w:multiLevelType w:val="hybridMultilevel"/>
    <w:tmpl w:val="AFF6F7C8"/>
    <w:lvl w:ilvl="0" w:tplc="FFFFFFFF">
      <w:start w:val="1"/>
      <w:numFmt w:val="decimal"/>
      <w:lvlText w:val="%1."/>
      <w:lvlJc w:val="left"/>
      <w:pPr>
        <w:tabs>
          <w:tab w:val="num" w:pos="501"/>
        </w:tabs>
        <w:ind w:left="501"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8" w15:restartNumberingAfterBreak="0">
    <w:nsid w:val="7E4C010F"/>
    <w:multiLevelType w:val="hybridMultilevel"/>
    <w:tmpl w:val="B3728ACE"/>
    <w:lvl w:ilvl="0" w:tplc="A274EA80">
      <w:start w:val="1"/>
      <w:numFmt w:val="decimal"/>
      <w:lvlText w:val="%1."/>
      <w:lvlJc w:val="left"/>
      <w:pPr>
        <w:tabs>
          <w:tab w:val="num" w:pos="720"/>
        </w:tabs>
        <w:ind w:left="720" w:hanging="360"/>
      </w:pPr>
    </w:lvl>
    <w:lvl w:ilvl="1" w:tplc="F73424A2" w:tentative="1">
      <w:start w:val="1"/>
      <w:numFmt w:val="decimal"/>
      <w:lvlText w:val="%2."/>
      <w:lvlJc w:val="left"/>
      <w:pPr>
        <w:tabs>
          <w:tab w:val="num" w:pos="1440"/>
        </w:tabs>
        <w:ind w:left="1440" w:hanging="360"/>
      </w:pPr>
    </w:lvl>
    <w:lvl w:ilvl="2" w:tplc="C59EE382" w:tentative="1">
      <w:start w:val="1"/>
      <w:numFmt w:val="decimal"/>
      <w:lvlText w:val="%3."/>
      <w:lvlJc w:val="left"/>
      <w:pPr>
        <w:tabs>
          <w:tab w:val="num" w:pos="2160"/>
        </w:tabs>
        <w:ind w:left="2160" w:hanging="360"/>
      </w:pPr>
    </w:lvl>
    <w:lvl w:ilvl="3" w:tplc="A94C5866" w:tentative="1">
      <w:start w:val="1"/>
      <w:numFmt w:val="decimal"/>
      <w:lvlText w:val="%4."/>
      <w:lvlJc w:val="left"/>
      <w:pPr>
        <w:tabs>
          <w:tab w:val="num" w:pos="2880"/>
        </w:tabs>
        <w:ind w:left="2880" w:hanging="360"/>
      </w:pPr>
    </w:lvl>
    <w:lvl w:ilvl="4" w:tplc="CCAEB300" w:tentative="1">
      <w:start w:val="1"/>
      <w:numFmt w:val="decimal"/>
      <w:lvlText w:val="%5."/>
      <w:lvlJc w:val="left"/>
      <w:pPr>
        <w:tabs>
          <w:tab w:val="num" w:pos="3600"/>
        </w:tabs>
        <w:ind w:left="3600" w:hanging="360"/>
      </w:pPr>
    </w:lvl>
    <w:lvl w:ilvl="5" w:tplc="78220BDA" w:tentative="1">
      <w:start w:val="1"/>
      <w:numFmt w:val="decimal"/>
      <w:lvlText w:val="%6."/>
      <w:lvlJc w:val="left"/>
      <w:pPr>
        <w:tabs>
          <w:tab w:val="num" w:pos="4320"/>
        </w:tabs>
        <w:ind w:left="4320" w:hanging="360"/>
      </w:pPr>
    </w:lvl>
    <w:lvl w:ilvl="6" w:tplc="F576364C" w:tentative="1">
      <w:start w:val="1"/>
      <w:numFmt w:val="decimal"/>
      <w:lvlText w:val="%7."/>
      <w:lvlJc w:val="left"/>
      <w:pPr>
        <w:tabs>
          <w:tab w:val="num" w:pos="5040"/>
        </w:tabs>
        <w:ind w:left="5040" w:hanging="360"/>
      </w:pPr>
    </w:lvl>
    <w:lvl w:ilvl="7" w:tplc="815071DC" w:tentative="1">
      <w:start w:val="1"/>
      <w:numFmt w:val="decimal"/>
      <w:lvlText w:val="%8."/>
      <w:lvlJc w:val="left"/>
      <w:pPr>
        <w:tabs>
          <w:tab w:val="num" w:pos="5760"/>
        </w:tabs>
        <w:ind w:left="5760" w:hanging="360"/>
      </w:pPr>
    </w:lvl>
    <w:lvl w:ilvl="8" w:tplc="9FC49D5A" w:tentative="1">
      <w:start w:val="1"/>
      <w:numFmt w:val="decimal"/>
      <w:lvlText w:val="%9."/>
      <w:lvlJc w:val="left"/>
      <w:pPr>
        <w:tabs>
          <w:tab w:val="num" w:pos="6480"/>
        </w:tabs>
        <w:ind w:left="6480" w:hanging="360"/>
      </w:pPr>
    </w:lvl>
  </w:abstractNum>
  <w:abstractNum w:abstractNumId="79" w15:restartNumberingAfterBreak="0">
    <w:nsid w:val="7EC060DF"/>
    <w:multiLevelType w:val="hybridMultilevel"/>
    <w:tmpl w:val="402C62F2"/>
    <w:lvl w:ilvl="0" w:tplc="4409000F">
      <w:start w:val="1"/>
      <w:numFmt w:val="decimal"/>
      <w:lvlText w:val="%1."/>
      <w:lvlJc w:val="left"/>
      <w:pPr>
        <w:ind w:left="1581" w:hanging="360"/>
      </w:pPr>
    </w:lvl>
    <w:lvl w:ilvl="1" w:tplc="44090019" w:tentative="1">
      <w:start w:val="1"/>
      <w:numFmt w:val="lowerLetter"/>
      <w:lvlText w:val="%2."/>
      <w:lvlJc w:val="left"/>
      <w:pPr>
        <w:ind w:left="2301" w:hanging="360"/>
      </w:pPr>
    </w:lvl>
    <w:lvl w:ilvl="2" w:tplc="4409001B" w:tentative="1">
      <w:start w:val="1"/>
      <w:numFmt w:val="lowerRoman"/>
      <w:lvlText w:val="%3."/>
      <w:lvlJc w:val="right"/>
      <w:pPr>
        <w:ind w:left="3021" w:hanging="180"/>
      </w:pPr>
    </w:lvl>
    <w:lvl w:ilvl="3" w:tplc="4409000F" w:tentative="1">
      <w:start w:val="1"/>
      <w:numFmt w:val="decimal"/>
      <w:lvlText w:val="%4."/>
      <w:lvlJc w:val="left"/>
      <w:pPr>
        <w:ind w:left="3741" w:hanging="360"/>
      </w:pPr>
    </w:lvl>
    <w:lvl w:ilvl="4" w:tplc="44090019" w:tentative="1">
      <w:start w:val="1"/>
      <w:numFmt w:val="lowerLetter"/>
      <w:lvlText w:val="%5."/>
      <w:lvlJc w:val="left"/>
      <w:pPr>
        <w:ind w:left="4461" w:hanging="360"/>
      </w:pPr>
    </w:lvl>
    <w:lvl w:ilvl="5" w:tplc="4409001B" w:tentative="1">
      <w:start w:val="1"/>
      <w:numFmt w:val="lowerRoman"/>
      <w:lvlText w:val="%6."/>
      <w:lvlJc w:val="right"/>
      <w:pPr>
        <w:ind w:left="5181" w:hanging="180"/>
      </w:pPr>
    </w:lvl>
    <w:lvl w:ilvl="6" w:tplc="4409000F" w:tentative="1">
      <w:start w:val="1"/>
      <w:numFmt w:val="decimal"/>
      <w:lvlText w:val="%7."/>
      <w:lvlJc w:val="left"/>
      <w:pPr>
        <w:ind w:left="5901" w:hanging="360"/>
      </w:pPr>
    </w:lvl>
    <w:lvl w:ilvl="7" w:tplc="44090019" w:tentative="1">
      <w:start w:val="1"/>
      <w:numFmt w:val="lowerLetter"/>
      <w:lvlText w:val="%8."/>
      <w:lvlJc w:val="left"/>
      <w:pPr>
        <w:ind w:left="6621" w:hanging="360"/>
      </w:pPr>
    </w:lvl>
    <w:lvl w:ilvl="8" w:tplc="4409001B" w:tentative="1">
      <w:start w:val="1"/>
      <w:numFmt w:val="lowerRoman"/>
      <w:lvlText w:val="%9."/>
      <w:lvlJc w:val="right"/>
      <w:pPr>
        <w:ind w:left="7341" w:hanging="180"/>
      </w:pPr>
    </w:lvl>
  </w:abstractNum>
  <w:num w:numId="1" w16cid:durableId="1645238429">
    <w:abstractNumId w:val="66"/>
  </w:num>
  <w:num w:numId="2" w16cid:durableId="1978877608">
    <w:abstractNumId w:val="62"/>
  </w:num>
  <w:num w:numId="3" w16cid:durableId="2111586396">
    <w:abstractNumId w:val="48"/>
  </w:num>
  <w:num w:numId="4" w16cid:durableId="1960993273">
    <w:abstractNumId w:val="24"/>
  </w:num>
  <w:num w:numId="5" w16cid:durableId="473907371">
    <w:abstractNumId w:val="74"/>
  </w:num>
  <w:num w:numId="6" w16cid:durableId="1600018559">
    <w:abstractNumId w:val="53"/>
  </w:num>
  <w:num w:numId="7" w16cid:durableId="1926304508">
    <w:abstractNumId w:val="4"/>
  </w:num>
  <w:num w:numId="8" w16cid:durableId="1091004571">
    <w:abstractNumId w:val="31"/>
  </w:num>
  <w:num w:numId="9" w16cid:durableId="192303651">
    <w:abstractNumId w:val="39"/>
  </w:num>
  <w:num w:numId="10" w16cid:durableId="1998336517">
    <w:abstractNumId w:val="36"/>
  </w:num>
  <w:num w:numId="11" w16cid:durableId="1006634438">
    <w:abstractNumId w:val="54"/>
  </w:num>
  <w:num w:numId="12" w16cid:durableId="922026969">
    <w:abstractNumId w:val="78"/>
  </w:num>
  <w:num w:numId="13" w16cid:durableId="1581475930">
    <w:abstractNumId w:val="10"/>
  </w:num>
  <w:num w:numId="14" w16cid:durableId="925267485">
    <w:abstractNumId w:val="73"/>
  </w:num>
  <w:num w:numId="15" w16cid:durableId="871891131">
    <w:abstractNumId w:val="33"/>
  </w:num>
  <w:num w:numId="16" w16cid:durableId="482508288">
    <w:abstractNumId w:val="2"/>
  </w:num>
  <w:num w:numId="17" w16cid:durableId="994071497">
    <w:abstractNumId w:val="79"/>
  </w:num>
  <w:num w:numId="18" w16cid:durableId="1890797720">
    <w:abstractNumId w:val="58"/>
  </w:num>
  <w:num w:numId="19" w16cid:durableId="1279752287">
    <w:abstractNumId w:val="25"/>
  </w:num>
  <w:num w:numId="20" w16cid:durableId="1485776580">
    <w:abstractNumId w:val="55"/>
  </w:num>
  <w:num w:numId="21" w16cid:durableId="468983945">
    <w:abstractNumId w:val="59"/>
  </w:num>
  <w:num w:numId="22" w16cid:durableId="1688557782">
    <w:abstractNumId w:val="46"/>
  </w:num>
  <w:num w:numId="23" w16cid:durableId="508255969">
    <w:abstractNumId w:val="15"/>
  </w:num>
  <w:num w:numId="24" w16cid:durableId="2127382845">
    <w:abstractNumId w:val="69"/>
  </w:num>
  <w:num w:numId="25" w16cid:durableId="82800990">
    <w:abstractNumId w:val="64"/>
  </w:num>
  <w:num w:numId="26" w16cid:durableId="1877769802">
    <w:abstractNumId w:val="26"/>
  </w:num>
  <w:num w:numId="27" w16cid:durableId="917134124">
    <w:abstractNumId w:val="40"/>
  </w:num>
  <w:num w:numId="28" w16cid:durableId="2132281321">
    <w:abstractNumId w:val="1"/>
  </w:num>
  <w:num w:numId="29" w16cid:durableId="678578109">
    <w:abstractNumId w:val="18"/>
  </w:num>
  <w:num w:numId="30" w16cid:durableId="1513954031">
    <w:abstractNumId w:val="52"/>
  </w:num>
  <w:num w:numId="31" w16cid:durableId="1747337656">
    <w:abstractNumId w:val="51"/>
  </w:num>
  <w:num w:numId="32" w16cid:durableId="1724137219">
    <w:abstractNumId w:val="68"/>
  </w:num>
  <w:num w:numId="33" w16cid:durableId="666176853">
    <w:abstractNumId w:val="75"/>
  </w:num>
  <w:num w:numId="34" w16cid:durableId="545222877">
    <w:abstractNumId w:val="16"/>
  </w:num>
  <w:num w:numId="35" w16cid:durableId="1700859608">
    <w:abstractNumId w:val="45"/>
  </w:num>
  <w:num w:numId="36" w16cid:durableId="1366560504">
    <w:abstractNumId w:val="41"/>
  </w:num>
  <w:num w:numId="37" w16cid:durableId="1192767986">
    <w:abstractNumId w:val="8"/>
  </w:num>
  <w:num w:numId="38" w16cid:durableId="324868133">
    <w:abstractNumId w:val="19"/>
  </w:num>
  <w:num w:numId="39" w16cid:durableId="203375619">
    <w:abstractNumId w:val="35"/>
  </w:num>
  <w:num w:numId="40" w16cid:durableId="1750157517">
    <w:abstractNumId w:val="17"/>
  </w:num>
  <w:num w:numId="41" w16cid:durableId="585578017">
    <w:abstractNumId w:val="13"/>
  </w:num>
  <w:num w:numId="42" w16cid:durableId="1138498639">
    <w:abstractNumId w:val="23"/>
  </w:num>
  <w:num w:numId="43" w16cid:durableId="820195125">
    <w:abstractNumId w:val="43"/>
  </w:num>
  <w:num w:numId="44" w16cid:durableId="789667043">
    <w:abstractNumId w:val="67"/>
  </w:num>
  <w:num w:numId="45" w16cid:durableId="1021593344">
    <w:abstractNumId w:val="20"/>
  </w:num>
  <w:num w:numId="46" w16cid:durableId="1617829247">
    <w:abstractNumId w:val="47"/>
  </w:num>
  <w:num w:numId="47" w16cid:durableId="714358096">
    <w:abstractNumId w:val="42"/>
  </w:num>
  <w:num w:numId="48" w16cid:durableId="1628438623">
    <w:abstractNumId w:val="76"/>
  </w:num>
  <w:num w:numId="49" w16cid:durableId="2003046676">
    <w:abstractNumId w:val="65"/>
  </w:num>
  <w:num w:numId="50" w16cid:durableId="1361934156">
    <w:abstractNumId w:val="3"/>
  </w:num>
  <w:num w:numId="51" w16cid:durableId="1933079059">
    <w:abstractNumId w:val="49"/>
  </w:num>
  <w:num w:numId="52" w16cid:durableId="302008621">
    <w:abstractNumId w:val="44"/>
  </w:num>
  <w:num w:numId="53" w16cid:durableId="128863353">
    <w:abstractNumId w:val="5"/>
  </w:num>
  <w:num w:numId="54" w16cid:durableId="2011325747">
    <w:abstractNumId w:val="32"/>
  </w:num>
  <w:num w:numId="55" w16cid:durableId="554782162">
    <w:abstractNumId w:val="28"/>
  </w:num>
  <w:num w:numId="56" w16cid:durableId="1855028308">
    <w:abstractNumId w:val="0"/>
  </w:num>
  <w:num w:numId="57" w16cid:durableId="1007174754">
    <w:abstractNumId w:val="11"/>
  </w:num>
  <w:num w:numId="58" w16cid:durableId="645284902">
    <w:abstractNumId w:val="50"/>
  </w:num>
  <w:num w:numId="59" w16cid:durableId="1297562455">
    <w:abstractNumId w:val="60"/>
  </w:num>
  <w:num w:numId="60" w16cid:durableId="1153788723">
    <w:abstractNumId w:val="72"/>
  </w:num>
  <w:num w:numId="61" w16cid:durableId="30615974">
    <w:abstractNumId w:val="14"/>
  </w:num>
  <w:num w:numId="62" w16cid:durableId="1118914785">
    <w:abstractNumId w:val="29"/>
  </w:num>
  <w:num w:numId="63" w16cid:durableId="647513945">
    <w:abstractNumId w:val="71"/>
  </w:num>
  <w:num w:numId="64" w16cid:durableId="796529166">
    <w:abstractNumId w:val="12"/>
  </w:num>
  <w:num w:numId="65" w16cid:durableId="1814982706">
    <w:abstractNumId w:val="37"/>
  </w:num>
  <w:num w:numId="66" w16cid:durableId="480997416">
    <w:abstractNumId w:val="9"/>
  </w:num>
  <w:num w:numId="67" w16cid:durableId="2039576422">
    <w:abstractNumId w:val="6"/>
  </w:num>
  <w:num w:numId="68" w16cid:durableId="1552810761">
    <w:abstractNumId w:val="27"/>
  </w:num>
  <w:num w:numId="69" w16cid:durableId="269287488">
    <w:abstractNumId w:val="7"/>
  </w:num>
  <w:num w:numId="70" w16cid:durableId="1482190557">
    <w:abstractNumId w:val="22"/>
  </w:num>
  <w:num w:numId="71" w16cid:durableId="703139251">
    <w:abstractNumId w:val="63"/>
  </w:num>
  <w:num w:numId="72" w16cid:durableId="1031881063">
    <w:abstractNumId w:val="77"/>
  </w:num>
  <w:num w:numId="73" w16cid:durableId="1404178946">
    <w:abstractNumId w:val="70"/>
  </w:num>
  <w:num w:numId="74" w16cid:durableId="1757094366">
    <w:abstractNumId w:val="38"/>
  </w:num>
  <w:num w:numId="75" w16cid:durableId="2070419411">
    <w:abstractNumId w:val="57"/>
  </w:num>
  <w:num w:numId="76" w16cid:durableId="748893109">
    <w:abstractNumId w:val="21"/>
  </w:num>
  <w:num w:numId="77" w16cid:durableId="336231481">
    <w:abstractNumId w:val="30"/>
  </w:num>
  <w:num w:numId="78" w16cid:durableId="1834442561">
    <w:abstractNumId w:val="56"/>
  </w:num>
  <w:num w:numId="79" w16cid:durableId="1557279392">
    <w:abstractNumId w:val="61"/>
  </w:num>
  <w:num w:numId="80" w16cid:durableId="644048030">
    <w:abstractNumId w:val="3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BE6"/>
    <w:rsid w:val="000056C7"/>
    <w:rsid w:val="00007214"/>
    <w:rsid w:val="00007F9D"/>
    <w:rsid w:val="000106DB"/>
    <w:rsid w:val="00012F0F"/>
    <w:rsid w:val="00014461"/>
    <w:rsid w:val="00016900"/>
    <w:rsid w:val="000272E1"/>
    <w:rsid w:val="0002795B"/>
    <w:rsid w:val="00032A18"/>
    <w:rsid w:val="0003726B"/>
    <w:rsid w:val="000404B8"/>
    <w:rsid w:val="00041B7E"/>
    <w:rsid w:val="00042AF1"/>
    <w:rsid w:val="00062543"/>
    <w:rsid w:val="000636F1"/>
    <w:rsid w:val="000722FB"/>
    <w:rsid w:val="00074E7C"/>
    <w:rsid w:val="00077999"/>
    <w:rsid w:val="000809F9"/>
    <w:rsid w:val="00085BBF"/>
    <w:rsid w:val="00085F1B"/>
    <w:rsid w:val="0009021F"/>
    <w:rsid w:val="000910AA"/>
    <w:rsid w:val="0009270C"/>
    <w:rsid w:val="00092774"/>
    <w:rsid w:val="000951BF"/>
    <w:rsid w:val="000A2734"/>
    <w:rsid w:val="000A2782"/>
    <w:rsid w:val="000A2A77"/>
    <w:rsid w:val="000B1217"/>
    <w:rsid w:val="000B1A2A"/>
    <w:rsid w:val="000B1D13"/>
    <w:rsid w:val="000B625B"/>
    <w:rsid w:val="000B7563"/>
    <w:rsid w:val="000C0CE7"/>
    <w:rsid w:val="000C3335"/>
    <w:rsid w:val="000C3D4D"/>
    <w:rsid w:val="000C605E"/>
    <w:rsid w:val="000D2AF1"/>
    <w:rsid w:val="000D6B44"/>
    <w:rsid w:val="000D6FBC"/>
    <w:rsid w:val="000D71FC"/>
    <w:rsid w:val="000D7648"/>
    <w:rsid w:val="000E3E12"/>
    <w:rsid w:val="000F732D"/>
    <w:rsid w:val="001018C3"/>
    <w:rsid w:val="00103334"/>
    <w:rsid w:val="00105568"/>
    <w:rsid w:val="00106CF1"/>
    <w:rsid w:val="00111D5F"/>
    <w:rsid w:val="00122DC8"/>
    <w:rsid w:val="00124275"/>
    <w:rsid w:val="001272D6"/>
    <w:rsid w:val="001321BC"/>
    <w:rsid w:val="001344EE"/>
    <w:rsid w:val="00141213"/>
    <w:rsid w:val="00144C19"/>
    <w:rsid w:val="00147027"/>
    <w:rsid w:val="00147622"/>
    <w:rsid w:val="00152285"/>
    <w:rsid w:val="00155930"/>
    <w:rsid w:val="001608BD"/>
    <w:rsid w:val="00161F3A"/>
    <w:rsid w:val="001673E3"/>
    <w:rsid w:val="00167BA7"/>
    <w:rsid w:val="00167D79"/>
    <w:rsid w:val="00174387"/>
    <w:rsid w:val="001771B9"/>
    <w:rsid w:val="001802B6"/>
    <w:rsid w:val="001838A2"/>
    <w:rsid w:val="00185303"/>
    <w:rsid w:val="001870B9"/>
    <w:rsid w:val="0019088D"/>
    <w:rsid w:val="0019379D"/>
    <w:rsid w:val="00193E4B"/>
    <w:rsid w:val="001A64B4"/>
    <w:rsid w:val="001B7DE3"/>
    <w:rsid w:val="001B7F53"/>
    <w:rsid w:val="001C059B"/>
    <w:rsid w:val="001C4300"/>
    <w:rsid w:val="001D1767"/>
    <w:rsid w:val="001E5412"/>
    <w:rsid w:val="001F1202"/>
    <w:rsid w:val="001F66CA"/>
    <w:rsid w:val="002028AD"/>
    <w:rsid w:val="002042BF"/>
    <w:rsid w:val="0020615E"/>
    <w:rsid w:val="00211C79"/>
    <w:rsid w:val="0021248B"/>
    <w:rsid w:val="00213B64"/>
    <w:rsid w:val="00214EE2"/>
    <w:rsid w:val="002157C3"/>
    <w:rsid w:val="00217025"/>
    <w:rsid w:val="00220928"/>
    <w:rsid w:val="00222A82"/>
    <w:rsid w:val="00222CF0"/>
    <w:rsid w:val="002244B0"/>
    <w:rsid w:val="0022550B"/>
    <w:rsid w:val="00226F8E"/>
    <w:rsid w:val="0022768C"/>
    <w:rsid w:val="0023068E"/>
    <w:rsid w:val="00231A41"/>
    <w:rsid w:val="00233830"/>
    <w:rsid w:val="00236E92"/>
    <w:rsid w:val="00241945"/>
    <w:rsid w:val="002451A0"/>
    <w:rsid w:val="002471FD"/>
    <w:rsid w:val="00254907"/>
    <w:rsid w:val="00264A1B"/>
    <w:rsid w:val="0026552A"/>
    <w:rsid w:val="00265962"/>
    <w:rsid w:val="00277C98"/>
    <w:rsid w:val="00281593"/>
    <w:rsid w:val="002828D7"/>
    <w:rsid w:val="00284D30"/>
    <w:rsid w:val="00285974"/>
    <w:rsid w:val="00290408"/>
    <w:rsid w:val="00291277"/>
    <w:rsid w:val="00295A56"/>
    <w:rsid w:val="002A05B3"/>
    <w:rsid w:val="002A3414"/>
    <w:rsid w:val="002B1935"/>
    <w:rsid w:val="002B2532"/>
    <w:rsid w:val="002B267C"/>
    <w:rsid w:val="002C3613"/>
    <w:rsid w:val="002C5195"/>
    <w:rsid w:val="002C54CC"/>
    <w:rsid w:val="002C6CD6"/>
    <w:rsid w:val="002C6EFD"/>
    <w:rsid w:val="002D092E"/>
    <w:rsid w:val="002D1E87"/>
    <w:rsid w:val="002D6DF1"/>
    <w:rsid w:val="002E06A8"/>
    <w:rsid w:val="002E1D3D"/>
    <w:rsid w:val="002E4026"/>
    <w:rsid w:val="002E7AA8"/>
    <w:rsid w:val="002F7148"/>
    <w:rsid w:val="00305A14"/>
    <w:rsid w:val="003061FB"/>
    <w:rsid w:val="00312CB6"/>
    <w:rsid w:val="00316939"/>
    <w:rsid w:val="00327076"/>
    <w:rsid w:val="00330FE5"/>
    <w:rsid w:val="00332493"/>
    <w:rsid w:val="00335E93"/>
    <w:rsid w:val="0033641A"/>
    <w:rsid w:val="0033644D"/>
    <w:rsid w:val="00337072"/>
    <w:rsid w:val="00343F2E"/>
    <w:rsid w:val="003501EE"/>
    <w:rsid w:val="00352424"/>
    <w:rsid w:val="003539CF"/>
    <w:rsid w:val="00355095"/>
    <w:rsid w:val="00357102"/>
    <w:rsid w:val="003571D0"/>
    <w:rsid w:val="003577AC"/>
    <w:rsid w:val="003662D2"/>
    <w:rsid w:val="00381DB8"/>
    <w:rsid w:val="003917AB"/>
    <w:rsid w:val="003A46C3"/>
    <w:rsid w:val="003A54A2"/>
    <w:rsid w:val="003A5A50"/>
    <w:rsid w:val="003B475E"/>
    <w:rsid w:val="003B6322"/>
    <w:rsid w:val="003B7FCB"/>
    <w:rsid w:val="003C2AA3"/>
    <w:rsid w:val="003C5FD2"/>
    <w:rsid w:val="003D292B"/>
    <w:rsid w:val="003F0C1A"/>
    <w:rsid w:val="003F0D0E"/>
    <w:rsid w:val="003F3560"/>
    <w:rsid w:val="003F35D1"/>
    <w:rsid w:val="0040086F"/>
    <w:rsid w:val="0040474D"/>
    <w:rsid w:val="00412381"/>
    <w:rsid w:val="004165EB"/>
    <w:rsid w:val="004168E2"/>
    <w:rsid w:val="004179F5"/>
    <w:rsid w:val="00425FDF"/>
    <w:rsid w:val="00443DDC"/>
    <w:rsid w:val="00446BB4"/>
    <w:rsid w:val="004513BF"/>
    <w:rsid w:val="00451AA8"/>
    <w:rsid w:val="00453F0A"/>
    <w:rsid w:val="004543D2"/>
    <w:rsid w:val="00457843"/>
    <w:rsid w:val="004617A4"/>
    <w:rsid w:val="0046762C"/>
    <w:rsid w:val="00467799"/>
    <w:rsid w:val="00473627"/>
    <w:rsid w:val="00476020"/>
    <w:rsid w:val="004808ED"/>
    <w:rsid w:val="0049445E"/>
    <w:rsid w:val="0049743F"/>
    <w:rsid w:val="004C1E20"/>
    <w:rsid w:val="004C6CFB"/>
    <w:rsid w:val="004D0492"/>
    <w:rsid w:val="004D20B7"/>
    <w:rsid w:val="004D3F14"/>
    <w:rsid w:val="004D62FE"/>
    <w:rsid w:val="004E42ED"/>
    <w:rsid w:val="004E6681"/>
    <w:rsid w:val="004E6AE2"/>
    <w:rsid w:val="004F098D"/>
    <w:rsid w:val="004F1A8B"/>
    <w:rsid w:val="004F4682"/>
    <w:rsid w:val="004F6CCE"/>
    <w:rsid w:val="004F7974"/>
    <w:rsid w:val="00501DA2"/>
    <w:rsid w:val="00504CC6"/>
    <w:rsid w:val="0050547F"/>
    <w:rsid w:val="0051252A"/>
    <w:rsid w:val="00521B28"/>
    <w:rsid w:val="005221E1"/>
    <w:rsid w:val="00523920"/>
    <w:rsid w:val="00523E6C"/>
    <w:rsid w:val="00524998"/>
    <w:rsid w:val="00530119"/>
    <w:rsid w:val="005301DA"/>
    <w:rsid w:val="00532DD9"/>
    <w:rsid w:val="00533EC1"/>
    <w:rsid w:val="005407AE"/>
    <w:rsid w:val="0054125C"/>
    <w:rsid w:val="00542F47"/>
    <w:rsid w:val="00544997"/>
    <w:rsid w:val="0055237E"/>
    <w:rsid w:val="00554355"/>
    <w:rsid w:val="0055600F"/>
    <w:rsid w:val="005615FB"/>
    <w:rsid w:val="00562E06"/>
    <w:rsid w:val="00563954"/>
    <w:rsid w:val="00565D40"/>
    <w:rsid w:val="00570B70"/>
    <w:rsid w:val="00571BD4"/>
    <w:rsid w:val="00572AE4"/>
    <w:rsid w:val="0057529E"/>
    <w:rsid w:val="00576F8E"/>
    <w:rsid w:val="00582B60"/>
    <w:rsid w:val="00583138"/>
    <w:rsid w:val="00590D68"/>
    <w:rsid w:val="005A0CB8"/>
    <w:rsid w:val="005A254B"/>
    <w:rsid w:val="005B0C14"/>
    <w:rsid w:val="005B5F2D"/>
    <w:rsid w:val="005C15A1"/>
    <w:rsid w:val="005D059B"/>
    <w:rsid w:val="005D4E23"/>
    <w:rsid w:val="005D7D38"/>
    <w:rsid w:val="005E608B"/>
    <w:rsid w:val="005F101A"/>
    <w:rsid w:val="005F3CD1"/>
    <w:rsid w:val="005F44CD"/>
    <w:rsid w:val="005F6AAA"/>
    <w:rsid w:val="00602DC8"/>
    <w:rsid w:val="0061192A"/>
    <w:rsid w:val="00615569"/>
    <w:rsid w:val="0061666B"/>
    <w:rsid w:val="006313DF"/>
    <w:rsid w:val="00650662"/>
    <w:rsid w:val="00650D50"/>
    <w:rsid w:val="00655B86"/>
    <w:rsid w:val="006578B5"/>
    <w:rsid w:val="0066170D"/>
    <w:rsid w:val="00662FD3"/>
    <w:rsid w:val="0066343A"/>
    <w:rsid w:val="00664576"/>
    <w:rsid w:val="00667217"/>
    <w:rsid w:val="006673FC"/>
    <w:rsid w:val="0067485B"/>
    <w:rsid w:val="00676B08"/>
    <w:rsid w:val="00692E94"/>
    <w:rsid w:val="00694FBE"/>
    <w:rsid w:val="00696DE1"/>
    <w:rsid w:val="0069769E"/>
    <w:rsid w:val="006A00C7"/>
    <w:rsid w:val="006A64FB"/>
    <w:rsid w:val="006A6ECA"/>
    <w:rsid w:val="006B2663"/>
    <w:rsid w:val="006B27FA"/>
    <w:rsid w:val="006B33AE"/>
    <w:rsid w:val="006C0C10"/>
    <w:rsid w:val="006C50DA"/>
    <w:rsid w:val="006C67A9"/>
    <w:rsid w:val="006D0C2D"/>
    <w:rsid w:val="006D5C88"/>
    <w:rsid w:val="006E31BA"/>
    <w:rsid w:val="006E4969"/>
    <w:rsid w:val="006E634D"/>
    <w:rsid w:val="006F03FB"/>
    <w:rsid w:val="006F093B"/>
    <w:rsid w:val="00705E8B"/>
    <w:rsid w:val="00706A1F"/>
    <w:rsid w:val="00711C5B"/>
    <w:rsid w:val="0071261F"/>
    <w:rsid w:val="00712E76"/>
    <w:rsid w:val="00714B9F"/>
    <w:rsid w:val="00714BF1"/>
    <w:rsid w:val="007157D4"/>
    <w:rsid w:val="00716F75"/>
    <w:rsid w:val="00723568"/>
    <w:rsid w:val="00732020"/>
    <w:rsid w:val="00745FC3"/>
    <w:rsid w:val="00746BC9"/>
    <w:rsid w:val="00750B82"/>
    <w:rsid w:val="00755336"/>
    <w:rsid w:val="0075724F"/>
    <w:rsid w:val="00782CBD"/>
    <w:rsid w:val="00783F23"/>
    <w:rsid w:val="0079018D"/>
    <w:rsid w:val="00793473"/>
    <w:rsid w:val="007A5074"/>
    <w:rsid w:val="007A677A"/>
    <w:rsid w:val="007B0004"/>
    <w:rsid w:val="007B3F39"/>
    <w:rsid w:val="007C3637"/>
    <w:rsid w:val="007C409E"/>
    <w:rsid w:val="007C4E89"/>
    <w:rsid w:val="007C5310"/>
    <w:rsid w:val="007C601E"/>
    <w:rsid w:val="007C6456"/>
    <w:rsid w:val="007C7DC2"/>
    <w:rsid w:val="007D2429"/>
    <w:rsid w:val="007D6333"/>
    <w:rsid w:val="007D6FAD"/>
    <w:rsid w:val="007E2BDC"/>
    <w:rsid w:val="007E5CA9"/>
    <w:rsid w:val="007E75C6"/>
    <w:rsid w:val="007F1AD4"/>
    <w:rsid w:val="007F5801"/>
    <w:rsid w:val="00802069"/>
    <w:rsid w:val="008026F8"/>
    <w:rsid w:val="00805705"/>
    <w:rsid w:val="00807845"/>
    <w:rsid w:val="00811746"/>
    <w:rsid w:val="00813703"/>
    <w:rsid w:val="0081631B"/>
    <w:rsid w:val="00816BB6"/>
    <w:rsid w:val="00820074"/>
    <w:rsid w:val="00820A8F"/>
    <w:rsid w:val="0082243D"/>
    <w:rsid w:val="00822D29"/>
    <w:rsid w:val="00824927"/>
    <w:rsid w:val="008322F8"/>
    <w:rsid w:val="008369D7"/>
    <w:rsid w:val="0084702A"/>
    <w:rsid w:val="00853F28"/>
    <w:rsid w:val="0085481C"/>
    <w:rsid w:val="00860FFA"/>
    <w:rsid w:val="008624F7"/>
    <w:rsid w:val="00870130"/>
    <w:rsid w:val="00885FCD"/>
    <w:rsid w:val="00890D6B"/>
    <w:rsid w:val="008956D4"/>
    <w:rsid w:val="0089665A"/>
    <w:rsid w:val="008A2AFD"/>
    <w:rsid w:val="008A30CE"/>
    <w:rsid w:val="008A4ABE"/>
    <w:rsid w:val="008A4FD7"/>
    <w:rsid w:val="008A67EA"/>
    <w:rsid w:val="008B21DB"/>
    <w:rsid w:val="008B3147"/>
    <w:rsid w:val="008B5E42"/>
    <w:rsid w:val="008B6935"/>
    <w:rsid w:val="008B69D2"/>
    <w:rsid w:val="008C160C"/>
    <w:rsid w:val="008C5D30"/>
    <w:rsid w:val="008D191A"/>
    <w:rsid w:val="008D25E1"/>
    <w:rsid w:val="008D3A0D"/>
    <w:rsid w:val="008E1E1C"/>
    <w:rsid w:val="008F0B65"/>
    <w:rsid w:val="008F197F"/>
    <w:rsid w:val="008F2299"/>
    <w:rsid w:val="008F33CD"/>
    <w:rsid w:val="00900FBB"/>
    <w:rsid w:val="00902427"/>
    <w:rsid w:val="0090365C"/>
    <w:rsid w:val="009044DC"/>
    <w:rsid w:val="009076EE"/>
    <w:rsid w:val="0091670E"/>
    <w:rsid w:val="009252CE"/>
    <w:rsid w:val="0093072A"/>
    <w:rsid w:val="00933504"/>
    <w:rsid w:val="009338C0"/>
    <w:rsid w:val="00934EF5"/>
    <w:rsid w:val="00940F08"/>
    <w:rsid w:val="00950D2D"/>
    <w:rsid w:val="00953F8E"/>
    <w:rsid w:val="00960FAB"/>
    <w:rsid w:val="00966829"/>
    <w:rsid w:val="00975A5C"/>
    <w:rsid w:val="009831EC"/>
    <w:rsid w:val="00984955"/>
    <w:rsid w:val="009871C6"/>
    <w:rsid w:val="009956A9"/>
    <w:rsid w:val="00996BD4"/>
    <w:rsid w:val="009A484D"/>
    <w:rsid w:val="009A7FCF"/>
    <w:rsid w:val="009B08AC"/>
    <w:rsid w:val="009B1634"/>
    <w:rsid w:val="009B1D45"/>
    <w:rsid w:val="009B52D8"/>
    <w:rsid w:val="009B5B3C"/>
    <w:rsid w:val="009C37C4"/>
    <w:rsid w:val="009C4AEC"/>
    <w:rsid w:val="009C58DF"/>
    <w:rsid w:val="009C7246"/>
    <w:rsid w:val="009D0174"/>
    <w:rsid w:val="009D0531"/>
    <w:rsid w:val="009D1A86"/>
    <w:rsid w:val="009D261B"/>
    <w:rsid w:val="009D7150"/>
    <w:rsid w:val="009E059B"/>
    <w:rsid w:val="009E18F4"/>
    <w:rsid w:val="009E24E6"/>
    <w:rsid w:val="009E3044"/>
    <w:rsid w:val="009E3691"/>
    <w:rsid w:val="009E3FC5"/>
    <w:rsid w:val="009E5845"/>
    <w:rsid w:val="009E5E94"/>
    <w:rsid w:val="009F14AD"/>
    <w:rsid w:val="009F4F4C"/>
    <w:rsid w:val="00A12EC3"/>
    <w:rsid w:val="00A20E2D"/>
    <w:rsid w:val="00A21FDB"/>
    <w:rsid w:val="00A32BF2"/>
    <w:rsid w:val="00A33B73"/>
    <w:rsid w:val="00A40170"/>
    <w:rsid w:val="00A453BF"/>
    <w:rsid w:val="00A50E68"/>
    <w:rsid w:val="00A52075"/>
    <w:rsid w:val="00A615E7"/>
    <w:rsid w:val="00A66C9D"/>
    <w:rsid w:val="00A70E3C"/>
    <w:rsid w:val="00A90632"/>
    <w:rsid w:val="00A924F3"/>
    <w:rsid w:val="00A92BC5"/>
    <w:rsid w:val="00A938C1"/>
    <w:rsid w:val="00A96BFF"/>
    <w:rsid w:val="00AA032C"/>
    <w:rsid w:val="00AA16FD"/>
    <w:rsid w:val="00AA3D9D"/>
    <w:rsid w:val="00AA61AB"/>
    <w:rsid w:val="00AB05D5"/>
    <w:rsid w:val="00AB0CB7"/>
    <w:rsid w:val="00AB0EDC"/>
    <w:rsid w:val="00AB11ED"/>
    <w:rsid w:val="00AB501C"/>
    <w:rsid w:val="00AD2205"/>
    <w:rsid w:val="00AD444B"/>
    <w:rsid w:val="00AD63DE"/>
    <w:rsid w:val="00AE1F56"/>
    <w:rsid w:val="00AE5C32"/>
    <w:rsid w:val="00AE656D"/>
    <w:rsid w:val="00AE7341"/>
    <w:rsid w:val="00AF09A3"/>
    <w:rsid w:val="00AF1F79"/>
    <w:rsid w:val="00AF23AF"/>
    <w:rsid w:val="00B0053E"/>
    <w:rsid w:val="00B06109"/>
    <w:rsid w:val="00B11C19"/>
    <w:rsid w:val="00B161A3"/>
    <w:rsid w:val="00B165E2"/>
    <w:rsid w:val="00B21B8B"/>
    <w:rsid w:val="00B33899"/>
    <w:rsid w:val="00B33D97"/>
    <w:rsid w:val="00B409A7"/>
    <w:rsid w:val="00B42EA7"/>
    <w:rsid w:val="00B44689"/>
    <w:rsid w:val="00B5320B"/>
    <w:rsid w:val="00B54EF5"/>
    <w:rsid w:val="00B56167"/>
    <w:rsid w:val="00B62764"/>
    <w:rsid w:val="00B73DE7"/>
    <w:rsid w:val="00B7432D"/>
    <w:rsid w:val="00B76FC0"/>
    <w:rsid w:val="00B80A1B"/>
    <w:rsid w:val="00B837A9"/>
    <w:rsid w:val="00B90819"/>
    <w:rsid w:val="00B92B9E"/>
    <w:rsid w:val="00B93608"/>
    <w:rsid w:val="00B9659D"/>
    <w:rsid w:val="00BA4BE6"/>
    <w:rsid w:val="00BA6E60"/>
    <w:rsid w:val="00BA757B"/>
    <w:rsid w:val="00BA78DA"/>
    <w:rsid w:val="00BB02A6"/>
    <w:rsid w:val="00BB18B6"/>
    <w:rsid w:val="00BB1A6D"/>
    <w:rsid w:val="00BB4960"/>
    <w:rsid w:val="00BB6802"/>
    <w:rsid w:val="00BB73EA"/>
    <w:rsid w:val="00BC0E2D"/>
    <w:rsid w:val="00BC1616"/>
    <w:rsid w:val="00BC32D0"/>
    <w:rsid w:val="00BC39CD"/>
    <w:rsid w:val="00BC4383"/>
    <w:rsid w:val="00BC479B"/>
    <w:rsid w:val="00BD221E"/>
    <w:rsid w:val="00BE28C1"/>
    <w:rsid w:val="00BE67AD"/>
    <w:rsid w:val="00BF0D5B"/>
    <w:rsid w:val="00C05434"/>
    <w:rsid w:val="00C13AC5"/>
    <w:rsid w:val="00C15559"/>
    <w:rsid w:val="00C168CA"/>
    <w:rsid w:val="00C16F04"/>
    <w:rsid w:val="00C20BCC"/>
    <w:rsid w:val="00C30661"/>
    <w:rsid w:val="00C30B6F"/>
    <w:rsid w:val="00C321F0"/>
    <w:rsid w:val="00C41DF0"/>
    <w:rsid w:val="00C435E0"/>
    <w:rsid w:val="00C47CAE"/>
    <w:rsid w:val="00C53110"/>
    <w:rsid w:val="00C53F4E"/>
    <w:rsid w:val="00C57DCF"/>
    <w:rsid w:val="00C666E6"/>
    <w:rsid w:val="00C6684D"/>
    <w:rsid w:val="00C73CB1"/>
    <w:rsid w:val="00C745A2"/>
    <w:rsid w:val="00C816C4"/>
    <w:rsid w:val="00C84029"/>
    <w:rsid w:val="00C96BD5"/>
    <w:rsid w:val="00CA180C"/>
    <w:rsid w:val="00CA6808"/>
    <w:rsid w:val="00CB4ED7"/>
    <w:rsid w:val="00CB51B8"/>
    <w:rsid w:val="00CB6668"/>
    <w:rsid w:val="00CC2187"/>
    <w:rsid w:val="00CC51D0"/>
    <w:rsid w:val="00CC5B90"/>
    <w:rsid w:val="00CD3B70"/>
    <w:rsid w:val="00CD4DE3"/>
    <w:rsid w:val="00CD5A6E"/>
    <w:rsid w:val="00CE0CE4"/>
    <w:rsid w:val="00CE3D7A"/>
    <w:rsid w:val="00CF10EC"/>
    <w:rsid w:val="00CF4451"/>
    <w:rsid w:val="00CF6AEB"/>
    <w:rsid w:val="00CF739F"/>
    <w:rsid w:val="00D00CFC"/>
    <w:rsid w:val="00D04239"/>
    <w:rsid w:val="00D07397"/>
    <w:rsid w:val="00D10EF4"/>
    <w:rsid w:val="00D156AB"/>
    <w:rsid w:val="00D15953"/>
    <w:rsid w:val="00D1697E"/>
    <w:rsid w:val="00D16F39"/>
    <w:rsid w:val="00D22808"/>
    <w:rsid w:val="00D30015"/>
    <w:rsid w:val="00D36F76"/>
    <w:rsid w:val="00D37E81"/>
    <w:rsid w:val="00D415B6"/>
    <w:rsid w:val="00D4736D"/>
    <w:rsid w:val="00D57019"/>
    <w:rsid w:val="00D62220"/>
    <w:rsid w:val="00D657E2"/>
    <w:rsid w:val="00D67C89"/>
    <w:rsid w:val="00D72722"/>
    <w:rsid w:val="00D72EBA"/>
    <w:rsid w:val="00D7378B"/>
    <w:rsid w:val="00D820EF"/>
    <w:rsid w:val="00D82B7E"/>
    <w:rsid w:val="00D87CA0"/>
    <w:rsid w:val="00D92D55"/>
    <w:rsid w:val="00D95DB2"/>
    <w:rsid w:val="00DB0DEB"/>
    <w:rsid w:val="00DB29BF"/>
    <w:rsid w:val="00DB3AE6"/>
    <w:rsid w:val="00DC0D10"/>
    <w:rsid w:val="00DC20E9"/>
    <w:rsid w:val="00DC50FD"/>
    <w:rsid w:val="00DD3D5A"/>
    <w:rsid w:val="00DD57D5"/>
    <w:rsid w:val="00DE503F"/>
    <w:rsid w:val="00DF079B"/>
    <w:rsid w:val="00DF0BEC"/>
    <w:rsid w:val="00DF0CFA"/>
    <w:rsid w:val="00DF0FC3"/>
    <w:rsid w:val="00DF25F7"/>
    <w:rsid w:val="00E024FF"/>
    <w:rsid w:val="00E10D5A"/>
    <w:rsid w:val="00E129E4"/>
    <w:rsid w:val="00E22AF8"/>
    <w:rsid w:val="00E255F7"/>
    <w:rsid w:val="00E44643"/>
    <w:rsid w:val="00E44FB9"/>
    <w:rsid w:val="00E4654C"/>
    <w:rsid w:val="00E51A29"/>
    <w:rsid w:val="00E520B8"/>
    <w:rsid w:val="00E61602"/>
    <w:rsid w:val="00E63E99"/>
    <w:rsid w:val="00E70B57"/>
    <w:rsid w:val="00E72F7D"/>
    <w:rsid w:val="00E74478"/>
    <w:rsid w:val="00E76CF3"/>
    <w:rsid w:val="00E81CD3"/>
    <w:rsid w:val="00E826E1"/>
    <w:rsid w:val="00E84ADA"/>
    <w:rsid w:val="00E87914"/>
    <w:rsid w:val="00E93B70"/>
    <w:rsid w:val="00E93E10"/>
    <w:rsid w:val="00EA3F1F"/>
    <w:rsid w:val="00EB3286"/>
    <w:rsid w:val="00EB59C8"/>
    <w:rsid w:val="00EB711A"/>
    <w:rsid w:val="00EC46A5"/>
    <w:rsid w:val="00EC7496"/>
    <w:rsid w:val="00ED3500"/>
    <w:rsid w:val="00EE455E"/>
    <w:rsid w:val="00EE6AD0"/>
    <w:rsid w:val="00EE7550"/>
    <w:rsid w:val="00EF1F1D"/>
    <w:rsid w:val="00EF2E51"/>
    <w:rsid w:val="00EF341C"/>
    <w:rsid w:val="00EF6D15"/>
    <w:rsid w:val="00F01A73"/>
    <w:rsid w:val="00F030C3"/>
    <w:rsid w:val="00F0330A"/>
    <w:rsid w:val="00F12792"/>
    <w:rsid w:val="00F14B5B"/>
    <w:rsid w:val="00F2530F"/>
    <w:rsid w:val="00F25C8F"/>
    <w:rsid w:val="00F275B9"/>
    <w:rsid w:val="00F3485F"/>
    <w:rsid w:val="00F37472"/>
    <w:rsid w:val="00F53751"/>
    <w:rsid w:val="00F64D6E"/>
    <w:rsid w:val="00F768B1"/>
    <w:rsid w:val="00F815A6"/>
    <w:rsid w:val="00F817C6"/>
    <w:rsid w:val="00F924E7"/>
    <w:rsid w:val="00F93FE5"/>
    <w:rsid w:val="00F97315"/>
    <w:rsid w:val="00FA3ACB"/>
    <w:rsid w:val="00FA3B1F"/>
    <w:rsid w:val="00FB1EE0"/>
    <w:rsid w:val="00FC252E"/>
    <w:rsid w:val="00FD4B93"/>
    <w:rsid w:val="00FD4C00"/>
    <w:rsid w:val="00FE2615"/>
    <w:rsid w:val="00FE2BAA"/>
    <w:rsid w:val="00FE5CAA"/>
    <w:rsid w:val="00FE6018"/>
    <w:rsid w:val="00FF36F8"/>
    <w:rsid w:val="00FF57E3"/>
    <w:rsid w:val="00FF68B5"/>
    <w:rsid w:val="00FF6E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58B8A"/>
  <w15:chartTrackingRefBased/>
  <w15:docId w15:val="{F9B6F0D2-7007-45BC-BABB-A16DF889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uiPriority w:val="1"/>
    <w:qFormat/>
    <w:pPr>
      <w:ind w:left="1440"/>
      <w:outlineLvl w:val="0"/>
    </w:pPr>
    <w:rPr>
      <w:rFonts w:ascii="Cambria" w:eastAsia="Cambria" w:hAnsi="Cambria"/>
      <w:b/>
      <w:bCs/>
      <w:sz w:val="28"/>
      <w:szCs w:val="28"/>
    </w:rPr>
  </w:style>
  <w:style w:type="paragraph" w:styleId="Heading2">
    <w:name w:val="heading 2"/>
    <w:basedOn w:val="Normal"/>
    <w:uiPriority w:val="1"/>
    <w:qFormat/>
    <w:pPr>
      <w:ind w:left="1440"/>
      <w:outlineLvl w:val="1"/>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2160" w:hanging="629"/>
    </w:pPr>
    <w:rPr>
      <w:rFonts w:ascii="Cambria" w:eastAsia="Cambria" w:hAnsi="Cambri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A2734"/>
    <w:rPr>
      <w:rFonts w:ascii="Tahoma" w:hAnsi="Tahoma"/>
      <w:sz w:val="16"/>
      <w:szCs w:val="16"/>
      <w:lang w:val="x-none" w:eastAsia="x-none"/>
    </w:rPr>
  </w:style>
  <w:style w:type="character" w:customStyle="1" w:styleId="BalloonTextChar">
    <w:name w:val="Balloon Text Char"/>
    <w:link w:val="BalloonText"/>
    <w:uiPriority w:val="99"/>
    <w:semiHidden/>
    <w:rsid w:val="000A2734"/>
    <w:rPr>
      <w:rFonts w:ascii="Tahoma" w:hAnsi="Tahoma" w:cs="Tahoma"/>
      <w:sz w:val="16"/>
      <w:szCs w:val="16"/>
    </w:rPr>
  </w:style>
  <w:style w:type="character" w:customStyle="1" w:styleId="BodyTextChar">
    <w:name w:val="Body Text Char"/>
    <w:link w:val="BodyText"/>
    <w:uiPriority w:val="1"/>
    <w:rsid w:val="00544997"/>
    <w:rPr>
      <w:rFonts w:ascii="Cambria" w:eastAsia="Cambria" w:hAnsi="Cambria"/>
      <w:sz w:val="24"/>
      <w:szCs w:val="24"/>
    </w:rPr>
  </w:style>
  <w:style w:type="paragraph" w:styleId="NoSpacing">
    <w:name w:val="No Spacing"/>
    <w:uiPriority w:val="1"/>
    <w:qFormat/>
    <w:rsid w:val="008D25E1"/>
    <w:pPr>
      <w:widowControl w:val="0"/>
    </w:pPr>
    <w:rPr>
      <w:sz w:val="22"/>
      <w:szCs w:val="22"/>
      <w:lang w:val="en-US" w:eastAsia="en-US"/>
    </w:rPr>
  </w:style>
  <w:style w:type="paragraph" w:styleId="Header">
    <w:name w:val="header"/>
    <w:basedOn w:val="Normal"/>
    <w:link w:val="HeaderChar"/>
    <w:uiPriority w:val="99"/>
    <w:unhideWhenUsed/>
    <w:rsid w:val="00755336"/>
    <w:pPr>
      <w:tabs>
        <w:tab w:val="center" w:pos="4680"/>
        <w:tab w:val="right" w:pos="9360"/>
      </w:tabs>
    </w:pPr>
  </w:style>
  <w:style w:type="character" w:customStyle="1" w:styleId="HeaderChar">
    <w:name w:val="Header Char"/>
    <w:link w:val="Header"/>
    <w:uiPriority w:val="99"/>
    <w:rsid w:val="00755336"/>
    <w:rPr>
      <w:sz w:val="22"/>
      <w:szCs w:val="22"/>
    </w:rPr>
  </w:style>
  <w:style w:type="paragraph" w:styleId="Footer">
    <w:name w:val="footer"/>
    <w:basedOn w:val="Normal"/>
    <w:link w:val="FooterChar"/>
    <w:uiPriority w:val="99"/>
    <w:unhideWhenUsed/>
    <w:rsid w:val="00755336"/>
    <w:pPr>
      <w:tabs>
        <w:tab w:val="center" w:pos="4680"/>
        <w:tab w:val="right" w:pos="9360"/>
      </w:tabs>
    </w:pPr>
  </w:style>
  <w:style w:type="character" w:customStyle="1" w:styleId="FooterChar">
    <w:name w:val="Footer Char"/>
    <w:link w:val="Footer"/>
    <w:uiPriority w:val="99"/>
    <w:rsid w:val="00755336"/>
    <w:rPr>
      <w:sz w:val="22"/>
      <w:szCs w:val="22"/>
    </w:rPr>
  </w:style>
  <w:style w:type="table" w:styleId="TableGrid">
    <w:name w:val="Table Grid"/>
    <w:basedOn w:val="TableNormal"/>
    <w:uiPriority w:val="39"/>
    <w:qFormat/>
    <w:rsid w:val="001F66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rsid w:val="0010556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105568"/>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2">
    <w:name w:val="Light Grid Accent 2"/>
    <w:basedOn w:val="TableNormal"/>
    <w:uiPriority w:val="62"/>
    <w:rsid w:val="0010556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1">
    <w:name w:val="Light Grid Accent 1"/>
    <w:basedOn w:val="TableNormal"/>
    <w:uiPriority w:val="62"/>
    <w:rsid w:val="0010556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rsid w:val="0010556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7A5074"/>
    <w:pPr>
      <w:widowControl/>
      <w:spacing w:before="100" w:beforeAutospacing="1" w:after="100" w:afterAutospacing="1"/>
    </w:pPr>
    <w:rPr>
      <w:rFonts w:ascii="Times New Roman" w:eastAsia="Times New Roman" w:hAnsi="Times New Roman"/>
      <w:sz w:val="24"/>
      <w:szCs w:val="24"/>
    </w:rPr>
  </w:style>
  <w:style w:type="table" w:styleId="LightShading-Accent1">
    <w:name w:val="Light Shading Accent 1"/>
    <w:basedOn w:val="TableNormal"/>
    <w:uiPriority w:val="60"/>
    <w:rsid w:val="007A507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7A507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1">
    <w:name w:val="Medium Shading 1 Accent 1"/>
    <w:basedOn w:val="TableNormal"/>
    <w:uiPriority w:val="63"/>
    <w:rsid w:val="007A507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7529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6">
    <w:name w:val="Light List Accent 6"/>
    <w:basedOn w:val="TableNormal"/>
    <w:uiPriority w:val="61"/>
    <w:rsid w:val="0057529E"/>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3">
    <w:name w:val="Light Grid Accent 3"/>
    <w:basedOn w:val="TableNormal"/>
    <w:uiPriority w:val="62"/>
    <w:rsid w:val="0057529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57529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Shading-Accent4">
    <w:name w:val="Light Shading Accent 4"/>
    <w:basedOn w:val="TableNormal"/>
    <w:uiPriority w:val="60"/>
    <w:rsid w:val="0009270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ridTable5Dark-Accent1">
    <w:name w:val="Grid Table 5 Dark Accent 1"/>
    <w:basedOn w:val="TableNormal"/>
    <w:uiPriority w:val="50"/>
    <w:rsid w:val="000E3E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4-Accent5">
    <w:name w:val="Grid Table 4 Accent 5"/>
    <w:basedOn w:val="TableNormal"/>
    <w:uiPriority w:val="49"/>
    <w:rsid w:val="00FA3B1F"/>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425FDF"/>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2-Accent5">
    <w:name w:val="Grid Table 2 Accent 5"/>
    <w:basedOn w:val="TableNormal"/>
    <w:uiPriority w:val="47"/>
    <w:rsid w:val="00BB4960"/>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295A5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4F46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6">
    <w:name w:val="Grid Table 2 Accent 6"/>
    <w:basedOn w:val="TableNormal"/>
    <w:uiPriority w:val="47"/>
    <w:rsid w:val="00746BC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7033">
      <w:bodyDiv w:val="1"/>
      <w:marLeft w:val="0"/>
      <w:marRight w:val="0"/>
      <w:marTop w:val="0"/>
      <w:marBottom w:val="0"/>
      <w:divBdr>
        <w:top w:val="none" w:sz="0" w:space="0" w:color="auto"/>
        <w:left w:val="none" w:sz="0" w:space="0" w:color="auto"/>
        <w:bottom w:val="none" w:sz="0" w:space="0" w:color="auto"/>
        <w:right w:val="none" w:sz="0" w:space="0" w:color="auto"/>
      </w:divBdr>
    </w:div>
    <w:div w:id="67192692">
      <w:bodyDiv w:val="1"/>
      <w:marLeft w:val="0"/>
      <w:marRight w:val="0"/>
      <w:marTop w:val="0"/>
      <w:marBottom w:val="0"/>
      <w:divBdr>
        <w:top w:val="none" w:sz="0" w:space="0" w:color="auto"/>
        <w:left w:val="none" w:sz="0" w:space="0" w:color="auto"/>
        <w:bottom w:val="none" w:sz="0" w:space="0" w:color="auto"/>
        <w:right w:val="none" w:sz="0" w:space="0" w:color="auto"/>
      </w:divBdr>
      <w:divsChild>
        <w:div w:id="736975320">
          <w:marLeft w:val="547"/>
          <w:marRight w:val="0"/>
          <w:marTop w:val="0"/>
          <w:marBottom w:val="0"/>
          <w:divBdr>
            <w:top w:val="none" w:sz="0" w:space="0" w:color="auto"/>
            <w:left w:val="none" w:sz="0" w:space="0" w:color="auto"/>
            <w:bottom w:val="none" w:sz="0" w:space="0" w:color="auto"/>
            <w:right w:val="none" w:sz="0" w:space="0" w:color="auto"/>
          </w:divBdr>
        </w:div>
        <w:div w:id="768740870">
          <w:marLeft w:val="547"/>
          <w:marRight w:val="0"/>
          <w:marTop w:val="0"/>
          <w:marBottom w:val="0"/>
          <w:divBdr>
            <w:top w:val="none" w:sz="0" w:space="0" w:color="auto"/>
            <w:left w:val="none" w:sz="0" w:space="0" w:color="auto"/>
            <w:bottom w:val="none" w:sz="0" w:space="0" w:color="auto"/>
            <w:right w:val="none" w:sz="0" w:space="0" w:color="auto"/>
          </w:divBdr>
        </w:div>
        <w:div w:id="1181243978">
          <w:marLeft w:val="547"/>
          <w:marRight w:val="0"/>
          <w:marTop w:val="0"/>
          <w:marBottom w:val="0"/>
          <w:divBdr>
            <w:top w:val="none" w:sz="0" w:space="0" w:color="auto"/>
            <w:left w:val="none" w:sz="0" w:space="0" w:color="auto"/>
            <w:bottom w:val="none" w:sz="0" w:space="0" w:color="auto"/>
            <w:right w:val="none" w:sz="0" w:space="0" w:color="auto"/>
          </w:divBdr>
        </w:div>
      </w:divsChild>
    </w:div>
    <w:div w:id="102959557">
      <w:bodyDiv w:val="1"/>
      <w:marLeft w:val="0"/>
      <w:marRight w:val="0"/>
      <w:marTop w:val="0"/>
      <w:marBottom w:val="0"/>
      <w:divBdr>
        <w:top w:val="none" w:sz="0" w:space="0" w:color="auto"/>
        <w:left w:val="none" w:sz="0" w:space="0" w:color="auto"/>
        <w:bottom w:val="none" w:sz="0" w:space="0" w:color="auto"/>
        <w:right w:val="none" w:sz="0" w:space="0" w:color="auto"/>
      </w:divBdr>
      <w:divsChild>
        <w:div w:id="479227752">
          <w:marLeft w:val="547"/>
          <w:marRight w:val="0"/>
          <w:marTop w:val="0"/>
          <w:marBottom w:val="0"/>
          <w:divBdr>
            <w:top w:val="none" w:sz="0" w:space="0" w:color="auto"/>
            <w:left w:val="none" w:sz="0" w:space="0" w:color="auto"/>
            <w:bottom w:val="none" w:sz="0" w:space="0" w:color="auto"/>
            <w:right w:val="none" w:sz="0" w:space="0" w:color="auto"/>
          </w:divBdr>
        </w:div>
        <w:div w:id="1811940882">
          <w:marLeft w:val="547"/>
          <w:marRight w:val="0"/>
          <w:marTop w:val="0"/>
          <w:marBottom w:val="0"/>
          <w:divBdr>
            <w:top w:val="none" w:sz="0" w:space="0" w:color="auto"/>
            <w:left w:val="none" w:sz="0" w:space="0" w:color="auto"/>
            <w:bottom w:val="none" w:sz="0" w:space="0" w:color="auto"/>
            <w:right w:val="none" w:sz="0" w:space="0" w:color="auto"/>
          </w:divBdr>
        </w:div>
      </w:divsChild>
    </w:div>
    <w:div w:id="136579971">
      <w:bodyDiv w:val="1"/>
      <w:marLeft w:val="0"/>
      <w:marRight w:val="0"/>
      <w:marTop w:val="0"/>
      <w:marBottom w:val="0"/>
      <w:divBdr>
        <w:top w:val="none" w:sz="0" w:space="0" w:color="auto"/>
        <w:left w:val="none" w:sz="0" w:space="0" w:color="auto"/>
        <w:bottom w:val="none" w:sz="0" w:space="0" w:color="auto"/>
        <w:right w:val="none" w:sz="0" w:space="0" w:color="auto"/>
      </w:divBdr>
      <w:divsChild>
        <w:div w:id="1634410828">
          <w:marLeft w:val="446"/>
          <w:marRight w:val="0"/>
          <w:marTop w:val="0"/>
          <w:marBottom w:val="0"/>
          <w:divBdr>
            <w:top w:val="none" w:sz="0" w:space="0" w:color="auto"/>
            <w:left w:val="none" w:sz="0" w:space="0" w:color="auto"/>
            <w:bottom w:val="none" w:sz="0" w:space="0" w:color="auto"/>
            <w:right w:val="none" w:sz="0" w:space="0" w:color="auto"/>
          </w:divBdr>
        </w:div>
        <w:div w:id="1236625764">
          <w:marLeft w:val="446"/>
          <w:marRight w:val="0"/>
          <w:marTop w:val="0"/>
          <w:marBottom w:val="0"/>
          <w:divBdr>
            <w:top w:val="none" w:sz="0" w:space="0" w:color="auto"/>
            <w:left w:val="none" w:sz="0" w:space="0" w:color="auto"/>
            <w:bottom w:val="none" w:sz="0" w:space="0" w:color="auto"/>
            <w:right w:val="none" w:sz="0" w:space="0" w:color="auto"/>
          </w:divBdr>
        </w:div>
        <w:div w:id="1265845672">
          <w:marLeft w:val="446"/>
          <w:marRight w:val="0"/>
          <w:marTop w:val="0"/>
          <w:marBottom w:val="0"/>
          <w:divBdr>
            <w:top w:val="none" w:sz="0" w:space="0" w:color="auto"/>
            <w:left w:val="none" w:sz="0" w:space="0" w:color="auto"/>
            <w:bottom w:val="none" w:sz="0" w:space="0" w:color="auto"/>
            <w:right w:val="none" w:sz="0" w:space="0" w:color="auto"/>
          </w:divBdr>
        </w:div>
        <w:div w:id="730736222">
          <w:marLeft w:val="547"/>
          <w:marRight w:val="0"/>
          <w:marTop w:val="0"/>
          <w:marBottom w:val="0"/>
          <w:divBdr>
            <w:top w:val="none" w:sz="0" w:space="0" w:color="auto"/>
            <w:left w:val="none" w:sz="0" w:space="0" w:color="auto"/>
            <w:bottom w:val="none" w:sz="0" w:space="0" w:color="auto"/>
            <w:right w:val="none" w:sz="0" w:space="0" w:color="auto"/>
          </w:divBdr>
        </w:div>
        <w:div w:id="1348168709">
          <w:marLeft w:val="547"/>
          <w:marRight w:val="0"/>
          <w:marTop w:val="0"/>
          <w:marBottom w:val="0"/>
          <w:divBdr>
            <w:top w:val="none" w:sz="0" w:space="0" w:color="auto"/>
            <w:left w:val="none" w:sz="0" w:space="0" w:color="auto"/>
            <w:bottom w:val="none" w:sz="0" w:space="0" w:color="auto"/>
            <w:right w:val="none" w:sz="0" w:space="0" w:color="auto"/>
          </w:divBdr>
        </w:div>
        <w:div w:id="989362095">
          <w:marLeft w:val="547"/>
          <w:marRight w:val="0"/>
          <w:marTop w:val="0"/>
          <w:marBottom w:val="0"/>
          <w:divBdr>
            <w:top w:val="none" w:sz="0" w:space="0" w:color="auto"/>
            <w:left w:val="none" w:sz="0" w:space="0" w:color="auto"/>
            <w:bottom w:val="none" w:sz="0" w:space="0" w:color="auto"/>
            <w:right w:val="none" w:sz="0" w:space="0" w:color="auto"/>
          </w:divBdr>
        </w:div>
        <w:div w:id="271210863">
          <w:marLeft w:val="547"/>
          <w:marRight w:val="0"/>
          <w:marTop w:val="0"/>
          <w:marBottom w:val="0"/>
          <w:divBdr>
            <w:top w:val="none" w:sz="0" w:space="0" w:color="auto"/>
            <w:left w:val="none" w:sz="0" w:space="0" w:color="auto"/>
            <w:bottom w:val="none" w:sz="0" w:space="0" w:color="auto"/>
            <w:right w:val="none" w:sz="0" w:space="0" w:color="auto"/>
          </w:divBdr>
        </w:div>
      </w:divsChild>
    </w:div>
    <w:div w:id="190461241">
      <w:bodyDiv w:val="1"/>
      <w:marLeft w:val="0"/>
      <w:marRight w:val="0"/>
      <w:marTop w:val="0"/>
      <w:marBottom w:val="0"/>
      <w:divBdr>
        <w:top w:val="none" w:sz="0" w:space="0" w:color="auto"/>
        <w:left w:val="none" w:sz="0" w:space="0" w:color="auto"/>
        <w:bottom w:val="none" w:sz="0" w:space="0" w:color="auto"/>
        <w:right w:val="none" w:sz="0" w:space="0" w:color="auto"/>
      </w:divBdr>
      <w:divsChild>
        <w:div w:id="103035467">
          <w:marLeft w:val="547"/>
          <w:marRight w:val="0"/>
          <w:marTop w:val="0"/>
          <w:marBottom w:val="0"/>
          <w:divBdr>
            <w:top w:val="none" w:sz="0" w:space="0" w:color="auto"/>
            <w:left w:val="none" w:sz="0" w:space="0" w:color="auto"/>
            <w:bottom w:val="none" w:sz="0" w:space="0" w:color="auto"/>
            <w:right w:val="none" w:sz="0" w:space="0" w:color="auto"/>
          </w:divBdr>
        </w:div>
        <w:div w:id="103698495">
          <w:marLeft w:val="547"/>
          <w:marRight w:val="0"/>
          <w:marTop w:val="0"/>
          <w:marBottom w:val="0"/>
          <w:divBdr>
            <w:top w:val="none" w:sz="0" w:space="0" w:color="auto"/>
            <w:left w:val="none" w:sz="0" w:space="0" w:color="auto"/>
            <w:bottom w:val="none" w:sz="0" w:space="0" w:color="auto"/>
            <w:right w:val="none" w:sz="0" w:space="0" w:color="auto"/>
          </w:divBdr>
        </w:div>
        <w:div w:id="125662761">
          <w:marLeft w:val="547"/>
          <w:marRight w:val="0"/>
          <w:marTop w:val="0"/>
          <w:marBottom w:val="0"/>
          <w:divBdr>
            <w:top w:val="none" w:sz="0" w:space="0" w:color="auto"/>
            <w:left w:val="none" w:sz="0" w:space="0" w:color="auto"/>
            <w:bottom w:val="none" w:sz="0" w:space="0" w:color="auto"/>
            <w:right w:val="none" w:sz="0" w:space="0" w:color="auto"/>
          </w:divBdr>
        </w:div>
        <w:div w:id="236937491">
          <w:marLeft w:val="547"/>
          <w:marRight w:val="0"/>
          <w:marTop w:val="0"/>
          <w:marBottom w:val="0"/>
          <w:divBdr>
            <w:top w:val="none" w:sz="0" w:space="0" w:color="auto"/>
            <w:left w:val="none" w:sz="0" w:space="0" w:color="auto"/>
            <w:bottom w:val="none" w:sz="0" w:space="0" w:color="auto"/>
            <w:right w:val="none" w:sz="0" w:space="0" w:color="auto"/>
          </w:divBdr>
        </w:div>
        <w:div w:id="265814665">
          <w:marLeft w:val="547"/>
          <w:marRight w:val="0"/>
          <w:marTop w:val="0"/>
          <w:marBottom w:val="0"/>
          <w:divBdr>
            <w:top w:val="none" w:sz="0" w:space="0" w:color="auto"/>
            <w:left w:val="none" w:sz="0" w:space="0" w:color="auto"/>
            <w:bottom w:val="none" w:sz="0" w:space="0" w:color="auto"/>
            <w:right w:val="none" w:sz="0" w:space="0" w:color="auto"/>
          </w:divBdr>
        </w:div>
        <w:div w:id="379398153">
          <w:marLeft w:val="547"/>
          <w:marRight w:val="0"/>
          <w:marTop w:val="0"/>
          <w:marBottom w:val="0"/>
          <w:divBdr>
            <w:top w:val="none" w:sz="0" w:space="0" w:color="auto"/>
            <w:left w:val="none" w:sz="0" w:space="0" w:color="auto"/>
            <w:bottom w:val="none" w:sz="0" w:space="0" w:color="auto"/>
            <w:right w:val="none" w:sz="0" w:space="0" w:color="auto"/>
          </w:divBdr>
        </w:div>
        <w:div w:id="502473235">
          <w:marLeft w:val="547"/>
          <w:marRight w:val="0"/>
          <w:marTop w:val="0"/>
          <w:marBottom w:val="0"/>
          <w:divBdr>
            <w:top w:val="none" w:sz="0" w:space="0" w:color="auto"/>
            <w:left w:val="none" w:sz="0" w:space="0" w:color="auto"/>
            <w:bottom w:val="none" w:sz="0" w:space="0" w:color="auto"/>
            <w:right w:val="none" w:sz="0" w:space="0" w:color="auto"/>
          </w:divBdr>
        </w:div>
        <w:div w:id="553852909">
          <w:marLeft w:val="547"/>
          <w:marRight w:val="0"/>
          <w:marTop w:val="0"/>
          <w:marBottom w:val="0"/>
          <w:divBdr>
            <w:top w:val="none" w:sz="0" w:space="0" w:color="auto"/>
            <w:left w:val="none" w:sz="0" w:space="0" w:color="auto"/>
            <w:bottom w:val="none" w:sz="0" w:space="0" w:color="auto"/>
            <w:right w:val="none" w:sz="0" w:space="0" w:color="auto"/>
          </w:divBdr>
        </w:div>
        <w:div w:id="657274397">
          <w:marLeft w:val="547"/>
          <w:marRight w:val="0"/>
          <w:marTop w:val="0"/>
          <w:marBottom w:val="0"/>
          <w:divBdr>
            <w:top w:val="none" w:sz="0" w:space="0" w:color="auto"/>
            <w:left w:val="none" w:sz="0" w:space="0" w:color="auto"/>
            <w:bottom w:val="none" w:sz="0" w:space="0" w:color="auto"/>
            <w:right w:val="none" w:sz="0" w:space="0" w:color="auto"/>
          </w:divBdr>
        </w:div>
        <w:div w:id="746149212">
          <w:marLeft w:val="547"/>
          <w:marRight w:val="0"/>
          <w:marTop w:val="0"/>
          <w:marBottom w:val="0"/>
          <w:divBdr>
            <w:top w:val="none" w:sz="0" w:space="0" w:color="auto"/>
            <w:left w:val="none" w:sz="0" w:space="0" w:color="auto"/>
            <w:bottom w:val="none" w:sz="0" w:space="0" w:color="auto"/>
            <w:right w:val="none" w:sz="0" w:space="0" w:color="auto"/>
          </w:divBdr>
        </w:div>
        <w:div w:id="756901903">
          <w:marLeft w:val="547"/>
          <w:marRight w:val="0"/>
          <w:marTop w:val="0"/>
          <w:marBottom w:val="0"/>
          <w:divBdr>
            <w:top w:val="none" w:sz="0" w:space="0" w:color="auto"/>
            <w:left w:val="none" w:sz="0" w:space="0" w:color="auto"/>
            <w:bottom w:val="none" w:sz="0" w:space="0" w:color="auto"/>
            <w:right w:val="none" w:sz="0" w:space="0" w:color="auto"/>
          </w:divBdr>
        </w:div>
        <w:div w:id="798037418">
          <w:marLeft w:val="547"/>
          <w:marRight w:val="0"/>
          <w:marTop w:val="0"/>
          <w:marBottom w:val="0"/>
          <w:divBdr>
            <w:top w:val="none" w:sz="0" w:space="0" w:color="auto"/>
            <w:left w:val="none" w:sz="0" w:space="0" w:color="auto"/>
            <w:bottom w:val="none" w:sz="0" w:space="0" w:color="auto"/>
            <w:right w:val="none" w:sz="0" w:space="0" w:color="auto"/>
          </w:divBdr>
        </w:div>
        <w:div w:id="880552604">
          <w:marLeft w:val="547"/>
          <w:marRight w:val="0"/>
          <w:marTop w:val="0"/>
          <w:marBottom w:val="0"/>
          <w:divBdr>
            <w:top w:val="none" w:sz="0" w:space="0" w:color="auto"/>
            <w:left w:val="none" w:sz="0" w:space="0" w:color="auto"/>
            <w:bottom w:val="none" w:sz="0" w:space="0" w:color="auto"/>
            <w:right w:val="none" w:sz="0" w:space="0" w:color="auto"/>
          </w:divBdr>
        </w:div>
        <w:div w:id="907157267">
          <w:marLeft w:val="547"/>
          <w:marRight w:val="0"/>
          <w:marTop w:val="0"/>
          <w:marBottom w:val="0"/>
          <w:divBdr>
            <w:top w:val="none" w:sz="0" w:space="0" w:color="auto"/>
            <w:left w:val="none" w:sz="0" w:space="0" w:color="auto"/>
            <w:bottom w:val="none" w:sz="0" w:space="0" w:color="auto"/>
            <w:right w:val="none" w:sz="0" w:space="0" w:color="auto"/>
          </w:divBdr>
        </w:div>
        <w:div w:id="947007152">
          <w:marLeft w:val="547"/>
          <w:marRight w:val="0"/>
          <w:marTop w:val="0"/>
          <w:marBottom w:val="0"/>
          <w:divBdr>
            <w:top w:val="none" w:sz="0" w:space="0" w:color="auto"/>
            <w:left w:val="none" w:sz="0" w:space="0" w:color="auto"/>
            <w:bottom w:val="none" w:sz="0" w:space="0" w:color="auto"/>
            <w:right w:val="none" w:sz="0" w:space="0" w:color="auto"/>
          </w:divBdr>
        </w:div>
        <w:div w:id="948972749">
          <w:marLeft w:val="547"/>
          <w:marRight w:val="0"/>
          <w:marTop w:val="0"/>
          <w:marBottom w:val="0"/>
          <w:divBdr>
            <w:top w:val="none" w:sz="0" w:space="0" w:color="auto"/>
            <w:left w:val="none" w:sz="0" w:space="0" w:color="auto"/>
            <w:bottom w:val="none" w:sz="0" w:space="0" w:color="auto"/>
            <w:right w:val="none" w:sz="0" w:space="0" w:color="auto"/>
          </w:divBdr>
        </w:div>
        <w:div w:id="1020738218">
          <w:marLeft w:val="547"/>
          <w:marRight w:val="0"/>
          <w:marTop w:val="0"/>
          <w:marBottom w:val="0"/>
          <w:divBdr>
            <w:top w:val="none" w:sz="0" w:space="0" w:color="auto"/>
            <w:left w:val="none" w:sz="0" w:space="0" w:color="auto"/>
            <w:bottom w:val="none" w:sz="0" w:space="0" w:color="auto"/>
            <w:right w:val="none" w:sz="0" w:space="0" w:color="auto"/>
          </w:divBdr>
        </w:div>
        <w:div w:id="1085684281">
          <w:marLeft w:val="547"/>
          <w:marRight w:val="0"/>
          <w:marTop w:val="0"/>
          <w:marBottom w:val="0"/>
          <w:divBdr>
            <w:top w:val="none" w:sz="0" w:space="0" w:color="auto"/>
            <w:left w:val="none" w:sz="0" w:space="0" w:color="auto"/>
            <w:bottom w:val="none" w:sz="0" w:space="0" w:color="auto"/>
            <w:right w:val="none" w:sz="0" w:space="0" w:color="auto"/>
          </w:divBdr>
        </w:div>
        <w:div w:id="1149788305">
          <w:marLeft w:val="547"/>
          <w:marRight w:val="0"/>
          <w:marTop w:val="0"/>
          <w:marBottom w:val="0"/>
          <w:divBdr>
            <w:top w:val="none" w:sz="0" w:space="0" w:color="auto"/>
            <w:left w:val="none" w:sz="0" w:space="0" w:color="auto"/>
            <w:bottom w:val="none" w:sz="0" w:space="0" w:color="auto"/>
            <w:right w:val="none" w:sz="0" w:space="0" w:color="auto"/>
          </w:divBdr>
        </w:div>
        <w:div w:id="1200432680">
          <w:marLeft w:val="547"/>
          <w:marRight w:val="0"/>
          <w:marTop w:val="0"/>
          <w:marBottom w:val="0"/>
          <w:divBdr>
            <w:top w:val="none" w:sz="0" w:space="0" w:color="auto"/>
            <w:left w:val="none" w:sz="0" w:space="0" w:color="auto"/>
            <w:bottom w:val="none" w:sz="0" w:space="0" w:color="auto"/>
            <w:right w:val="none" w:sz="0" w:space="0" w:color="auto"/>
          </w:divBdr>
        </w:div>
        <w:div w:id="1259486617">
          <w:marLeft w:val="547"/>
          <w:marRight w:val="0"/>
          <w:marTop w:val="0"/>
          <w:marBottom w:val="0"/>
          <w:divBdr>
            <w:top w:val="none" w:sz="0" w:space="0" w:color="auto"/>
            <w:left w:val="none" w:sz="0" w:space="0" w:color="auto"/>
            <w:bottom w:val="none" w:sz="0" w:space="0" w:color="auto"/>
            <w:right w:val="none" w:sz="0" w:space="0" w:color="auto"/>
          </w:divBdr>
        </w:div>
        <w:div w:id="1274944367">
          <w:marLeft w:val="547"/>
          <w:marRight w:val="0"/>
          <w:marTop w:val="0"/>
          <w:marBottom w:val="0"/>
          <w:divBdr>
            <w:top w:val="none" w:sz="0" w:space="0" w:color="auto"/>
            <w:left w:val="none" w:sz="0" w:space="0" w:color="auto"/>
            <w:bottom w:val="none" w:sz="0" w:space="0" w:color="auto"/>
            <w:right w:val="none" w:sz="0" w:space="0" w:color="auto"/>
          </w:divBdr>
        </w:div>
        <w:div w:id="1365323946">
          <w:marLeft w:val="547"/>
          <w:marRight w:val="0"/>
          <w:marTop w:val="0"/>
          <w:marBottom w:val="0"/>
          <w:divBdr>
            <w:top w:val="none" w:sz="0" w:space="0" w:color="auto"/>
            <w:left w:val="none" w:sz="0" w:space="0" w:color="auto"/>
            <w:bottom w:val="none" w:sz="0" w:space="0" w:color="auto"/>
            <w:right w:val="none" w:sz="0" w:space="0" w:color="auto"/>
          </w:divBdr>
        </w:div>
        <w:div w:id="1371300588">
          <w:marLeft w:val="547"/>
          <w:marRight w:val="0"/>
          <w:marTop w:val="0"/>
          <w:marBottom w:val="0"/>
          <w:divBdr>
            <w:top w:val="none" w:sz="0" w:space="0" w:color="auto"/>
            <w:left w:val="none" w:sz="0" w:space="0" w:color="auto"/>
            <w:bottom w:val="none" w:sz="0" w:space="0" w:color="auto"/>
            <w:right w:val="none" w:sz="0" w:space="0" w:color="auto"/>
          </w:divBdr>
        </w:div>
        <w:div w:id="1388407921">
          <w:marLeft w:val="547"/>
          <w:marRight w:val="0"/>
          <w:marTop w:val="0"/>
          <w:marBottom w:val="0"/>
          <w:divBdr>
            <w:top w:val="none" w:sz="0" w:space="0" w:color="auto"/>
            <w:left w:val="none" w:sz="0" w:space="0" w:color="auto"/>
            <w:bottom w:val="none" w:sz="0" w:space="0" w:color="auto"/>
            <w:right w:val="none" w:sz="0" w:space="0" w:color="auto"/>
          </w:divBdr>
        </w:div>
        <w:div w:id="1782215158">
          <w:marLeft w:val="547"/>
          <w:marRight w:val="0"/>
          <w:marTop w:val="0"/>
          <w:marBottom w:val="0"/>
          <w:divBdr>
            <w:top w:val="none" w:sz="0" w:space="0" w:color="auto"/>
            <w:left w:val="none" w:sz="0" w:space="0" w:color="auto"/>
            <w:bottom w:val="none" w:sz="0" w:space="0" w:color="auto"/>
            <w:right w:val="none" w:sz="0" w:space="0" w:color="auto"/>
          </w:divBdr>
        </w:div>
        <w:div w:id="1832746486">
          <w:marLeft w:val="547"/>
          <w:marRight w:val="0"/>
          <w:marTop w:val="0"/>
          <w:marBottom w:val="0"/>
          <w:divBdr>
            <w:top w:val="none" w:sz="0" w:space="0" w:color="auto"/>
            <w:left w:val="none" w:sz="0" w:space="0" w:color="auto"/>
            <w:bottom w:val="none" w:sz="0" w:space="0" w:color="auto"/>
            <w:right w:val="none" w:sz="0" w:space="0" w:color="auto"/>
          </w:divBdr>
        </w:div>
        <w:div w:id="1867711787">
          <w:marLeft w:val="547"/>
          <w:marRight w:val="0"/>
          <w:marTop w:val="0"/>
          <w:marBottom w:val="0"/>
          <w:divBdr>
            <w:top w:val="none" w:sz="0" w:space="0" w:color="auto"/>
            <w:left w:val="none" w:sz="0" w:space="0" w:color="auto"/>
            <w:bottom w:val="none" w:sz="0" w:space="0" w:color="auto"/>
            <w:right w:val="none" w:sz="0" w:space="0" w:color="auto"/>
          </w:divBdr>
        </w:div>
        <w:div w:id="1937246654">
          <w:marLeft w:val="547"/>
          <w:marRight w:val="0"/>
          <w:marTop w:val="0"/>
          <w:marBottom w:val="0"/>
          <w:divBdr>
            <w:top w:val="none" w:sz="0" w:space="0" w:color="auto"/>
            <w:left w:val="none" w:sz="0" w:space="0" w:color="auto"/>
            <w:bottom w:val="none" w:sz="0" w:space="0" w:color="auto"/>
            <w:right w:val="none" w:sz="0" w:space="0" w:color="auto"/>
          </w:divBdr>
        </w:div>
        <w:div w:id="1978487705">
          <w:marLeft w:val="547"/>
          <w:marRight w:val="0"/>
          <w:marTop w:val="0"/>
          <w:marBottom w:val="0"/>
          <w:divBdr>
            <w:top w:val="none" w:sz="0" w:space="0" w:color="auto"/>
            <w:left w:val="none" w:sz="0" w:space="0" w:color="auto"/>
            <w:bottom w:val="none" w:sz="0" w:space="0" w:color="auto"/>
            <w:right w:val="none" w:sz="0" w:space="0" w:color="auto"/>
          </w:divBdr>
        </w:div>
        <w:div w:id="1979070459">
          <w:marLeft w:val="547"/>
          <w:marRight w:val="0"/>
          <w:marTop w:val="0"/>
          <w:marBottom w:val="0"/>
          <w:divBdr>
            <w:top w:val="none" w:sz="0" w:space="0" w:color="auto"/>
            <w:left w:val="none" w:sz="0" w:space="0" w:color="auto"/>
            <w:bottom w:val="none" w:sz="0" w:space="0" w:color="auto"/>
            <w:right w:val="none" w:sz="0" w:space="0" w:color="auto"/>
          </w:divBdr>
        </w:div>
        <w:div w:id="2036881757">
          <w:marLeft w:val="547"/>
          <w:marRight w:val="0"/>
          <w:marTop w:val="0"/>
          <w:marBottom w:val="0"/>
          <w:divBdr>
            <w:top w:val="none" w:sz="0" w:space="0" w:color="auto"/>
            <w:left w:val="none" w:sz="0" w:space="0" w:color="auto"/>
            <w:bottom w:val="none" w:sz="0" w:space="0" w:color="auto"/>
            <w:right w:val="none" w:sz="0" w:space="0" w:color="auto"/>
          </w:divBdr>
        </w:div>
        <w:div w:id="2090031273">
          <w:marLeft w:val="547"/>
          <w:marRight w:val="0"/>
          <w:marTop w:val="0"/>
          <w:marBottom w:val="0"/>
          <w:divBdr>
            <w:top w:val="none" w:sz="0" w:space="0" w:color="auto"/>
            <w:left w:val="none" w:sz="0" w:space="0" w:color="auto"/>
            <w:bottom w:val="none" w:sz="0" w:space="0" w:color="auto"/>
            <w:right w:val="none" w:sz="0" w:space="0" w:color="auto"/>
          </w:divBdr>
        </w:div>
      </w:divsChild>
    </w:div>
    <w:div w:id="225456027">
      <w:bodyDiv w:val="1"/>
      <w:marLeft w:val="0"/>
      <w:marRight w:val="0"/>
      <w:marTop w:val="0"/>
      <w:marBottom w:val="0"/>
      <w:divBdr>
        <w:top w:val="none" w:sz="0" w:space="0" w:color="auto"/>
        <w:left w:val="none" w:sz="0" w:space="0" w:color="auto"/>
        <w:bottom w:val="none" w:sz="0" w:space="0" w:color="auto"/>
        <w:right w:val="none" w:sz="0" w:space="0" w:color="auto"/>
      </w:divBdr>
      <w:divsChild>
        <w:div w:id="139158130">
          <w:marLeft w:val="446"/>
          <w:marRight w:val="0"/>
          <w:marTop w:val="0"/>
          <w:marBottom w:val="0"/>
          <w:divBdr>
            <w:top w:val="none" w:sz="0" w:space="0" w:color="auto"/>
            <w:left w:val="none" w:sz="0" w:space="0" w:color="auto"/>
            <w:bottom w:val="none" w:sz="0" w:space="0" w:color="auto"/>
            <w:right w:val="none" w:sz="0" w:space="0" w:color="auto"/>
          </w:divBdr>
        </w:div>
        <w:div w:id="52776215">
          <w:marLeft w:val="446"/>
          <w:marRight w:val="0"/>
          <w:marTop w:val="0"/>
          <w:marBottom w:val="0"/>
          <w:divBdr>
            <w:top w:val="none" w:sz="0" w:space="0" w:color="auto"/>
            <w:left w:val="none" w:sz="0" w:space="0" w:color="auto"/>
            <w:bottom w:val="none" w:sz="0" w:space="0" w:color="auto"/>
            <w:right w:val="none" w:sz="0" w:space="0" w:color="auto"/>
          </w:divBdr>
        </w:div>
        <w:div w:id="1977375001">
          <w:marLeft w:val="446"/>
          <w:marRight w:val="0"/>
          <w:marTop w:val="0"/>
          <w:marBottom w:val="0"/>
          <w:divBdr>
            <w:top w:val="none" w:sz="0" w:space="0" w:color="auto"/>
            <w:left w:val="none" w:sz="0" w:space="0" w:color="auto"/>
            <w:bottom w:val="none" w:sz="0" w:space="0" w:color="auto"/>
            <w:right w:val="none" w:sz="0" w:space="0" w:color="auto"/>
          </w:divBdr>
        </w:div>
        <w:div w:id="889612180">
          <w:marLeft w:val="446"/>
          <w:marRight w:val="0"/>
          <w:marTop w:val="0"/>
          <w:marBottom w:val="0"/>
          <w:divBdr>
            <w:top w:val="none" w:sz="0" w:space="0" w:color="auto"/>
            <w:left w:val="none" w:sz="0" w:space="0" w:color="auto"/>
            <w:bottom w:val="none" w:sz="0" w:space="0" w:color="auto"/>
            <w:right w:val="none" w:sz="0" w:space="0" w:color="auto"/>
          </w:divBdr>
        </w:div>
        <w:div w:id="414865578">
          <w:marLeft w:val="446"/>
          <w:marRight w:val="0"/>
          <w:marTop w:val="0"/>
          <w:marBottom w:val="0"/>
          <w:divBdr>
            <w:top w:val="none" w:sz="0" w:space="0" w:color="auto"/>
            <w:left w:val="none" w:sz="0" w:space="0" w:color="auto"/>
            <w:bottom w:val="none" w:sz="0" w:space="0" w:color="auto"/>
            <w:right w:val="none" w:sz="0" w:space="0" w:color="auto"/>
          </w:divBdr>
        </w:div>
        <w:div w:id="1973703746">
          <w:marLeft w:val="446"/>
          <w:marRight w:val="0"/>
          <w:marTop w:val="0"/>
          <w:marBottom w:val="0"/>
          <w:divBdr>
            <w:top w:val="none" w:sz="0" w:space="0" w:color="auto"/>
            <w:left w:val="none" w:sz="0" w:space="0" w:color="auto"/>
            <w:bottom w:val="none" w:sz="0" w:space="0" w:color="auto"/>
            <w:right w:val="none" w:sz="0" w:space="0" w:color="auto"/>
          </w:divBdr>
        </w:div>
        <w:div w:id="1971015286">
          <w:marLeft w:val="446"/>
          <w:marRight w:val="0"/>
          <w:marTop w:val="0"/>
          <w:marBottom w:val="0"/>
          <w:divBdr>
            <w:top w:val="none" w:sz="0" w:space="0" w:color="auto"/>
            <w:left w:val="none" w:sz="0" w:space="0" w:color="auto"/>
            <w:bottom w:val="none" w:sz="0" w:space="0" w:color="auto"/>
            <w:right w:val="none" w:sz="0" w:space="0" w:color="auto"/>
          </w:divBdr>
        </w:div>
      </w:divsChild>
    </w:div>
    <w:div w:id="243225181">
      <w:bodyDiv w:val="1"/>
      <w:marLeft w:val="0"/>
      <w:marRight w:val="0"/>
      <w:marTop w:val="0"/>
      <w:marBottom w:val="0"/>
      <w:divBdr>
        <w:top w:val="none" w:sz="0" w:space="0" w:color="auto"/>
        <w:left w:val="none" w:sz="0" w:space="0" w:color="auto"/>
        <w:bottom w:val="none" w:sz="0" w:space="0" w:color="auto"/>
        <w:right w:val="none" w:sz="0" w:space="0" w:color="auto"/>
      </w:divBdr>
      <w:divsChild>
        <w:div w:id="951784767">
          <w:marLeft w:val="850"/>
          <w:marRight w:val="0"/>
          <w:marTop w:val="200"/>
          <w:marBottom w:val="0"/>
          <w:divBdr>
            <w:top w:val="none" w:sz="0" w:space="0" w:color="auto"/>
            <w:left w:val="none" w:sz="0" w:space="0" w:color="auto"/>
            <w:bottom w:val="none" w:sz="0" w:space="0" w:color="auto"/>
            <w:right w:val="none" w:sz="0" w:space="0" w:color="auto"/>
          </w:divBdr>
        </w:div>
      </w:divsChild>
    </w:div>
    <w:div w:id="255486468">
      <w:bodyDiv w:val="1"/>
      <w:marLeft w:val="0"/>
      <w:marRight w:val="0"/>
      <w:marTop w:val="0"/>
      <w:marBottom w:val="0"/>
      <w:divBdr>
        <w:top w:val="none" w:sz="0" w:space="0" w:color="auto"/>
        <w:left w:val="none" w:sz="0" w:space="0" w:color="auto"/>
        <w:bottom w:val="none" w:sz="0" w:space="0" w:color="auto"/>
        <w:right w:val="none" w:sz="0" w:space="0" w:color="auto"/>
      </w:divBdr>
      <w:divsChild>
        <w:div w:id="1314994181">
          <w:marLeft w:val="547"/>
          <w:marRight w:val="0"/>
          <w:marTop w:val="0"/>
          <w:marBottom w:val="0"/>
          <w:divBdr>
            <w:top w:val="none" w:sz="0" w:space="0" w:color="auto"/>
            <w:left w:val="none" w:sz="0" w:space="0" w:color="auto"/>
            <w:bottom w:val="none" w:sz="0" w:space="0" w:color="auto"/>
            <w:right w:val="none" w:sz="0" w:space="0" w:color="auto"/>
          </w:divBdr>
        </w:div>
        <w:div w:id="122500372">
          <w:marLeft w:val="1267"/>
          <w:marRight w:val="0"/>
          <w:marTop w:val="0"/>
          <w:marBottom w:val="0"/>
          <w:divBdr>
            <w:top w:val="none" w:sz="0" w:space="0" w:color="auto"/>
            <w:left w:val="none" w:sz="0" w:space="0" w:color="auto"/>
            <w:bottom w:val="none" w:sz="0" w:space="0" w:color="auto"/>
            <w:right w:val="none" w:sz="0" w:space="0" w:color="auto"/>
          </w:divBdr>
        </w:div>
        <w:div w:id="1484656996">
          <w:marLeft w:val="1267"/>
          <w:marRight w:val="0"/>
          <w:marTop w:val="0"/>
          <w:marBottom w:val="0"/>
          <w:divBdr>
            <w:top w:val="none" w:sz="0" w:space="0" w:color="auto"/>
            <w:left w:val="none" w:sz="0" w:space="0" w:color="auto"/>
            <w:bottom w:val="none" w:sz="0" w:space="0" w:color="auto"/>
            <w:right w:val="none" w:sz="0" w:space="0" w:color="auto"/>
          </w:divBdr>
        </w:div>
        <w:div w:id="1024599867">
          <w:marLeft w:val="1267"/>
          <w:marRight w:val="0"/>
          <w:marTop w:val="0"/>
          <w:marBottom w:val="0"/>
          <w:divBdr>
            <w:top w:val="none" w:sz="0" w:space="0" w:color="auto"/>
            <w:left w:val="none" w:sz="0" w:space="0" w:color="auto"/>
            <w:bottom w:val="none" w:sz="0" w:space="0" w:color="auto"/>
            <w:right w:val="none" w:sz="0" w:space="0" w:color="auto"/>
          </w:divBdr>
        </w:div>
        <w:div w:id="1130709683">
          <w:marLeft w:val="1267"/>
          <w:marRight w:val="0"/>
          <w:marTop w:val="0"/>
          <w:marBottom w:val="0"/>
          <w:divBdr>
            <w:top w:val="none" w:sz="0" w:space="0" w:color="auto"/>
            <w:left w:val="none" w:sz="0" w:space="0" w:color="auto"/>
            <w:bottom w:val="none" w:sz="0" w:space="0" w:color="auto"/>
            <w:right w:val="none" w:sz="0" w:space="0" w:color="auto"/>
          </w:divBdr>
        </w:div>
        <w:div w:id="1716274338">
          <w:marLeft w:val="1267"/>
          <w:marRight w:val="0"/>
          <w:marTop w:val="0"/>
          <w:marBottom w:val="0"/>
          <w:divBdr>
            <w:top w:val="none" w:sz="0" w:space="0" w:color="auto"/>
            <w:left w:val="none" w:sz="0" w:space="0" w:color="auto"/>
            <w:bottom w:val="none" w:sz="0" w:space="0" w:color="auto"/>
            <w:right w:val="none" w:sz="0" w:space="0" w:color="auto"/>
          </w:divBdr>
        </w:div>
        <w:div w:id="1522158735">
          <w:marLeft w:val="1267"/>
          <w:marRight w:val="0"/>
          <w:marTop w:val="0"/>
          <w:marBottom w:val="0"/>
          <w:divBdr>
            <w:top w:val="none" w:sz="0" w:space="0" w:color="auto"/>
            <w:left w:val="none" w:sz="0" w:space="0" w:color="auto"/>
            <w:bottom w:val="none" w:sz="0" w:space="0" w:color="auto"/>
            <w:right w:val="none" w:sz="0" w:space="0" w:color="auto"/>
          </w:divBdr>
        </w:div>
        <w:div w:id="2031756055">
          <w:marLeft w:val="1267"/>
          <w:marRight w:val="0"/>
          <w:marTop w:val="0"/>
          <w:marBottom w:val="0"/>
          <w:divBdr>
            <w:top w:val="none" w:sz="0" w:space="0" w:color="auto"/>
            <w:left w:val="none" w:sz="0" w:space="0" w:color="auto"/>
            <w:bottom w:val="none" w:sz="0" w:space="0" w:color="auto"/>
            <w:right w:val="none" w:sz="0" w:space="0" w:color="auto"/>
          </w:divBdr>
        </w:div>
        <w:div w:id="60643615">
          <w:marLeft w:val="547"/>
          <w:marRight w:val="0"/>
          <w:marTop w:val="0"/>
          <w:marBottom w:val="0"/>
          <w:divBdr>
            <w:top w:val="none" w:sz="0" w:space="0" w:color="auto"/>
            <w:left w:val="none" w:sz="0" w:space="0" w:color="auto"/>
            <w:bottom w:val="none" w:sz="0" w:space="0" w:color="auto"/>
            <w:right w:val="none" w:sz="0" w:space="0" w:color="auto"/>
          </w:divBdr>
        </w:div>
        <w:div w:id="226500355">
          <w:marLeft w:val="1267"/>
          <w:marRight w:val="0"/>
          <w:marTop w:val="0"/>
          <w:marBottom w:val="0"/>
          <w:divBdr>
            <w:top w:val="none" w:sz="0" w:space="0" w:color="auto"/>
            <w:left w:val="none" w:sz="0" w:space="0" w:color="auto"/>
            <w:bottom w:val="none" w:sz="0" w:space="0" w:color="auto"/>
            <w:right w:val="none" w:sz="0" w:space="0" w:color="auto"/>
          </w:divBdr>
        </w:div>
        <w:div w:id="1905751981">
          <w:marLeft w:val="1267"/>
          <w:marRight w:val="0"/>
          <w:marTop w:val="0"/>
          <w:marBottom w:val="0"/>
          <w:divBdr>
            <w:top w:val="none" w:sz="0" w:space="0" w:color="auto"/>
            <w:left w:val="none" w:sz="0" w:space="0" w:color="auto"/>
            <w:bottom w:val="none" w:sz="0" w:space="0" w:color="auto"/>
            <w:right w:val="none" w:sz="0" w:space="0" w:color="auto"/>
          </w:divBdr>
        </w:div>
        <w:div w:id="1100377139">
          <w:marLeft w:val="1267"/>
          <w:marRight w:val="0"/>
          <w:marTop w:val="0"/>
          <w:marBottom w:val="0"/>
          <w:divBdr>
            <w:top w:val="none" w:sz="0" w:space="0" w:color="auto"/>
            <w:left w:val="none" w:sz="0" w:space="0" w:color="auto"/>
            <w:bottom w:val="none" w:sz="0" w:space="0" w:color="auto"/>
            <w:right w:val="none" w:sz="0" w:space="0" w:color="auto"/>
          </w:divBdr>
        </w:div>
        <w:div w:id="942223590">
          <w:marLeft w:val="1267"/>
          <w:marRight w:val="0"/>
          <w:marTop w:val="0"/>
          <w:marBottom w:val="0"/>
          <w:divBdr>
            <w:top w:val="none" w:sz="0" w:space="0" w:color="auto"/>
            <w:left w:val="none" w:sz="0" w:space="0" w:color="auto"/>
            <w:bottom w:val="none" w:sz="0" w:space="0" w:color="auto"/>
            <w:right w:val="none" w:sz="0" w:space="0" w:color="auto"/>
          </w:divBdr>
        </w:div>
        <w:div w:id="888881863">
          <w:marLeft w:val="1267"/>
          <w:marRight w:val="0"/>
          <w:marTop w:val="0"/>
          <w:marBottom w:val="0"/>
          <w:divBdr>
            <w:top w:val="none" w:sz="0" w:space="0" w:color="auto"/>
            <w:left w:val="none" w:sz="0" w:space="0" w:color="auto"/>
            <w:bottom w:val="none" w:sz="0" w:space="0" w:color="auto"/>
            <w:right w:val="none" w:sz="0" w:space="0" w:color="auto"/>
          </w:divBdr>
        </w:div>
        <w:div w:id="2145154984">
          <w:marLeft w:val="1267"/>
          <w:marRight w:val="0"/>
          <w:marTop w:val="0"/>
          <w:marBottom w:val="0"/>
          <w:divBdr>
            <w:top w:val="none" w:sz="0" w:space="0" w:color="auto"/>
            <w:left w:val="none" w:sz="0" w:space="0" w:color="auto"/>
            <w:bottom w:val="none" w:sz="0" w:space="0" w:color="auto"/>
            <w:right w:val="none" w:sz="0" w:space="0" w:color="auto"/>
          </w:divBdr>
        </w:div>
        <w:div w:id="542140455">
          <w:marLeft w:val="547"/>
          <w:marRight w:val="0"/>
          <w:marTop w:val="0"/>
          <w:marBottom w:val="0"/>
          <w:divBdr>
            <w:top w:val="none" w:sz="0" w:space="0" w:color="auto"/>
            <w:left w:val="none" w:sz="0" w:space="0" w:color="auto"/>
            <w:bottom w:val="none" w:sz="0" w:space="0" w:color="auto"/>
            <w:right w:val="none" w:sz="0" w:space="0" w:color="auto"/>
          </w:divBdr>
        </w:div>
        <w:div w:id="272516786">
          <w:marLeft w:val="1267"/>
          <w:marRight w:val="0"/>
          <w:marTop w:val="0"/>
          <w:marBottom w:val="0"/>
          <w:divBdr>
            <w:top w:val="none" w:sz="0" w:space="0" w:color="auto"/>
            <w:left w:val="none" w:sz="0" w:space="0" w:color="auto"/>
            <w:bottom w:val="none" w:sz="0" w:space="0" w:color="auto"/>
            <w:right w:val="none" w:sz="0" w:space="0" w:color="auto"/>
          </w:divBdr>
        </w:div>
        <w:div w:id="252277377">
          <w:marLeft w:val="1267"/>
          <w:marRight w:val="0"/>
          <w:marTop w:val="0"/>
          <w:marBottom w:val="0"/>
          <w:divBdr>
            <w:top w:val="none" w:sz="0" w:space="0" w:color="auto"/>
            <w:left w:val="none" w:sz="0" w:space="0" w:color="auto"/>
            <w:bottom w:val="none" w:sz="0" w:space="0" w:color="auto"/>
            <w:right w:val="none" w:sz="0" w:space="0" w:color="auto"/>
          </w:divBdr>
        </w:div>
        <w:div w:id="1907950893">
          <w:marLeft w:val="1267"/>
          <w:marRight w:val="0"/>
          <w:marTop w:val="0"/>
          <w:marBottom w:val="0"/>
          <w:divBdr>
            <w:top w:val="none" w:sz="0" w:space="0" w:color="auto"/>
            <w:left w:val="none" w:sz="0" w:space="0" w:color="auto"/>
            <w:bottom w:val="none" w:sz="0" w:space="0" w:color="auto"/>
            <w:right w:val="none" w:sz="0" w:space="0" w:color="auto"/>
          </w:divBdr>
        </w:div>
        <w:div w:id="772632492">
          <w:marLeft w:val="1267"/>
          <w:marRight w:val="0"/>
          <w:marTop w:val="0"/>
          <w:marBottom w:val="0"/>
          <w:divBdr>
            <w:top w:val="none" w:sz="0" w:space="0" w:color="auto"/>
            <w:left w:val="none" w:sz="0" w:space="0" w:color="auto"/>
            <w:bottom w:val="none" w:sz="0" w:space="0" w:color="auto"/>
            <w:right w:val="none" w:sz="0" w:space="0" w:color="auto"/>
          </w:divBdr>
        </w:div>
        <w:div w:id="52822230">
          <w:marLeft w:val="1267"/>
          <w:marRight w:val="0"/>
          <w:marTop w:val="0"/>
          <w:marBottom w:val="0"/>
          <w:divBdr>
            <w:top w:val="none" w:sz="0" w:space="0" w:color="auto"/>
            <w:left w:val="none" w:sz="0" w:space="0" w:color="auto"/>
            <w:bottom w:val="none" w:sz="0" w:space="0" w:color="auto"/>
            <w:right w:val="none" w:sz="0" w:space="0" w:color="auto"/>
          </w:divBdr>
        </w:div>
        <w:div w:id="1967003326">
          <w:marLeft w:val="1267"/>
          <w:marRight w:val="0"/>
          <w:marTop w:val="0"/>
          <w:marBottom w:val="0"/>
          <w:divBdr>
            <w:top w:val="none" w:sz="0" w:space="0" w:color="auto"/>
            <w:left w:val="none" w:sz="0" w:space="0" w:color="auto"/>
            <w:bottom w:val="none" w:sz="0" w:space="0" w:color="auto"/>
            <w:right w:val="none" w:sz="0" w:space="0" w:color="auto"/>
          </w:divBdr>
        </w:div>
      </w:divsChild>
    </w:div>
    <w:div w:id="256912815">
      <w:bodyDiv w:val="1"/>
      <w:marLeft w:val="0"/>
      <w:marRight w:val="0"/>
      <w:marTop w:val="0"/>
      <w:marBottom w:val="0"/>
      <w:divBdr>
        <w:top w:val="none" w:sz="0" w:space="0" w:color="auto"/>
        <w:left w:val="none" w:sz="0" w:space="0" w:color="auto"/>
        <w:bottom w:val="none" w:sz="0" w:space="0" w:color="auto"/>
        <w:right w:val="none" w:sz="0" w:space="0" w:color="auto"/>
      </w:divBdr>
      <w:divsChild>
        <w:div w:id="832572280">
          <w:marLeft w:val="360"/>
          <w:marRight w:val="0"/>
          <w:marTop w:val="200"/>
          <w:marBottom w:val="0"/>
          <w:divBdr>
            <w:top w:val="none" w:sz="0" w:space="0" w:color="auto"/>
            <w:left w:val="none" w:sz="0" w:space="0" w:color="auto"/>
            <w:bottom w:val="none" w:sz="0" w:space="0" w:color="auto"/>
            <w:right w:val="none" w:sz="0" w:space="0" w:color="auto"/>
          </w:divBdr>
        </w:div>
      </w:divsChild>
    </w:div>
    <w:div w:id="339356379">
      <w:bodyDiv w:val="1"/>
      <w:marLeft w:val="0"/>
      <w:marRight w:val="0"/>
      <w:marTop w:val="0"/>
      <w:marBottom w:val="0"/>
      <w:divBdr>
        <w:top w:val="none" w:sz="0" w:space="0" w:color="auto"/>
        <w:left w:val="none" w:sz="0" w:space="0" w:color="auto"/>
        <w:bottom w:val="none" w:sz="0" w:space="0" w:color="auto"/>
        <w:right w:val="none" w:sz="0" w:space="0" w:color="auto"/>
      </w:divBdr>
      <w:divsChild>
        <w:div w:id="757099882">
          <w:marLeft w:val="360"/>
          <w:marRight w:val="0"/>
          <w:marTop w:val="200"/>
          <w:marBottom w:val="0"/>
          <w:divBdr>
            <w:top w:val="none" w:sz="0" w:space="0" w:color="auto"/>
            <w:left w:val="none" w:sz="0" w:space="0" w:color="auto"/>
            <w:bottom w:val="none" w:sz="0" w:space="0" w:color="auto"/>
            <w:right w:val="none" w:sz="0" w:space="0" w:color="auto"/>
          </w:divBdr>
        </w:div>
        <w:div w:id="809832014">
          <w:marLeft w:val="360"/>
          <w:marRight w:val="0"/>
          <w:marTop w:val="200"/>
          <w:marBottom w:val="0"/>
          <w:divBdr>
            <w:top w:val="none" w:sz="0" w:space="0" w:color="auto"/>
            <w:left w:val="none" w:sz="0" w:space="0" w:color="auto"/>
            <w:bottom w:val="none" w:sz="0" w:space="0" w:color="auto"/>
            <w:right w:val="none" w:sz="0" w:space="0" w:color="auto"/>
          </w:divBdr>
        </w:div>
        <w:div w:id="1082600135">
          <w:marLeft w:val="360"/>
          <w:marRight w:val="0"/>
          <w:marTop w:val="200"/>
          <w:marBottom w:val="0"/>
          <w:divBdr>
            <w:top w:val="none" w:sz="0" w:space="0" w:color="auto"/>
            <w:left w:val="none" w:sz="0" w:space="0" w:color="auto"/>
            <w:bottom w:val="none" w:sz="0" w:space="0" w:color="auto"/>
            <w:right w:val="none" w:sz="0" w:space="0" w:color="auto"/>
          </w:divBdr>
        </w:div>
        <w:div w:id="1259026928">
          <w:marLeft w:val="360"/>
          <w:marRight w:val="0"/>
          <w:marTop w:val="200"/>
          <w:marBottom w:val="0"/>
          <w:divBdr>
            <w:top w:val="none" w:sz="0" w:space="0" w:color="auto"/>
            <w:left w:val="none" w:sz="0" w:space="0" w:color="auto"/>
            <w:bottom w:val="none" w:sz="0" w:space="0" w:color="auto"/>
            <w:right w:val="none" w:sz="0" w:space="0" w:color="auto"/>
          </w:divBdr>
        </w:div>
        <w:div w:id="1391878455">
          <w:marLeft w:val="360"/>
          <w:marRight w:val="0"/>
          <w:marTop w:val="200"/>
          <w:marBottom w:val="0"/>
          <w:divBdr>
            <w:top w:val="none" w:sz="0" w:space="0" w:color="auto"/>
            <w:left w:val="none" w:sz="0" w:space="0" w:color="auto"/>
            <w:bottom w:val="none" w:sz="0" w:space="0" w:color="auto"/>
            <w:right w:val="none" w:sz="0" w:space="0" w:color="auto"/>
          </w:divBdr>
        </w:div>
      </w:divsChild>
    </w:div>
    <w:div w:id="386956462">
      <w:bodyDiv w:val="1"/>
      <w:marLeft w:val="0"/>
      <w:marRight w:val="0"/>
      <w:marTop w:val="0"/>
      <w:marBottom w:val="0"/>
      <w:divBdr>
        <w:top w:val="none" w:sz="0" w:space="0" w:color="auto"/>
        <w:left w:val="none" w:sz="0" w:space="0" w:color="auto"/>
        <w:bottom w:val="none" w:sz="0" w:space="0" w:color="auto"/>
        <w:right w:val="none" w:sz="0" w:space="0" w:color="auto"/>
      </w:divBdr>
    </w:div>
    <w:div w:id="389351607">
      <w:bodyDiv w:val="1"/>
      <w:marLeft w:val="0"/>
      <w:marRight w:val="0"/>
      <w:marTop w:val="0"/>
      <w:marBottom w:val="0"/>
      <w:divBdr>
        <w:top w:val="none" w:sz="0" w:space="0" w:color="auto"/>
        <w:left w:val="none" w:sz="0" w:space="0" w:color="auto"/>
        <w:bottom w:val="none" w:sz="0" w:space="0" w:color="auto"/>
        <w:right w:val="none" w:sz="0" w:space="0" w:color="auto"/>
      </w:divBdr>
    </w:div>
    <w:div w:id="417871115">
      <w:bodyDiv w:val="1"/>
      <w:marLeft w:val="0"/>
      <w:marRight w:val="0"/>
      <w:marTop w:val="0"/>
      <w:marBottom w:val="0"/>
      <w:divBdr>
        <w:top w:val="none" w:sz="0" w:space="0" w:color="auto"/>
        <w:left w:val="none" w:sz="0" w:space="0" w:color="auto"/>
        <w:bottom w:val="none" w:sz="0" w:space="0" w:color="auto"/>
        <w:right w:val="none" w:sz="0" w:space="0" w:color="auto"/>
      </w:divBdr>
    </w:div>
    <w:div w:id="507796199">
      <w:bodyDiv w:val="1"/>
      <w:marLeft w:val="0"/>
      <w:marRight w:val="0"/>
      <w:marTop w:val="0"/>
      <w:marBottom w:val="0"/>
      <w:divBdr>
        <w:top w:val="none" w:sz="0" w:space="0" w:color="auto"/>
        <w:left w:val="none" w:sz="0" w:space="0" w:color="auto"/>
        <w:bottom w:val="none" w:sz="0" w:space="0" w:color="auto"/>
        <w:right w:val="none" w:sz="0" w:space="0" w:color="auto"/>
      </w:divBdr>
    </w:div>
    <w:div w:id="521014387">
      <w:bodyDiv w:val="1"/>
      <w:marLeft w:val="0"/>
      <w:marRight w:val="0"/>
      <w:marTop w:val="0"/>
      <w:marBottom w:val="0"/>
      <w:divBdr>
        <w:top w:val="none" w:sz="0" w:space="0" w:color="auto"/>
        <w:left w:val="none" w:sz="0" w:space="0" w:color="auto"/>
        <w:bottom w:val="none" w:sz="0" w:space="0" w:color="auto"/>
        <w:right w:val="none" w:sz="0" w:space="0" w:color="auto"/>
      </w:divBdr>
      <w:divsChild>
        <w:div w:id="604654408">
          <w:marLeft w:val="446"/>
          <w:marRight w:val="0"/>
          <w:marTop w:val="0"/>
          <w:marBottom w:val="0"/>
          <w:divBdr>
            <w:top w:val="none" w:sz="0" w:space="0" w:color="auto"/>
            <w:left w:val="none" w:sz="0" w:space="0" w:color="auto"/>
            <w:bottom w:val="none" w:sz="0" w:space="0" w:color="auto"/>
            <w:right w:val="none" w:sz="0" w:space="0" w:color="auto"/>
          </w:divBdr>
        </w:div>
        <w:div w:id="989214009">
          <w:marLeft w:val="446"/>
          <w:marRight w:val="0"/>
          <w:marTop w:val="0"/>
          <w:marBottom w:val="0"/>
          <w:divBdr>
            <w:top w:val="none" w:sz="0" w:space="0" w:color="auto"/>
            <w:left w:val="none" w:sz="0" w:space="0" w:color="auto"/>
            <w:bottom w:val="none" w:sz="0" w:space="0" w:color="auto"/>
            <w:right w:val="none" w:sz="0" w:space="0" w:color="auto"/>
          </w:divBdr>
        </w:div>
        <w:div w:id="797841427">
          <w:marLeft w:val="446"/>
          <w:marRight w:val="0"/>
          <w:marTop w:val="0"/>
          <w:marBottom w:val="0"/>
          <w:divBdr>
            <w:top w:val="none" w:sz="0" w:space="0" w:color="auto"/>
            <w:left w:val="none" w:sz="0" w:space="0" w:color="auto"/>
            <w:bottom w:val="none" w:sz="0" w:space="0" w:color="auto"/>
            <w:right w:val="none" w:sz="0" w:space="0" w:color="auto"/>
          </w:divBdr>
        </w:div>
        <w:div w:id="689723905">
          <w:marLeft w:val="446"/>
          <w:marRight w:val="0"/>
          <w:marTop w:val="0"/>
          <w:marBottom w:val="0"/>
          <w:divBdr>
            <w:top w:val="none" w:sz="0" w:space="0" w:color="auto"/>
            <w:left w:val="none" w:sz="0" w:space="0" w:color="auto"/>
            <w:bottom w:val="none" w:sz="0" w:space="0" w:color="auto"/>
            <w:right w:val="none" w:sz="0" w:space="0" w:color="auto"/>
          </w:divBdr>
        </w:div>
        <w:div w:id="1497455755">
          <w:marLeft w:val="446"/>
          <w:marRight w:val="0"/>
          <w:marTop w:val="0"/>
          <w:marBottom w:val="0"/>
          <w:divBdr>
            <w:top w:val="none" w:sz="0" w:space="0" w:color="auto"/>
            <w:left w:val="none" w:sz="0" w:space="0" w:color="auto"/>
            <w:bottom w:val="none" w:sz="0" w:space="0" w:color="auto"/>
            <w:right w:val="none" w:sz="0" w:space="0" w:color="auto"/>
          </w:divBdr>
        </w:div>
        <w:div w:id="820584776">
          <w:marLeft w:val="446"/>
          <w:marRight w:val="0"/>
          <w:marTop w:val="0"/>
          <w:marBottom w:val="0"/>
          <w:divBdr>
            <w:top w:val="none" w:sz="0" w:space="0" w:color="auto"/>
            <w:left w:val="none" w:sz="0" w:space="0" w:color="auto"/>
            <w:bottom w:val="none" w:sz="0" w:space="0" w:color="auto"/>
            <w:right w:val="none" w:sz="0" w:space="0" w:color="auto"/>
          </w:divBdr>
        </w:div>
        <w:div w:id="955910959">
          <w:marLeft w:val="446"/>
          <w:marRight w:val="0"/>
          <w:marTop w:val="0"/>
          <w:marBottom w:val="0"/>
          <w:divBdr>
            <w:top w:val="none" w:sz="0" w:space="0" w:color="auto"/>
            <w:left w:val="none" w:sz="0" w:space="0" w:color="auto"/>
            <w:bottom w:val="none" w:sz="0" w:space="0" w:color="auto"/>
            <w:right w:val="none" w:sz="0" w:space="0" w:color="auto"/>
          </w:divBdr>
        </w:div>
        <w:div w:id="500393959">
          <w:marLeft w:val="446"/>
          <w:marRight w:val="0"/>
          <w:marTop w:val="0"/>
          <w:marBottom w:val="0"/>
          <w:divBdr>
            <w:top w:val="none" w:sz="0" w:space="0" w:color="auto"/>
            <w:left w:val="none" w:sz="0" w:space="0" w:color="auto"/>
            <w:bottom w:val="none" w:sz="0" w:space="0" w:color="auto"/>
            <w:right w:val="none" w:sz="0" w:space="0" w:color="auto"/>
          </w:divBdr>
        </w:div>
      </w:divsChild>
    </w:div>
    <w:div w:id="570043119">
      <w:bodyDiv w:val="1"/>
      <w:marLeft w:val="0"/>
      <w:marRight w:val="0"/>
      <w:marTop w:val="0"/>
      <w:marBottom w:val="0"/>
      <w:divBdr>
        <w:top w:val="none" w:sz="0" w:space="0" w:color="auto"/>
        <w:left w:val="none" w:sz="0" w:space="0" w:color="auto"/>
        <w:bottom w:val="none" w:sz="0" w:space="0" w:color="auto"/>
        <w:right w:val="none" w:sz="0" w:space="0" w:color="auto"/>
      </w:divBdr>
    </w:div>
    <w:div w:id="571350720">
      <w:bodyDiv w:val="1"/>
      <w:marLeft w:val="0"/>
      <w:marRight w:val="0"/>
      <w:marTop w:val="0"/>
      <w:marBottom w:val="0"/>
      <w:divBdr>
        <w:top w:val="none" w:sz="0" w:space="0" w:color="auto"/>
        <w:left w:val="none" w:sz="0" w:space="0" w:color="auto"/>
        <w:bottom w:val="none" w:sz="0" w:space="0" w:color="auto"/>
        <w:right w:val="none" w:sz="0" w:space="0" w:color="auto"/>
      </w:divBdr>
      <w:divsChild>
        <w:div w:id="5059176">
          <w:marLeft w:val="547"/>
          <w:marRight w:val="0"/>
          <w:marTop w:val="0"/>
          <w:marBottom w:val="0"/>
          <w:divBdr>
            <w:top w:val="none" w:sz="0" w:space="0" w:color="auto"/>
            <w:left w:val="none" w:sz="0" w:space="0" w:color="auto"/>
            <w:bottom w:val="none" w:sz="0" w:space="0" w:color="auto"/>
            <w:right w:val="none" w:sz="0" w:space="0" w:color="auto"/>
          </w:divBdr>
        </w:div>
        <w:div w:id="129716273">
          <w:marLeft w:val="547"/>
          <w:marRight w:val="0"/>
          <w:marTop w:val="0"/>
          <w:marBottom w:val="0"/>
          <w:divBdr>
            <w:top w:val="none" w:sz="0" w:space="0" w:color="auto"/>
            <w:left w:val="none" w:sz="0" w:space="0" w:color="auto"/>
            <w:bottom w:val="none" w:sz="0" w:space="0" w:color="auto"/>
            <w:right w:val="none" w:sz="0" w:space="0" w:color="auto"/>
          </w:divBdr>
        </w:div>
        <w:div w:id="166596014">
          <w:marLeft w:val="547"/>
          <w:marRight w:val="0"/>
          <w:marTop w:val="0"/>
          <w:marBottom w:val="0"/>
          <w:divBdr>
            <w:top w:val="none" w:sz="0" w:space="0" w:color="auto"/>
            <w:left w:val="none" w:sz="0" w:space="0" w:color="auto"/>
            <w:bottom w:val="none" w:sz="0" w:space="0" w:color="auto"/>
            <w:right w:val="none" w:sz="0" w:space="0" w:color="auto"/>
          </w:divBdr>
        </w:div>
        <w:div w:id="185214921">
          <w:marLeft w:val="547"/>
          <w:marRight w:val="0"/>
          <w:marTop w:val="0"/>
          <w:marBottom w:val="0"/>
          <w:divBdr>
            <w:top w:val="none" w:sz="0" w:space="0" w:color="auto"/>
            <w:left w:val="none" w:sz="0" w:space="0" w:color="auto"/>
            <w:bottom w:val="none" w:sz="0" w:space="0" w:color="auto"/>
            <w:right w:val="none" w:sz="0" w:space="0" w:color="auto"/>
          </w:divBdr>
        </w:div>
        <w:div w:id="313798432">
          <w:marLeft w:val="547"/>
          <w:marRight w:val="0"/>
          <w:marTop w:val="0"/>
          <w:marBottom w:val="0"/>
          <w:divBdr>
            <w:top w:val="none" w:sz="0" w:space="0" w:color="auto"/>
            <w:left w:val="none" w:sz="0" w:space="0" w:color="auto"/>
            <w:bottom w:val="none" w:sz="0" w:space="0" w:color="auto"/>
            <w:right w:val="none" w:sz="0" w:space="0" w:color="auto"/>
          </w:divBdr>
        </w:div>
        <w:div w:id="334572086">
          <w:marLeft w:val="547"/>
          <w:marRight w:val="0"/>
          <w:marTop w:val="0"/>
          <w:marBottom w:val="0"/>
          <w:divBdr>
            <w:top w:val="none" w:sz="0" w:space="0" w:color="auto"/>
            <w:left w:val="none" w:sz="0" w:space="0" w:color="auto"/>
            <w:bottom w:val="none" w:sz="0" w:space="0" w:color="auto"/>
            <w:right w:val="none" w:sz="0" w:space="0" w:color="auto"/>
          </w:divBdr>
        </w:div>
        <w:div w:id="410086885">
          <w:marLeft w:val="547"/>
          <w:marRight w:val="0"/>
          <w:marTop w:val="0"/>
          <w:marBottom w:val="0"/>
          <w:divBdr>
            <w:top w:val="none" w:sz="0" w:space="0" w:color="auto"/>
            <w:left w:val="none" w:sz="0" w:space="0" w:color="auto"/>
            <w:bottom w:val="none" w:sz="0" w:space="0" w:color="auto"/>
            <w:right w:val="none" w:sz="0" w:space="0" w:color="auto"/>
          </w:divBdr>
        </w:div>
        <w:div w:id="468473461">
          <w:marLeft w:val="547"/>
          <w:marRight w:val="0"/>
          <w:marTop w:val="0"/>
          <w:marBottom w:val="0"/>
          <w:divBdr>
            <w:top w:val="none" w:sz="0" w:space="0" w:color="auto"/>
            <w:left w:val="none" w:sz="0" w:space="0" w:color="auto"/>
            <w:bottom w:val="none" w:sz="0" w:space="0" w:color="auto"/>
            <w:right w:val="none" w:sz="0" w:space="0" w:color="auto"/>
          </w:divBdr>
        </w:div>
        <w:div w:id="545148126">
          <w:marLeft w:val="547"/>
          <w:marRight w:val="0"/>
          <w:marTop w:val="0"/>
          <w:marBottom w:val="0"/>
          <w:divBdr>
            <w:top w:val="none" w:sz="0" w:space="0" w:color="auto"/>
            <w:left w:val="none" w:sz="0" w:space="0" w:color="auto"/>
            <w:bottom w:val="none" w:sz="0" w:space="0" w:color="auto"/>
            <w:right w:val="none" w:sz="0" w:space="0" w:color="auto"/>
          </w:divBdr>
        </w:div>
        <w:div w:id="579297327">
          <w:marLeft w:val="547"/>
          <w:marRight w:val="0"/>
          <w:marTop w:val="0"/>
          <w:marBottom w:val="0"/>
          <w:divBdr>
            <w:top w:val="none" w:sz="0" w:space="0" w:color="auto"/>
            <w:left w:val="none" w:sz="0" w:space="0" w:color="auto"/>
            <w:bottom w:val="none" w:sz="0" w:space="0" w:color="auto"/>
            <w:right w:val="none" w:sz="0" w:space="0" w:color="auto"/>
          </w:divBdr>
        </w:div>
        <w:div w:id="637804686">
          <w:marLeft w:val="547"/>
          <w:marRight w:val="0"/>
          <w:marTop w:val="0"/>
          <w:marBottom w:val="0"/>
          <w:divBdr>
            <w:top w:val="none" w:sz="0" w:space="0" w:color="auto"/>
            <w:left w:val="none" w:sz="0" w:space="0" w:color="auto"/>
            <w:bottom w:val="none" w:sz="0" w:space="0" w:color="auto"/>
            <w:right w:val="none" w:sz="0" w:space="0" w:color="auto"/>
          </w:divBdr>
        </w:div>
        <w:div w:id="690491338">
          <w:marLeft w:val="547"/>
          <w:marRight w:val="0"/>
          <w:marTop w:val="0"/>
          <w:marBottom w:val="0"/>
          <w:divBdr>
            <w:top w:val="none" w:sz="0" w:space="0" w:color="auto"/>
            <w:left w:val="none" w:sz="0" w:space="0" w:color="auto"/>
            <w:bottom w:val="none" w:sz="0" w:space="0" w:color="auto"/>
            <w:right w:val="none" w:sz="0" w:space="0" w:color="auto"/>
          </w:divBdr>
        </w:div>
        <w:div w:id="788083049">
          <w:marLeft w:val="547"/>
          <w:marRight w:val="0"/>
          <w:marTop w:val="0"/>
          <w:marBottom w:val="0"/>
          <w:divBdr>
            <w:top w:val="none" w:sz="0" w:space="0" w:color="auto"/>
            <w:left w:val="none" w:sz="0" w:space="0" w:color="auto"/>
            <w:bottom w:val="none" w:sz="0" w:space="0" w:color="auto"/>
            <w:right w:val="none" w:sz="0" w:space="0" w:color="auto"/>
          </w:divBdr>
        </w:div>
        <w:div w:id="843205477">
          <w:marLeft w:val="547"/>
          <w:marRight w:val="0"/>
          <w:marTop w:val="0"/>
          <w:marBottom w:val="0"/>
          <w:divBdr>
            <w:top w:val="none" w:sz="0" w:space="0" w:color="auto"/>
            <w:left w:val="none" w:sz="0" w:space="0" w:color="auto"/>
            <w:bottom w:val="none" w:sz="0" w:space="0" w:color="auto"/>
            <w:right w:val="none" w:sz="0" w:space="0" w:color="auto"/>
          </w:divBdr>
        </w:div>
        <w:div w:id="877546641">
          <w:marLeft w:val="547"/>
          <w:marRight w:val="0"/>
          <w:marTop w:val="0"/>
          <w:marBottom w:val="0"/>
          <w:divBdr>
            <w:top w:val="none" w:sz="0" w:space="0" w:color="auto"/>
            <w:left w:val="none" w:sz="0" w:space="0" w:color="auto"/>
            <w:bottom w:val="none" w:sz="0" w:space="0" w:color="auto"/>
            <w:right w:val="none" w:sz="0" w:space="0" w:color="auto"/>
          </w:divBdr>
        </w:div>
        <w:div w:id="948506157">
          <w:marLeft w:val="547"/>
          <w:marRight w:val="0"/>
          <w:marTop w:val="0"/>
          <w:marBottom w:val="0"/>
          <w:divBdr>
            <w:top w:val="none" w:sz="0" w:space="0" w:color="auto"/>
            <w:left w:val="none" w:sz="0" w:space="0" w:color="auto"/>
            <w:bottom w:val="none" w:sz="0" w:space="0" w:color="auto"/>
            <w:right w:val="none" w:sz="0" w:space="0" w:color="auto"/>
          </w:divBdr>
        </w:div>
        <w:div w:id="1262837951">
          <w:marLeft w:val="547"/>
          <w:marRight w:val="0"/>
          <w:marTop w:val="0"/>
          <w:marBottom w:val="0"/>
          <w:divBdr>
            <w:top w:val="none" w:sz="0" w:space="0" w:color="auto"/>
            <w:left w:val="none" w:sz="0" w:space="0" w:color="auto"/>
            <w:bottom w:val="none" w:sz="0" w:space="0" w:color="auto"/>
            <w:right w:val="none" w:sz="0" w:space="0" w:color="auto"/>
          </w:divBdr>
        </w:div>
        <w:div w:id="1278681593">
          <w:marLeft w:val="547"/>
          <w:marRight w:val="0"/>
          <w:marTop w:val="0"/>
          <w:marBottom w:val="0"/>
          <w:divBdr>
            <w:top w:val="none" w:sz="0" w:space="0" w:color="auto"/>
            <w:left w:val="none" w:sz="0" w:space="0" w:color="auto"/>
            <w:bottom w:val="none" w:sz="0" w:space="0" w:color="auto"/>
            <w:right w:val="none" w:sz="0" w:space="0" w:color="auto"/>
          </w:divBdr>
        </w:div>
        <w:div w:id="1291545901">
          <w:marLeft w:val="547"/>
          <w:marRight w:val="0"/>
          <w:marTop w:val="0"/>
          <w:marBottom w:val="0"/>
          <w:divBdr>
            <w:top w:val="none" w:sz="0" w:space="0" w:color="auto"/>
            <w:left w:val="none" w:sz="0" w:space="0" w:color="auto"/>
            <w:bottom w:val="none" w:sz="0" w:space="0" w:color="auto"/>
            <w:right w:val="none" w:sz="0" w:space="0" w:color="auto"/>
          </w:divBdr>
        </w:div>
        <w:div w:id="1392725549">
          <w:marLeft w:val="547"/>
          <w:marRight w:val="0"/>
          <w:marTop w:val="0"/>
          <w:marBottom w:val="0"/>
          <w:divBdr>
            <w:top w:val="none" w:sz="0" w:space="0" w:color="auto"/>
            <w:left w:val="none" w:sz="0" w:space="0" w:color="auto"/>
            <w:bottom w:val="none" w:sz="0" w:space="0" w:color="auto"/>
            <w:right w:val="none" w:sz="0" w:space="0" w:color="auto"/>
          </w:divBdr>
        </w:div>
        <w:div w:id="1582106194">
          <w:marLeft w:val="547"/>
          <w:marRight w:val="0"/>
          <w:marTop w:val="0"/>
          <w:marBottom w:val="0"/>
          <w:divBdr>
            <w:top w:val="none" w:sz="0" w:space="0" w:color="auto"/>
            <w:left w:val="none" w:sz="0" w:space="0" w:color="auto"/>
            <w:bottom w:val="none" w:sz="0" w:space="0" w:color="auto"/>
            <w:right w:val="none" w:sz="0" w:space="0" w:color="auto"/>
          </w:divBdr>
        </w:div>
        <w:div w:id="1691178814">
          <w:marLeft w:val="547"/>
          <w:marRight w:val="0"/>
          <w:marTop w:val="0"/>
          <w:marBottom w:val="0"/>
          <w:divBdr>
            <w:top w:val="none" w:sz="0" w:space="0" w:color="auto"/>
            <w:left w:val="none" w:sz="0" w:space="0" w:color="auto"/>
            <w:bottom w:val="none" w:sz="0" w:space="0" w:color="auto"/>
            <w:right w:val="none" w:sz="0" w:space="0" w:color="auto"/>
          </w:divBdr>
        </w:div>
        <w:div w:id="1774131144">
          <w:marLeft w:val="547"/>
          <w:marRight w:val="0"/>
          <w:marTop w:val="0"/>
          <w:marBottom w:val="0"/>
          <w:divBdr>
            <w:top w:val="none" w:sz="0" w:space="0" w:color="auto"/>
            <w:left w:val="none" w:sz="0" w:space="0" w:color="auto"/>
            <w:bottom w:val="none" w:sz="0" w:space="0" w:color="auto"/>
            <w:right w:val="none" w:sz="0" w:space="0" w:color="auto"/>
          </w:divBdr>
        </w:div>
        <w:div w:id="1905722186">
          <w:marLeft w:val="547"/>
          <w:marRight w:val="0"/>
          <w:marTop w:val="0"/>
          <w:marBottom w:val="0"/>
          <w:divBdr>
            <w:top w:val="none" w:sz="0" w:space="0" w:color="auto"/>
            <w:left w:val="none" w:sz="0" w:space="0" w:color="auto"/>
            <w:bottom w:val="none" w:sz="0" w:space="0" w:color="auto"/>
            <w:right w:val="none" w:sz="0" w:space="0" w:color="auto"/>
          </w:divBdr>
        </w:div>
        <w:div w:id="1918247637">
          <w:marLeft w:val="547"/>
          <w:marRight w:val="0"/>
          <w:marTop w:val="0"/>
          <w:marBottom w:val="0"/>
          <w:divBdr>
            <w:top w:val="none" w:sz="0" w:space="0" w:color="auto"/>
            <w:left w:val="none" w:sz="0" w:space="0" w:color="auto"/>
            <w:bottom w:val="none" w:sz="0" w:space="0" w:color="auto"/>
            <w:right w:val="none" w:sz="0" w:space="0" w:color="auto"/>
          </w:divBdr>
        </w:div>
        <w:div w:id="1937471017">
          <w:marLeft w:val="547"/>
          <w:marRight w:val="0"/>
          <w:marTop w:val="0"/>
          <w:marBottom w:val="0"/>
          <w:divBdr>
            <w:top w:val="none" w:sz="0" w:space="0" w:color="auto"/>
            <w:left w:val="none" w:sz="0" w:space="0" w:color="auto"/>
            <w:bottom w:val="none" w:sz="0" w:space="0" w:color="auto"/>
            <w:right w:val="none" w:sz="0" w:space="0" w:color="auto"/>
          </w:divBdr>
        </w:div>
        <w:div w:id="1947695492">
          <w:marLeft w:val="547"/>
          <w:marRight w:val="0"/>
          <w:marTop w:val="0"/>
          <w:marBottom w:val="0"/>
          <w:divBdr>
            <w:top w:val="none" w:sz="0" w:space="0" w:color="auto"/>
            <w:left w:val="none" w:sz="0" w:space="0" w:color="auto"/>
            <w:bottom w:val="none" w:sz="0" w:space="0" w:color="auto"/>
            <w:right w:val="none" w:sz="0" w:space="0" w:color="auto"/>
          </w:divBdr>
        </w:div>
        <w:div w:id="1967471594">
          <w:marLeft w:val="547"/>
          <w:marRight w:val="0"/>
          <w:marTop w:val="0"/>
          <w:marBottom w:val="0"/>
          <w:divBdr>
            <w:top w:val="none" w:sz="0" w:space="0" w:color="auto"/>
            <w:left w:val="none" w:sz="0" w:space="0" w:color="auto"/>
            <w:bottom w:val="none" w:sz="0" w:space="0" w:color="auto"/>
            <w:right w:val="none" w:sz="0" w:space="0" w:color="auto"/>
          </w:divBdr>
        </w:div>
        <w:div w:id="1987003092">
          <w:marLeft w:val="547"/>
          <w:marRight w:val="0"/>
          <w:marTop w:val="0"/>
          <w:marBottom w:val="0"/>
          <w:divBdr>
            <w:top w:val="none" w:sz="0" w:space="0" w:color="auto"/>
            <w:left w:val="none" w:sz="0" w:space="0" w:color="auto"/>
            <w:bottom w:val="none" w:sz="0" w:space="0" w:color="auto"/>
            <w:right w:val="none" w:sz="0" w:space="0" w:color="auto"/>
          </w:divBdr>
        </w:div>
        <w:div w:id="1995718182">
          <w:marLeft w:val="547"/>
          <w:marRight w:val="0"/>
          <w:marTop w:val="0"/>
          <w:marBottom w:val="0"/>
          <w:divBdr>
            <w:top w:val="none" w:sz="0" w:space="0" w:color="auto"/>
            <w:left w:val="none" w:sz="0" w:space="0" w:color="auto"/>
            <w:bottom w:val="none" w:sz="0" w:space="0" w:color="auto"/>
            <w:right w:val="none" w:sz="0" w:space="0" w:color="auto"/>
          </w:divBdr>
        </w:div>
        <w:div w:id="2011635328">
          <w:marLeft w:val="547"/>
          <w:marRight w:val="0"/>
          <w:marTop w:val="0"/>
          <w:marBottom w:val="0"/>
          <w:divBdr>
            <w:top w:val="none" w:sz="0" w:space="0" w:color="auto"/>
            <w:left w:val="none" w:sz="0" w:space="0" w:color="auto"/>
            <w:bottom w:val="none" w:sz="0" w:space="0" w:color="auto"/>
            <w:right w:val="none" w:sz="0" w:space="0" w:color="auto"/>
          </w:divBdr>
        </w:div>
        <w:div w:id="2012490114">
          <w:marLeft w:val="547"/>
          <w:marRight w:val="0"/>
          <w:marTop w:val="0"/>
          <w:marBottom w:val="0"/>
          <w:divBdr>
            <w:top w:val="none" w:sz="0" w:space="0" w:color="auto"/>
            <w:left w:val="none" w:sz="0" w:space="0" w:color="auto"/>
            <w:bottom w:val="none" w:sz="0" w:space="0" w:color="auto"/>
            <w:right w:val="none" w:sz="0" w:space="0" w:color="auto"/>
          </w:divBdr>
        </w:div>
      </w:divsChild>
    </w:div>
    <w:div w:id="575209856">
      <w:bodyDiv w:val="1"/>
      <w:marLeft w:val="0"/>
      <w:marRight w:val="0"/>
      <w:marTop w:val="0"/>
      <w:marBottom w:val="0"/>
      <w:divBdr>
        <w:top w:val="none" w:sz="0" w:space="0" w:color="auto"/>
        <w:left w:val="none" w:sz="0" w:space="0" w:color="auto"/>
        <w:bottom w:val="none" w:sz="0" w:space="0" w:color="auto"/>
        <w:right w:val="none" w:sz="0" w:space="0" w:color="auto"/>
      </w:divBdr>
    </w:div>
    <w:div w:id="579216596">
      <w:bodyDiv w:val="1"/>
      <w:marLeft w:val="0"/>
      <w:marRight w:val="0"/>
      <w:marTop w:val="0"/>
      <w:marBottom w:val="0"/>
      <w:divBdr>
        <w:top w:val="none" w:sz="0" w:space="0" w:color="auto"/>
        <w:left w:val="none" w:sz="0" w:space="0" w:color="auto"/>
        <w:bottom w:val="none" w:sz="0" w:space="0" w:color="auto"/>
        <w:right w:val="none" w:sz="0" w:space="0" w:color="auto"/>
      </w:divBdr>
      <w:divsChild>
        <w:div w:id="2126269643">
          <w:marLeft w:val="274"/>
          <w:marRight w:val="0"/>
          <w:marTop w:val="0"/>
          <w:marBottom w:val="0"/>
          <w:divBdr>
            <w:top w:val="none" w:sz="0" w:space="0" w:color="auto"/>
            <w:left w:val="none" w:sz="0" w:space="0" w:color="auto"/>
            <w:bottom w:val="none" w:sz="0" w:space="0" w:color="auto"/>
            <w:right w:val="none" w:sz="0" w:space="0" w:color="auto"/>
          </w:divBdr>
        </w:div>
        <w:div w:id="478155198">
          <w:marLeft w:val="994"/>
          <w:marRight w:val="0"/>
          <w:marTop w:val="0"/>
          <w:marBottom w:val="0"/>
          <w:divBdr>
            <w:top w:val="none" w:sz="0" w:space="0" w:color="auto"/>
            <w:left w:val="none" w:sz="0" w:space="0" w:color="auto"/>
            <w:bottom w:val="none" w:sz="0" w:space="0" w:color="auto"/>
            <w:right w:val="none" w:sz="0" w:space="0" w:color="auto"/>
          </w:divBdr>
        </w:div>
        <w:div w:id="810486091">
          <w:marLeft w:val="994"/>
          <w:marRight w:val="0"/>
          <w:marTop w:val="0"/>
          <w:marBottom w:val="0"/>
          <w:divBdr>
            <w:top w:val="none" w:sz="0" w:space="0" w:color="auto"/>
            <w:left w:val="none" w:sz="0" w:space="0" w:color="auto"/>
            <w:bottom w:val="none" w:sz="0" w:space="0" w:color="auto"/>
            <w:right w:val="none" w:sz="0" w:space="0" w:color="auto"/>
          </w:divBdr>
        </w:div>
        <w:div w:id="950282312">
          <w:marLeft w:val="274"/>
          <w:marRight w:val="0"/>
          <w:marTop w:val="0"/>
          <w:marBottom w:val="0"/>
          <w:divBdr>
            <w:top w:val="none" w:sz="0" w:space="0" w:color="auto"/>
            <w:left w:val="none" w:sz="0" w:space="0" w:color="auto"/>
            <w:bottom w:val="none" w:sz="0" w:space="0" w:color="auto"/>
            <w:right w:val="none" w:sz="0" w:space="0" w:color="auto"/>
          </w:divBdr>
        </w:div>
        <w:div w:id="1814054366">
          <w:marLeft w:val="274"/>
          <w:marRight w:val="0"/>
          <w:marTop w:val="0"/>
          <w:marBottom w:val="0"/>
          <w:divBdr>
            <w:top w:val="none" w:sz="0" w:space="0" w:color="auto"/>
            <w:left w:val="none" w:sz="0" w:space="0" w:color="auto"/>
            <w:bottom w:val="none" w:sz="0" w:space="0" w:color="auto"/>
            <w:right w:val="none" w:sz="0" w:space="0" w:color="auto"/>
          </w:divBdr>
        </w:div>
        <w:div w:id="2141804182">
          <w:marLeft w:val="994"/>
          <w:marRight w:val="0"/>
          <w:marTop w:val="0"/>
          <w:marBottom w:val="0"/>
          <w:divBdr>
            <w:top w:val="none" w:sz="0" w:space="0" w:color="auto"/>
            <w:left w:val="none" w:sz="0" w:space="0" w:color="auto"/>
            <w:bottom w:val="none" w:sz="0" w:space="0" w:color="auto"/>
            <w:right w:val="none" w:sz="0" w:space="0" w:color="auto"/>
          </w:divBdr>
        </w:div>
        <w:div w:id="1906329831">
          <w:marLeft w:val="994"/>
          <w:marRight w:val="0"/>
          <w:marTop w:val="0"/>
          <w:marBottom w:val="0"/>
          <w:divBdr>
            <w:top w:val="none" w:sz="0" w:space="0" w:color="auto"/>
            <w:left w:val="none" w:sz="0" w:space="0" w:color="auto"/>
            <w:bottom w:val="none" w:sz="0" w:space="0" w:color="auto"/>
            <w:right w:val="none" w:sz="0" w:space="0" w:color="auto"/>
          </w:divBdr>
        </w:div>
        <w:div w:id="45684901">
          <w:marLeft w:val="994"/>
          <w:marRight w:val="0"/>
          <w:marTop w:val="0"/>
          <w:marBottom w:val="0"/>
          <w:divBdr>
            <w:top w:val="none" w:sz="0" w:space="0" w:color="auto"/>
            <w:left w:val="none" w:sz="0" w:space="0" w:color="auto"/>
            <w:bottom w:val="none" w:sz="0" w:space="0" w:color="auto"/>
            <w:right w:val="none" w:sz="0" w:space="0" w:color="auto"/>
          </w:divBdr>
        </w:div>
        <w:div w:id="666128977">
          <w:marLeft w:val="446"/>
          <w:marRight w:val="0"/>
          <w:marTop w:val="0"/>
          <w:marBottom w:val="0"/>
          <w:divBdr>
            <w:top w:val="none" w:sz="0" w:space="0" w:color="auto"/>
            <w:left w:val="none" w:sz="0" w:space="0" w:color="auto"/>
            <w:bottom w:val="none" w:sz="0" w:space="0" w:color="auto"/>
            <w:right w:val="none" w:sz="0" w:space="0" w:color="auto"/>
          </w:divBdr>
        </w:div>
        <w:div w:id="1531987208">
          <w:marLeft w:val="446"/>
          <w:marRight w:val="0"/>
          <w:marTop w:val="0"/>
          <w:marBottom w:val="0"/>
          <w:divBdr>
            <w:top w:val="none" w:sz="0" w:space="0" w:color="auto"/>
            <w:left w:val="none" w:sz="0" w:space="0" w:color="auto"/>
            <w:bottom w:val="none" w:sz="0" w:space="0" w:color="auto"/>
            <w:right w:val="none" w:sz="0" w:space="0" w:color="auto"/>
          </w:divBdr>
        </w:div>
        <w:div w:id="276913379">
          <w:marLeft w:val="446"/>
          <w:marRight w:val="0"/>
          <w:marTop w:val="0"/>
          <w:marBottom w:val="0"/>
          <w:divBdr>
            <w:top w:val="none" w:sz="0" w:space="0" w:color="auto"/>
            <w:left w:val="none" w:sz="0" w:space="0" w:color="auto"/>
            <w:bottom w:val="none" w:sz="0" w:space="0" w:color="auto"/>
            <w:right w:val="none" w:sz="0" w:space="0" w:color="auto"/>
          </w:divBdr>
        </w:div>
      </w:divsChild>
    </w:div>
    <w:div w:id="681279162">
      <w:bodyDiv w:val="1"/>
      <w:marLeft w:val="0"/>
      <w:marRight w:val="0"/>
      <w:marTop w:val="0"/>
      <w:marBottom w:val="0"/>
      <w:divBdr>
        <w:top w:val="none" w:sz="0" w:space="0" w:color="auto"/>
        <w:left w:val="none" w:sz="0" w:space="0" w:color="auto"/>
        <w:bottom w:val="none" w:sz="0" w:space="0" w:color="auto"/>
        <w:right w:val="none" w:sz="0" w:space="0" w:color="auto"/>
      </w:divBdr>
      <w:divsChild>
        <w:div w:id="177351302">
          <w:marLeft w:val="547"/>
          <w:marRight w:val="0"/>
          <w:marTop w:val="0"/>
          <w:marBottom w:val="0"/>
          <w:divBdr>
            <w:top w:val="none" w:sz="0" w:space="0" w:color="auto"/>
            <w:left w:val="none" w:sz="0" w:space="0" w:color="auto"/>
            <w:bottom w:val="none" w:sz="0" w:space="0" w:color="auto"/>
            <w:right w:val="none" w:sz="0" w:space="0" w:color="auto"/>
          </w:divBdr>
        </w:div>
        <w:div w:id="236403210">
          <w:marLeft w:val="547"/>
          <w:marRight w:val="0"/>
          <w:marTop w:val="0"/>
          <w:marBottom w:val="0"/>
          <w:divBdr>
            <w:top w:val="none" w:sz="0" w:space="0" w:color="auto"/>
            <w:left w:val="none" w:sz="0" w:space="0" w:color="auto"/>
            <w:bottom w:val="none" w:sz="0" w:space="0" w:color="auto"/>
            <w:right w:val="none" w:sz="0" w:space="0" w:color="auto"/>
          </w:divBdr>
        </w:div>
        <w:div w:id="287129997">
          <w:marLeft w:val="547"/>
          <w:marRight w:val="0"/>
          <w:marTop w:val="0"/>
          <w:marBottom w:val="0"/>
          <w:divBdr>
            <w:top w:val="none" w:sz="0" w:space="0" w:color="auto"/>
            <w:left w:val="none" w:sz="0" w:space="0" w:color="auto"/>
            <w:bottom w:val="none" w:sz="0" w:space="0" w:color="auto"/>
            <w:right w:val="none" w:sz="0" w:space="0" w:color="auto"/>
          </w:divBdr>
        </w:div>
        <w:div w:id="309990272">
          <w:marLeft w:val="547"/>
          <w:marRight w:val="0"/>
          <w:marTop w:val="0"/>
          <w:marBottom w:val="0"/>
          <w:divBdr>
            <w:top w:val="none" w:sz="0" w:space="0" w:color="auto"/>
            <w:left w:val="none" w:sz="0" w:space="0" w:color="auto"/>
            <w:bottom w:val="none" w:sz="0" w:space="0" w:color="auto"/>
            <w:right w:val="none" w:sz="0" w:space="0" w:color="auto"/>
          </w:divBdr>
        </w:div>
        <w:div w:id="456145668">
          <w:marLeft w:val="547"/>
          <w:marRight w:val="0"/>
          <w:marTop w:val="0"/>
          <w:marBottom w:val="0"/>
          <w:divBdr>
            <w:top w:val="none" w:sz="0" w:space="0" w:color="auto"/>
            <w:left w:val="none" w:sz="0" w:space="0" w:color="auto"/>
            <w:bottom w:val="none" w:sz="0" w:space="0" w:color="auto"/>
            <w:right w:val="none" w:sz="0" w:space="0" w:color="auto"/>
          </w:divBdr>
        </w:div>
        <w:div w:id="938219688">
          <w:marLeft w:val="547"/>
          <w:marRight w:val="0"/>
          <w:marTop w:val="0"/>
          <w:marBottom w:val="0"/>
          <w:divBdr>
            <w:top w:val="none" w:sz="0" w:space="0" w:color="auto"/>
            <w:left w:val="none" w:sz="0" w:space="0" w:color="auto"/>
            <w:bottom w:val="none" w:sz="0" w:space="0" w:color="auto"/>
            <w:right w:val="none" w:sz="0" w:space="0" w:color="auto"/>
          </w:divBdr>
        </w:div>
        <w:div w:id="1161114270">
          <w:marLeft w:val="547"/>
          <w:marRight w:val="0"/>
          <w:marTop w:val="0"/>
          <w:marBottom w:val="0"/>
          <w:divBdr>
            <w:top w:val="none" w:sz="0" w:space="0" w:color="auto"/>
            <w:left w:val="none" w:sz="0" w:space="0" w:color="auto"/>
            <w:bottom w:val="none" w:sz="0" w:space="0" w:color="auto"/>
            <w:right w:val="none" w:sz="0" w:space="0" w:color="auto"/>
          </w:divBdr>
        </w:div>
        <w:div w:id="1326055881">
          <w:marLeft w:val="547"/>
          <w:marRight w:val="0"/>
          <w:marTop w:val="0"/>
          <w:marBottom w:val="0"/>
          <w:divBdr>
            <w:top w:val="none" w:sz="0" w:space="0" w:color="auto"/>
            <w:left w:val="none" w:sz="0" w:space="0" w:color="auto"/>
            <w:bottom w:val="none" w:sz="0" w:space="0" w:color="auto"/>
            <w:right w:val="none" w:sz="0" w:space="0" w:color="auto"/>
          </w:divBdr>
        </w:div>
        <w:div w:id="1334258650">
          <w:marLeft w:val="547"/>
          <w:marRight w:val="0"/>
          <w:marTop w:val="0"/>
          <w:marBottom w:val="0"/>
          <w:divBdr>
            <w:top w:val="none" w:sz="0" w:space="0" w:color="auto"/>
            <w:left w:val="none" w:sz="0" w:space="0" w:color="auto"/>
            <w:bottom w:val="none" w:sz="0" w:space="0" w:color="auto"/>
            <w:right w:val="none" w:sz="0" w:space="0" w:color="auto"/>
          </w:divBdr>
        </w:div>
        <w:div w:id="1412192963">
          <w:marLeft w:val="547"/>
          <w:marRight w:val="0"/>
          <w:marTop w:val="0"/>
          <w:marBottom w:val="0"/>
          <w:divBdr>
            <w:top w:val="none" w:sz="0" w:space="0" w:color="auto"/>
            <w:left w:val="none" w:sz="0" w:space="0" w:color="auto"/>
            <w:bottom w:val="none" w:sz="0" w:space="0" w:color="auto"/>
            <w:right w:val="none" w:sz="0" w:space="0" w:color="auto"/>
          </w:divBdr>
        </w:div>
        <w:div w:id="1561789242">
          <w:marLeft w:val="547"/>
          <w:marRight w:val="0"/>
          <w:marTop w:val="0"/>
          <w:marBottom w:val="0"/>
          <w:divBdr>
            <w:top w:val="none" w:sz="0" w:space="0" w:color="auto"/>
            <w:left w:val="none" w:sz="0" w:space="0" w:color="auto"/>
            <w:bottom w:val="none" w:sz="0" w:space="0" w:color="auto"/>
            <w:right w:val="none" w:sz="0" w:space="0" w:color="auto"/>
          </w:divBdr>
        </w:div>
        <w:div w:id="1638485857">
          <w:marLeft w:val="547"/>
          <w:marRight w:val="0"/>
          <w:marTop w:val="0"/>
          <w:marBottom w:val="0"/>
          <w:divBdr>
            <w:top w:val="none" w:sz="0" w:space="0" w:color="auto"/>
            <w:left w:val="none" w:sz="0" w:space="0" w:color="auto"/>
            <w:bottom w:val="none" w:sz="0" w:space="0" w:color="auto"/>
            <w:right w:val="none" w:sz="0" w:space="0" w:color="auto"/>
          </w:divBdr>
        </w:div>
        <w:div w:id="1764035333">
          <w:marLeft w:val="547"/>
          <w:marRight w:val="0"/>
          <w:marTop w:val="0"/>
          <w:marBottom w:val="0"/>
          <w:divBdr>
            <w:top w:val="none" w:sz="0" w:space="0" w:color="auto"/>
            <w:left w:val="none" w:sz="0" w:space="0" w:color="auto"/>
            <w:bottom w:val="none" w:sz="0" w:space="0" w:color="auto"/>
            <w:right w:val="none" w:sz="0" w:space="0" w:color="auto"/>
          </w:divBdr>
        </w:div>
        <w:div w:id="1890262109">
          <w:marLeft w:val="547"/>
          <w:marRight w:val="0"/>
          <w:marTop w:val="0"/>
          <w:marBottom w:val="0"/>
          <w:divBdr>
            <w:top w:val="none" w:sz="0" w:space="0" w:color="auto"/>
            <w:left w:val="none" w:sz="0" w:space="0" w:color="auto"/>
            <w:bottom w:val="none" w:sz="0" w:space="0" w:color="auto"/>
            <w:right w:val="none" w:sz="0" w:space="0" w:color="auto"/>
          </w:divBdr>
        </w:div>
        <w:div w:id="1959726258">
          <w:marLeft w:val="547"/>
          <w:marRight w:val="0"/>
          <w:marTop w:val="0"/>
          <w:marBottom w:val="0"/>
          <w:divBdr>
            <w:top w:val="none" w:sz="0" w:space="0" w:color="auto"/>
            <w:left w:val="none" w:sz="0" w:space="0" w:color="auto"/>
            <w:bottom w:val="none" w:sz="0" w:space="0" w:color="auto"/>
            <w:right w:val="none" w:sz="0" w:space="0" w:color="auto"/>
          </w:divBdr>
        </w:div>
        <w:div w:id="2108192859">
          <w:marLeft w:val="547"/>
          <w:marRight w:val="0"/>
          <w:marTop w:val="0"/>
          <w:marBottom w:val="0"/>
          <w:divBdr>
            <w:top w:val="none" w:sz="0" w:space="0" w:color="auto"/>
            <w:left w:val="none" w:sz="0" w:space="0" w:color="auto"/>
            <w:bottom w:val="none" w:sz="0" w:space="0" w:color="auto"/>
            <w:right w:val="none" w:sz="0" w:space="0" w:color="auto"/>
          </w:divBdr>
        </w:div>
      </w:divsChild>
    </w:div>
    <w:div w:id="724794454">
      <w:bodyDiv w:val="1"/>
      <w:marLeft w:val="0"/>
      <w:marRight w:val="0"/>
      <w:marTop w:val="0"/>
      <w:marBottom w:val="0"/>
      <w:divBdr>
        <w:top w:val="none" w:sz="0" w:space="0" w:color="auto"/>
        <w:left w:val="none" w:sz="0" w:space="0" w:color="auto"/>
        <w:bottom w:val="none" w:sz="0" w:space="0" w:color="auto"/>
        <w:right w:val="none" w:sz="0" w:space="0" w:color="auto"/>
      </w:divBdr>
    </w:div>
    <w:div w:id="726682990">
      <w:bodyDiv w:val="1"/>
      <w:marLeft w:val="0"/>
      <w:marRight w:val="0"/>
      <w:marTop w:val="0"/>
      <w:marBottom w:val="0"/>
      <w:divBdr>
        <w:top w:val="none" w:sz="0" w:space="0" w:color="auto"/>
        <w:left w:val="none" w:sz="0" w:space="0" w:color="auto"/>
        <w:bottom w:val="none" w:sz="0" w:space="0" w:color="auto"/>
        <w:right w:val="none" w:sz="0" w:space="0" w:color="auto"/>
      </w:divBdr>
      <w:divsChild>
        <w:div w:id="473722902">
          <w:marLeft w:val="547"/>
          <w:marRight w:val="0"/>
          <w:marTop w:val="0"/>
          <w:marBottom w:val="0"/>
          <w:divBdr>
            <w:top w:val="none" w:sz="0" w:space="0" w:color="auto"/>
            <w:left w:val="none" w:sz="0" w:space="0" w:color="auto"/>
            <w:bottom w:val="none" w:sz="0" w:space="0" w:color="auto"/>
            <w:right w:val="none" w:sz="0" w:space="0" w:color="auto"/>
          </w:divBdr>
        </w:div>
        <w:div w:id="239944126">
          <w:marLeft w:val="1267"/>
          <w:marRight w:val="0"/>
          <w:marTop w:val="0"/>
          <w:marBottom w:val="0"/>
          <w:divBdr>
            <w:top w:val="none" w:sz="0" w:space="0" w:color="auto"/>
            <w:left w:val="none" w:sz="0" w:space="0" w:color="auto"/>
            <w:bottom w:val="none" w:sz="0" w:space="0" w:color="auto"/>
            <w:right w:val="none" w:sz="0" w:space="0" w:color="auto"/>
          </w:divBdr>
        </w:div>
        <w:div w:id="1890722394">
          <w:marLeft w:val="547"/>
          <w:marRight w:val="0"/>
          <w:marTop w:val="0"/>
          <w:marBottom w:val="0"/>
          <w:divBdr>
            <w:top w:val="none" w:sz="0" w:space="0" w:color="auto"/>
            <w:left w:val="none" w:sz="0" w:space="0" w:color="auto"/>
            <w:bottom w:val="none" w:sz="0" w:space="0" w:color="auto"/>
            <w:right w:val="none" w:sz="0" w:space="0" w:color="auto"/>
          </w:divBdr>
        </w:div>
        <w:div w:id="1639190366">
          <w:marLeft w:val="1267"/>
          <w:marRight w:val="0"/>
          <w:marTop w:val="0"/>
          <w:marBottom w:val="0"/>
          <w:divBdr>
            <w:top w:val="none" w:sz="0" w:space="0" w:color="auto"/>
            <w:left w:val="none" w:sz="0" w:space="0" w:color="auto"/>
            <w:bottom w:val="none" w:sz="0" w:space="0" w:color="auto"/>
            <w:right w:val="none" w:sz="0" w:space="0" w:color="auto"/>
          </w:divBdr>
        </w:div>
        <w:div w:id="218133455">
          <w:marLeft w:val="547"/>
          <w:marRight w:val="0"/>
          <w:marTop w:val="0"/>
          <w:marBottom w:val="0"/>
          <w:divBdr>
            <w:top w:val="none" w:sz="0" w:space="0" w:color="auto"/>
            <w:left w:val="none" w:sz="0" w:space="0" w:color="auto"/>
            <w:bottom w:val="none" w:sz="0" w:space="0" w:color="auto"/>
            <w:right w:val="none" w:sz="0" w:space="0" w:color="auto"/>
          </w:divBdr>
        </w:div>
        <w:div w:id="536165143">
          <w:marLeft w:val="547"/>
          <w:marRight w:val="0"/>
          <w:marTop w:val="0"/>
          <w:marBottom w:val="0"/>
          <w:divBdr>
            <w:top w:val="none" w:sz="0" w:space="0" w:color="auto"/>
            <w:left w:val="none" w:sz="0" w:space="0" w:color="auto"/>
            <w:bottom w:val="none" w:sz="0" w:space="0" w:color="auto"/>
            <w:right w:val="none" w:sz="0" w:space="0" w:color="auto"/>
          </w:divBdr>
        </w:div>
        <w:div w:id="558370037">
          <w:marLeft w:val="547"/>
          <w:marRight w:val="0"/>
          <w:marTop w:val="0"/>
          <w:marBottom w:val="0"/>
          <w:divBdr>
            <w:top w:val="none" w:sz="0" w:space="0" w:color="auto"/>
            <w:left w:val="none" w:sz="0" w:space="0" w:color="auto"/>
            <w:bottom w:val="none" w:sz="0" w:space="0" w:color="auto"/>
            <w:right w:val="none" w:sz="0" w:space="0" w:color="auto"/>
          </w:divBdr>
        </w:div>
        <w:div w:id="181554529">
          <w:marLeft w:val="547"/>
          <w:marRight w:val="0"/>
          <w:marTop w:val="0"/>
          <w:marBottom w:val="0"/>
          <w:divBdr>
            <w:top w:val="none" w:sz="0" w:space="0" w:color="auto"/>
            <w:left w:val="none" w:sz="0" w:space="0" w:color="auto"/>
            <w:bottom w:val="none" w:sz="0" w:space="0" w:color="auto"/>
            <w:right w:val="none" w:sz="0" w:space="0" w:color="auto"/>
          </w:divBdr>
        </w:div>
      </w:divsChild>
    </w:div>
    <w:div w:id="764109165">
      <w:bodyDiv w:val="1"/>
      <w:marLeft w:val="0"/>
      <w:marRight w:val="0"/>
      <w:marTop w:val="0"/>
      <w:marBottom w:val="0"/>
      <w:divBdr>
        <w:top w:val="none" w:sz="0" w:space="0" w:color="auto"/>
        <w:left w:val="none" w:sz="0" w:space="0" w:color="auto"/>
        <w:bottom w:val="none" w:sz="0" w:space="0" w:color="auto"/>
        <w:right w:val="none" w:sz="0" w:space="0" w:color="auto"/>
      </w:divBdr>
      <w:divsChild>
        <w:div w:id="90052134">
          <w:marLeft w:val="547"/>
          <w:marRight w:val="0"/>
          <w:marTop w:val="0"/>
          <w:marBottom w:val="0"/>
          <w:divBdr>
            <w:top w:val="none" w:sz="0" w:space="0" w:color="auto"/>
            <w:left w:val="none" w:sz="0" w:space="0" w:color="auto"/>
            <w:bottom w:val="none" w:sz="0" w:space="0" w:color="auto"/>
            <w:right w:val="none" w:sz="0" w:space="0" w:color="auto"/>
          </w:divBdr>
        </w:div>
        <w:div w:id="264774512">
          <w:marLeft w:val="547"/>
          <w:marRight w:val="0"/>
          <w:marTop w:val="0"/>
          <w:marBottom w:val="0"/>
          <w:divBdr>
            <w:top w:val="none" w:sz="0" w:space="0" w:color="auto"/>
            <w:left w:val="none" w:sz="0" w:space="0" w:color="auto"/>
            <w:bottom w:val="none" w:sz="0" w:space="0" w:color="auto"/>
            <w:right w:val="none" w:sz="0" w:space="0" w:color="auto"/>
          </w:divBdr>
        </w:div>
        <w:div w:id="1345594896">
          <w:marLeft w:val="547"/>
          <w:marRight w:val="0"/>
          <w:marTop w:val="0"/>
          <w:marBottom w:val="0"/>
          <w:divBdr>
            <w:top w:val="none" w:sz="0" w:space="0" w:color="auto"/>
            <w:left w:val="none" w:sz="0" w:space="0" w:color="auto"/>
            <w:bottom w:val="none" w:sz="0" w:space="0" w:color="auto"/>
            <w:right w:val="none" w:sz="0" w:space="0" w:color="auto"/>
          </w:divBdr>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sChild>
        <w:div w:id="382559470">
          <w:marLeft w:val="360"/>
          <w:marRight w:val="0"/>
          <w:marTop w:val="200"/>
          <w:marBottom w:val="0"/>
          <w:divBdr>
            <w:top w:val="none" w:sz="0" w:space="0" w:color="auto"/>
            <w:left w:val="none" w:sz="0" w:space="0" w:color="auto"/>
            <w:bottom w:val="none" w:sz="0" w:space="0" w:color="auto"/>
            <w:right w:val="none" w:sz="0" w:space="0" w:color="auto"/>
          </w:divBdr>
        </w:div>
        <w:div w:id="2102991307">
          <w:marLeft w:val="360"/>
          <w:marRight w:val="0"/>
          <w:marTop w:val="200"/>
          <w:marBottom w:val="0"/>
          <w:divBdr>
            <w:top w:val="none" w:sz="0" w:space="0" w:color="auto"/>
            <w:left w:val="none" w:sz="0" w:space="0" w:color="auto"/>
            <w:bottom w:val="none" w:sz="0" w:space="0" w:color="auto"/>
            <w:right w:val="none" w:sz="0" w:space="0" w:color="auto"/>
          </w:divBdr>
        </w:div>
      </w:divsChild>
    </w:div>
    <w:div w:id="790436445">
      <w:bodyDiv w:val="1"/>
      <w:marLeft w:val="0"/>
      <w:marRight w:val="0"/>
      <w:marTop w:val="0"/>
      <w:marBottom w:val="0"/>
      <w:divBdr>
        <w:top w:val="none" w:sz="0" w:space="0" w:color="auto"/>
        <w:left w:val="none" w:sz="0" w:space="0" w:color="auto"/>
        <w:bottom w:val="none" w:sz="0" w:space="0" w:color="auto"/>
        <w:right w:val="none" w:sz="0" w:space="0" w:color="auto"/>
      </w:divBdr>
      <w:divsChild>
        <w:div w:id="1385063315">
          <w:marLeft w:val="274"/>
          <w:marRight w:val="0"/>
          <w:marTop w:val="0"/>
          <w:marBottom w:val="0"/>
          <w:divBdr>
            <w:top w:val="none" w:sz="0" w:space="0" w:color="auto"/>
            <w:left w:val="none" w:sz="0" w:space="0" w:color="auto"/>
            <w:bottom w:val="none" w:sz="0" w:space="0" w:color="auto"/>
            <w:right w:val="none" w:sz="0" w:space="0" w:color="auto"/>
          </w:divBdr>
        </w:div>
        <w:div w:id="386152733">
          <w:marLeft w:val="274"/>
          <w:marRight w:val="0"/>
          <w:marTop w:val="0"/>
          <w:marBottom w:val="0"/>
          <w:divBdr>
            <w:top w:val="none" w:sz="0" w:space="0" w:color="auto"/>
            <w:left w:val="none" w:sz="0" w:space="0" w:color="auto"/>
            <w:bottom w:val="none" w:sz="0" w:space="0" w:color="auto"/>
            <w:right w:val="none" w:sz="0" w:space="0" w:color="auto"/>
          </w:divBdr>
        </w:div>
        <w:div w:id="1281761199">
          <w:marLeft w:val="274"/>
          <w:marRight w:val="0"/>
          <w:marTop w:val="0"/>
          <w:marBottom w:val="0"/>
          <w:divBdr>
            <w:top w:val="none" w:sz="0" w:space="0" w:color="auto"/>
            <w:left w:val="none" w:sz="0" w:space="0" w:color="auto"/>
            <w:bottom w:val="none" w:sz="0" w:space="0" w:color="auto"/>
            <w:right w:val="none" w:sz="0" w:space="0" w:color="auto"/>
          </w:divBdr>
        </w:div>
        <w:div w:id="47074844">
          <w:marLeft w:val="274"/>
          <w:marRight w:val="0"/>
          <w:marTop w:val="0"/>
          <w:marBottom w:val="0"/>
          <w:divBdr>
            <w:top w:val="none" w:sz="0" w:space="0" w:color="auto"/>
            <w:left w:val="none" w:sz="0" w:space="0" w:color="auto"/>
            <w:bottom w:val="none" w:sz="0" w:space="0" w:color="auto"/>
            <w:right w:val="none" w:sz="0" w:space="0" w:color="auto"/>
          </w:divBdr>
        </w:div>
        <w:div w:id="1848980098">
          <w:marLeft w:val="274"/>
          <w:marRight w:val="0"/>
          <w:marTop w:val="0"/>
          <w:marBottom w:val="0"/>
          <w:divBdr>
            <w:top w:val="none" w:sz="0" w:space="0" w:color="auto"/>
            <w:left w:val="none" w:sz="0" w:space="0" w:color="auto"/>
            <w:bottom w:val="none" w:sz="0" w:space="0" w:color="auto"/>
            <w:right w:val="none" w:sz="0" w:space="0" w:color="auto"/>
          </w:divBdr>
        </w:div>
        <w:div w:id="1215777874">
          <w:marLeft w:val="274"/>
          <w:marRight w:val="0"/>
          <w:marTop w:val="0"/>
          <w:marBottom w:val="0"/>
          <w:divBdr>
            <w:top w:val="none" w:sz="0" w:space="0" w:color="auto"/>
            <w:left w:val="none" w:sz="0" w:space="0" w:color="auto"/>
            <w:bottom w:val="none" w:sz="0" w:space="0" w:color="auto"/>
            <w:right w:val="none" w:sz="0" w:space="0" w:color="auto"/>
          </w:divBdr>
        </w:div>
        <w:div w:id="2121218211">
          <w:marLeft w:val="274"/>
          <w:marRight w:val="0"/>
          <w:marTop w:val="0"/>
          <w:marBottom w:val="0"/>
          <w:divBdr>
            <w:top w:val="none" w:sz="0" w:space="0" w:color="auto"/>
            <w:left w:val="none" w:sz="0" w:space="0" w:color="auto"/>
            <w:bottom w:val="none" w:sz="0" w:space="0" w:color="auto"/>
            <w:right w:val="none" w:sz="0" w:space="0" w:color="auto"/>
          </w:divBdr>
        </w:div>
        <w:div w:id="736316549">
          <w:marLeft w:val="274"/>
          <w:marRight w:val="0"/>
          <w:marTop w:val="0"/>
          <w:marBottom w:val="0"/>
          <w:divBdr>
            <w:top w:val="none" w:sz="0" w:space="0" w:color="auto"/>
            <w:left w:val="none" w:sz="0" w:space="0" w:color="auto"/>
            <w:bottom w:val="none" w:sz="0" w:space="0" w:color="auto"/>
            <w:right w:val="none" w:sz="0" w:space="0" w:color="auto"/>
          </w:divBdr>
        </w:div>
      </w:divsChild>
    </w:div>
    <w:div w:id="840699255">
      <w:bodyDiv w:val="1"/>
      <w:marLeft w:val="0"/>
      <w:marRight w:val="0"/>
      <w:marTop w:val="0"/>
      <w:marBottom w:val="0"/>
      <w:divBdr>
        <w:top w:val="none" w:sz="0" w:space="0" w:color="auto"/>
        <w:left w:val="none" w:sz="0" w:space="0" w:color="auto"/>
        <w:bottom w:val="none" w:sz="0" w:space="0" w:color="auto"/>
        <w:right w:val="none" w:sz="0" w:space="0" w:color="auto"/>
      </w:divBdr>
    </w:div>
    <w:div w:id="1004435852">
      <w:bodyDiv w:val="1"/>
      <w:marLeft w:val="0"/>
      <w:marRight w:val="0"/>
      <w:marTop w:val="0"/>
      <w:marBottom w:val="0"/>
      <w:divBdr>
        <w:top w:val="none" w:sz="0" w:space="0" w:color="auto"/>
        <w:left w:val="none" w:sz="0" w:space="0" w:color="auto"/>
        <w:bottom w:val="none" w:sz="0" w:space="0" w:color="auto"/>
        <w:right w:val="none" w:sz="0" w:space="0" w:color="auto"/>
      </w:divBdr>
    </w:div>
    <w:div w:id="1014916986">
      <w:bodyDiv w:val="1"/>
      <w:marLeft w:val="0"/>
      <w:marRight w:val="0"/>
      <w:marTop w:val="0"/>
      <w:marBottom w:val="0"/>
      <w:divBdr>
        <w:top w:val="none" w:sz="0" w:space="0" w:color="auto"/>
        <w:left w:val="none" w:sz="0" w:space="0" w:color="auto"/>
        <w:bottom w:val="none" w:sz="0" w:space="0" w:color="auto"/>
        <w:right w:val="none" w:sz="0" w:space="0" w:color="auto"/>
      </w:divBdr>
    </w:div>
    <w:div w:id="1056047830">
      <w:bodyDiv w:val="1"/>
      <w:marLeft w:val="0"/>
      <w:marRight w:val="0"/>
      <w:marTop w:val="0"/>
      <w:marBottom w:val="0"/>
      <w:divBdr>
        <w:top w:val="none" w:sz="0" w:space="0" w:color="auto"/>
        <w:left w:val="none" w:sz="0" w:space="0" w:color="auto"/>
        <w:bottom w:val="none" w:sz="0" w:space="0" w:color="auto"/>
        <w:right w:val="none" w:sz="0" w:space="0" w:color="auto"/>
      </w:divBdr>
      <w:divsChild>
        <w:div w:id="1731414563">
          <w:marLeft w:val="0"/>
          <w:marRight w:val="0"/>
          <w:marTop w:val="0"/>
          <w:marBottom w:val="0"/>
          <w:divBdr>
            <w:top w:val="none" w:sz="0" w:space="0" w:color="auto"/>
            <w:left w:val="none" w:sz="0" w:space="0" w:color="auto"/>
            <w:bottom w:val="none" w:sz="0" w:space="0" w:color="auto"/>
            <w:right w:val="none" w:sz="0" w:space="0" w:color="auto"/>
          </w:divBdr>
          <w:divsChild>
            <w:div w:id="1795754181">
              <w:marLeft w:val="0"/>
              <w:marRight w:val="0"/>
              <w:marTop w:val="0"/>
              <w:marBottom w:val="0"/>
              <w:divBdr>
                <w:top w:val="none" w:sz="0" w:space="0" w:color="auto"/>
                <w:left w:val="none" w:sz="0" w:space="0" w:color="auto"/>
                <w:bottom w:val="none" w:sz="0" w:space="0" w:color="auto"/>
                <w:right w:val="none" w:sz="0" w:space="0" w:color="auto"/>
              </w:divBdr>
              <w:divsChild>
                <w:div w:id="727416420">
                  <w:marLeft w:val="0"/>
                  <w:marRight w:val="0"/>
                  <w:marTop w:val="0"/>
                  <w:marBottom w:val="0"/>
                  <w:divBdr>
                    <w:top w:val="none" w:sz="0" w:space="0" w:color="auto"/>
                    <w:left w:val="none" w:sz="0" w:space="0" w:color="auto"/>
                    <w:bottom w:val="none" w:sz="0" w:space="0" w:color="auto"/>
                    <w:right w:val="none" w:sz="0" w:space="0" w:color="auto"/>
                  </w:divBdr>
                  <w:divsChild>
                    <w:div w:id="1770076142">
                      <w:marLeft w:val="0"/>
                      <w:marRight w:val="0"/>
                      <w:marTop w:val="0"/>
                      <w:marBottom w:val="0"/>
                      <w:divBdr>
                        <w:top w:val="none" w:sz="0" w:space="0" w:color="auto"/>
                        <w:left w:val="none" w:sz="0" w:space="0" w:color="auto"/>
                        <w:bottom w:val="none" w:sz="0" w:space="0" w:color="auto"/>
                        <w:right w:val="none" w:sz="0" w:space="0" w:color="auto"/>
                      </w:divBdr>
                      <w:divsChild>
                        <w:div w:id="1193230223">
                          <w:marLeft w:val="0"/>
                          <w:marRight w:val="0"/>
                          <w:marTop w:val="0"/>
                          <w:marBottom w:val="0"/>
                          <w:divBdr>
                            <w:top w:val="none" w:sz="0" w:space="0" w:color="auto"/>
                            <w:left w:val="none" w:sz="0" w:space="0" w:color="auto"/>
                            <w:bottom w:val="none" w:sz="0" w:space="0" w:color="auto"/>
                            <w:right w:val="none" w:sz="0" w:space="0" w:color="auto"/>
                          </w:divBdr>
                          <w:divsChild>
                            <w:div w:id="1901210529">
                              <w:marLeft w:val="0"/>
                              <w:marRight w:val="0"/>
                              <w:marTop w:val="0"/>
                              <w:marBottom w:val="0"/>
                              <w:divBdr>
                                <w:top w:val="none" w:sz="0" w:space="0" w:color="auto"/>
                                <w:left w:val="none" w:sz="0" w:space="0" w:color="auto"/>
                                <w:bottom w:val="none" w:sz="0" w:space="0" w:color="auto"/>
                                <w:right w:val="none" w:sz="0" w:space="0" w:color="auto"/>
                              </w:divBdr>
                              <w:divsChild>
                                <w:div w:id="843978640">
                                  <w:marLeft w:val="0"/>
                                  <w:marRight w:val="0"/>
                                  <w:marTop w:val="0"/>
                                  <w:marBottom w:val="0"/>
                                  <w:divBdr>
                                    <w:top w:val="none" w:sz="0" w:space="0" w:color="auto"/>
                                    <w:left w:val="none" w:sz="0" w:space="0" w:color="auto"/>
                                    <w:bottom w:val="none" w:sz="0" w:space="0" w:color="auto"/>
                                    <w:right w:val="none" w:sz="0" w:space="0" w:color="auto"/>
                                  </w:divBdr>
                                  <w:divsChild>
                                    <w:div w:id="71657654">
                                      <w:marLeft w:val="0"/>
                                      <w:marRight w:val="0"/>
                                      <w:marTop w:val="0"/>
                                      <w:marBottom w:val="0"/>
                                      <w:divBdr>
                                        <w:top w:val="none" w:sz="0" w:space="0" w:color="auto"/>
                                        <w:left w:val="none" w:sz="0" w:space="0" w:color="auto"/>
                                        <w:bottom w:val="none" w:sz="0" w:space="0" w:color="auto"/>
                                        <w:right w:val="none" w:sz="0" w:space="0" w:color="auto"/>
                                      </w:divBdr>
                                      <w:divsChild>
                                        <w:div w:id="222255804">
                                          <w:marLeft w:val="0"/>
                                          <w:marRight w:val="0"/>
                                          <w:marTop w:val="0"/>
                                          <w:marBottom w:val="0"/>
                                          <w:divBdr>
                                            <w:top w:val="none" w:sz="0" w:space="0" w:color="auto"/>
                                            <w:left w:val="none" w:sz="0" w:space="0" w:color="auto"/>
                                            <w:bottom w:val="none" w:sz="0" w:space="0" w:color="auto"/>
                                            <w:right w:val="none" w:sz="0" w:space="0" w:color="auto"/>
                                          </w:divBdr>
                                          <w:divsChild>
                                            <w:div w:id="316614042">
                                              <w:marLeft w:val="0"/>
                                              <w:marRight w:val="0"/>
                                              <w:marTop w:val="0"/>
                                              <w:marBottom w:val="0"/>
                                              <w:divBdr>
                                                <w:top w:val="none" w:sz="0" w:space="0" w:color="auto"/>
                                                <w:left w:val="none" w:sz="0" w:space="0" w:color="auto"/>
                                                <w:bottom w:val="none" w:sz="0" w:space="0" w:color="auto"/>
                                                <w:right w:val="none" w:sz="0" w:space="0" w:color="auto"/>
                                              </w:divBdr>
                                              <w:divsChild>
                                                <w:div w:id="1037003080">
                                                  <w:marLeft w:val="0"/>
                                                  <w:marRight w:val="0"/>
                                                  <w:marTop w:val="0"/>
                                                  <w:marBottom w:val="0"/>
                                                  <w:divBdr>
                                                    <w:top w:val="none" w:sz="0" w:space="0" w:color="auto"/>
                                                    <w:left w:val="none" w:sz="0" w:space="0" w:color="auto"/>
                                                    <w:bottom w:val="none" w:sz="0" w:space="0" w:color="auto"/>
                                                    <w:right w:val="none" w:sz="0" w:space="0" w:color="auto"/>
                                                  </w:divBdr>
                                                  <w:divsChild>
                                                    <w:div w:id="1628730594">
                                                      <w:marLeft w:val="0"/>
                                                      <w:marRight w:val="0"/>
                                                      <w:marTop w:val="0"/>
                                                      <w:marBottom w:val="0"/>
                                                      <w:divBdr>
                                                        <w:top w:val="none" w:sz="0" w:space="0" w:color="auto"/>
                                                        <w:left w:val="none" w:sz="0" w:space="0" w:color="auto"/>
                                                        <w:bottom w:val="none" w:sz="0" w:space="0" w:color="auto"/>
                                                        <w:right w:val="none" w:sz="0" w:space="0" w:color="auto"/>
                                                      </w:divBdr>
                                                      <w:divsChild>
                                                        <w:div w:id="350688363">
                                                          <w:marLeft w:val="0"/>
                                                          <w:marRight w:val="0"/>
                                                          <w:marTop w:val="0"/>
                                                          <w:marBottom w:val="0"/>
                                                          <w:divBdr>
                                                            <w:top w:val="none" w:sz="0" w:space="0" w:color="auto"/>
                                                            <w:left w:val="none" w:sz="0" w:space="0" w:color="auto"/>
                                                            <w:bottom w:val="none" w:sz="0" w:space="0" w:color="auto"/>
                                                            <w:right w:val="none" w:sz="0" w:space="0" w:color="auto"/>
                                                          </w:divBdr>
                                                          <w:divsChild>
                                                            <w:div w:id="1209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5294553">
      <w:bodyDiv w:val="1"/>
      <w:marLeft w:val="0"/>
      <w:marRight w:val="0"/>
      <w:marTop w:val="0"/>
      <w:marBottom w:val="0"/>
      <w:divBdr>
        <w:top w:val="none" w:sz="0" w:space="0" w:color="auto"/>
        <w:left w:val="none" w:sz="0" w:space="0" w:color="auto"/>
        <w:bottom w:val="none" w:sz="0" w:space="0" w:color="auto"/>
        <w:right w:val="none" w:sz="0" w:space="0" w:color="auto"/>
      </w:divBdr>
    </w:div>
    <w:div w:id="1085152357">
      <w:bodyDiv w:val="1"/>
      <w:marLeft w:val="0"/>
      <w:marRight w:val="0"/>
      <w:marTop w:val="0"/>
      <w:marBottom w:val="0"/>
      <w:divBdr>
        <w:top w:val="none" w:sz="0" w:space="0" w:color="auto"/>
        <w:left w:val="none" w:sz="0" w:space="0" w:color="auto"/>
        <w:bottom w:val="none" w:sz="0" w:space="0" w:color="auto"/>
        <w:right w:val="none" w:sz="0" w:space="0" w:color="auto"/>
      </w:divBdr>
      <w:divsChild>
        <w:div w:id="404765682">
          <w:marLeft w:val="360"/>
          <w:marRight w:val="0"/>
          <w:marTop w:val="200"/>
          <w:marBottom w:val="0"/>
          <w:divBdr>
            <w:top w:val="none" w:sz="0" w:space="0" w:color="auto"/>
            <w:left w:val="none" w:sz="0" w:space="0" w:color="auto"/>
            <w:bottom w:val="none" w:sz="0" w:space="0" w:color="auto"/>
            <w:right w:val="none" w:sz="0" w:space="0" w:color="auto"/>
          </w:divBdr>
        </w:div>
        <w:div w:id="588271636">
          <w:marLeft w:val="360"/>
          <w:marRight w:val="0"/>
          <w:marTop w:val="200"/>
          <w:marBottom w:val="0"/>
          <w:divBdr>
            <w:top w:val="none" w:sz="0" w:space="0" w:color="auto"/>
            <w:left w:val="none" w:sz="0" w:space="0" w:color="auto"/>
            <w:bottom w:val="none" w:sz="0" w:space="0" w:color="auto"/>
            <w:right w:val="none" w:sz="0" w:space="0" w:color="auto"/>
          </w:divBdr>
        </w:div>
        <w:div w:id="705058959">
          <w:marLeft w:val="360"/>
          <w:marRight w:val="0"/>
          <w:marTop w:val="200"/>
          <w:marBottom w:val="0"/>
          <w:divBdr>
            <w:top w:val="none" w:sz="0" w:space="0" w:color="auto"/>
            <w:left w:val="none" w:sz="0" w:space="0" w:color="auto"/>
            <w:bottom w:val="none" w:sz="0" w:space="0" w:color="auto"/>
            <w:right w:val="none" w:sz="0" w:space="0" w:color="auto"/>
          </w:divBdr>
        </w:div>
        <w:div w:id="1787506681">
          <w:marLeft w:val="360"/>
          <w:marRight w:val="0"/>
          <w:marTop w:val="200"/>
          <w:marBottom w:val="0"/>
          <w:divBdr>
            <w:top w:val="none" w:sz="0" w:space="0" w:color="auto"/>
            <w:left w:val="none" w:sz="0" w:space="0" w:color="auto"/>
            <w:bottom w:val="none" w:sz="0" w:space="0" w:color="auto"/>
            <w:right w:val="none" w:sz="0" w:space="0" w:color="auto"/>
          </w:divBdr>
        </w:div>
        <w:div w:id="2050909335">
          <w:marLeft w:val="360"/>
          <w:marRight w:val="0"/>
          <w:marTop w:val="200"/>
          <w:marBottom w:val="0"/>
          <w:divBdr>
            <w:top w:val="none" w:sz="0" w:space="0" w:color="auto"/>
            <w:left w:val="none" w:sz="0" w:space="0" w:color="auto"/>
            <w:bottom w:val="none" w:sz="0" w:space="0" w:color="auto"/>
            <w:right w:val="none" w:sz="0" w:space="0" w:color="auto"/>
          </w:divBdr>
        </w:div>
      </w:divsChild>
    </w:div>
    <w:div w:id="1127090534">
      <w:bodyDiv w:val="1"/>
      <w:marLeft w:val="0"/>
      <w:marRight w:val="0"/>
      <w:marTop w:val="0"/>
      <w:marBottom w:val="0"/>
      <w:divBdr>
        <w:top w:val="none" w:sz="0" w:space="0" w:color="auto"/>
        <w:left w:val="none" w:sz="0" w:space="0" w:color="auto"/>
        <w:bottom w:val="none" w:sz="0" w:space="0" w:color="auto"/>
        <w:right w:val="none" w:sz="0" w:space="0" w:color="auto"/>
      </w:divBdr>
    </w:div>
    <w:div w:id="1165123152">
      <w:bodyDiv w:val="1"/>
      <w:marLeft w:val="0"/>
      <w:marRight w:val="0"/>
      <w:marTop w:val="0"/>
      <w:marBottom w:val="0"/>
      <w:divBdr>
        <w:top w:val="none" w:sz="0" w:space="0" w:color="auto"/>
        <w:left w:val="none" w:sz="0" w:space="0" w:color="auto"/>
        <w:bottom w:val="none" w:sz="0" w:space="0" w:color="auto"/>
        <w:right w:val="none" w:sz="0" w:space="0" w:color="auto"/>
      </w:divBdr>
      <w:divsChild>
        <w:div w:id="1353189287">
          <w:marLeft w:val="446"/>
          <w:marRight w:val="0"/>
          <w:marTop w:val="0"/>
          <w:marBottom w:val="0"/>
          <w:divBdr>
            <w:top w:val="none" w:sz="0" w:space="0" w:color="auto"/>
            <w:left w:val="none" w:sz="0" w:space="0" w:color="auto"/>
            <w:bottom w:val="none" w:sz="0" w:space="0" w:color="auto"/>
            <w:right w:val="none" w:sz="0" w:space="0" w:color="auto"/>
          </w:divBdr>
        </w:div>
        <w:div w:id="1993823894">
          <w:marLeft w:val="446"/>
          <w:marRight w:val="0"/>
          <w:marTop w:val="0"/>
          <w:marBottom w:val="0"/>
          <w:divBdr>
            <w:top w:val="none" w:sz="0" w:space="0" w:color="auto"/>
            <w:left w:val="none" w:sz="0" w:space="0" w:color="auto"/>
            <w:bottom w:val="none" w:sz="0" w:space="0" w:color="auto"/>
            <w:right w:val="none" w:sz="0" w:space="0" w:color="auto"/>
          </w:divBdr>
        </w:div>
        <w:div w:id="1235773048">
          <w:marLeft w:val="446"/>
          <w:marRight w:val="0"/>
          <w:marTop w:val="0"/>
          <w:marBottom w:val="0"/>
          <w:divBdr>
            <w:top w:val="none" w:sz="0" w:space="0" w:color="auto"/>
            <w:left w:val="none" w:sz="0" w:space="0" w:color="auto"/>
            <w:bottom w:val="none" w:sz="0" w:space="0" w:color="auto"/>
            <w:right w:val="none" w:sz="0" w:space="0" w:color="auto"/>
          </w:divBdr>
        </w:div>
        <w:div w:id="261647476">
          <w:marLeft w:val="446"/>
          <w:marRight w:val="0"/>
          <w:marTop w:val="0"/>
          <w:marBottom w:val="0"/>
          <w:divBdr>
            <w:top w:val="none" w:sz="0" w:space="0" w:color="auto"/>
            <w:left w:val="none" w:sz="0" w:space="0" w:color="auto"/>
            <w:bottom w:val="none" w:sz="0" w:space="0" w:color="auto"/>
            <w:right w:val="none" w:sz="0" w:space="0" w:color="auto"/>
          </w:divBdr>
        </w:div>
        <w:div w:id="856307137">
          <w:marLeft w:val="446"/>
          <w:marRight w:val="0"/>
          <w:marTop w:val="0"/>
          <w:marBottom w:val="0"/>
          <w:divBdr>
            <w:top w:val="none" w:sz="0" w:space="0" w:color="auto"/>
            <w:left w:val="none" w:sz="0" w:space="0" w:color="auto"/>
            <w:bottom w:val="none" w:sz="0" w:space="0" w:color="auto"/>
            <w:right w:val="none" w:sz="0" w:space="0" w:color="auto"/>
          </w:divBdr>
        </w:div>
        <w:div w:id="363943355">
          <w:marLeft w:val="446"/>
          <w:marRight w:val="0"/>
          <w:marTop w:val="0"/>
          <w:marBottom w:val="0"/>
          <w:divBdr>
            <w:top w:val="none" w:sz="0" w:space="0" w:color="auto"/>
            <w:left w:val="none" w:sz="0" w:space="0" w:color="auto"/>
            <w:bottom w:val="none" w:sz="0" w:space="0" w:color="auto"/>
            <w:right w:val="none" w:sz="0" w:space="0" w:color="auto"/>
          </w:divBdr>
        </w:div>
        <w:div w:id="282006502">
          <w:marLeft w:val="446"/>
          <w:marRight w:val="0"/>
          <w:marTop w:val="0"/>
          <w:marBottom w:val="0"/>
          <w:divBdr>
            <w:top w:val="none" w:sz="0" w:space="0" w:color="auto"/>
            <w:left w:val="none" w:sz="0" w:space="0" w:color="auto"/>
            <w:bottom w:val="none" w:sz="0" w:space="0" w:color="auto"/>
            <w:right w:val="none" w:sz="0" w:space="0" w:color="auto"/>
          </w:divBdr>
        </w:div>
      </w:divsChild>
    </w:div>
    <w:div w:id="1178421666">
      <w:bodyDiv w:val="1"/>
      <w:marLeft w:val="0"/>
      <w:marRight w:val="0"/>
      <w:marTop w:val="0"/>
      <w:marBottom w:val="0"/>
      <w:divBdr>
        <w:top w:val="none" w:sz="0" w:space="0" w:color="auto"/>
        <w:left w:val="none" w:sz="0" w:space="0" w:color="auto"/>
        <w:bottom w:val="none" w:sz="0" w:space="0" w:color="auto"/>
        <w:right w:val="none" w:sz="0" w:space="0" w:color="auto"/>
      </w:divBdr>
    </w:div>
    <w:div w:id="1187255755">
      <w:bodyDiv w:val="1"/>
      <w:marLeft w:val="0"/>
      <w:marRight w:val="0"/>
      <w:marTop w:val="0"/>
      <w:marBottom w:val="0"/>
      <w:divBdr>
        <w:top w:val="none" w:sz="0" w:space="0" w:color="auto"/>
        <w:left w:val="none" w:sz="0" w:space="0" w:color="auto"/>
        <w:bottom w:val="none" w:sz="0" w:space="0" w:color="auto"/>
        <w:right w:val="none" w:sz="0" w:space="0" w:color="auto"/>
      </w:divBdr>
    </w:div>
    <w:div w:id="1216546688">
      <w:bodyDiv w:val="1"/>
      <w:marLeft w:val="0"/>
      <w:marRight w:val="0"/>
      <w:marTop w:val="0"/>
      <w:marBottom w:val="0"/>
      <w:divBdr>
        <w:top w:val="none" w:sz="0" w:space="0" w:color="auto"/>
        <w:left w:val="none" w:sz="0" w:space="0" w:color="auto"/>
        <w:bottom w:val="none" w:sz="0" w:space="0" w:color="auto"/>
        <w:right w:val="none" w:sz="0" w:space="0" w:color="auto"/>
      </w:divBdr>
    </w:div>
    <w:div w:id="1233856742">
      <w:bodyDiv w:val="1"/>
      <w:marLeft w:val="0"/>
      <w:marRight w:val="0"/>
      <w:marTop w:val="0"/>
      <w:marBottom w:val="0"/>
      <w:divBdr>
        <w:top w:val="none" w:sz="0" w:space="0" w:color="auto"/>
        <w:left w:val="none" w:sz="0" w:space="0" w:color="auto"/>
        <w:bottom w:val="none" w:sz="0" w:space="0" w:color="auto"/>
        <w:right w:val="none" w:sz="0" w:space="0" w:color="auto"/>
      </w:divBdr>
    </w:div>
    <w:div w:id="1235237138">
      <w:bodyDiv w:val="1"/>
      <w:marLeft w:val="0"/>
      <w:marRight w:val="0"/>
      <w:marTop w:val="0"/>
      <w:marBottom w:val="0"/>
      <w:divBdr>
        <w:top w:val="none" w:sz="0" w:space="0" w:color="auto"/>
        <w:left w:val="none" w:sz="0" w:space="0" w:color="auto"/>
        <w:bottom w:val="none" w:sz="0" w:space="0" w:color="auto"/>
        <w:right w:val="none" w:sz="0" w:space="0" w:color="auto"/>
      </w:divBdr>
      <w:divsChild>
        <w:div w:id="1592157074">
          <w:marLeft w:val="547"/>
          <w:marRight w:val="0"/>
          <w:marTop w:val="0"/>
          <w:marBottom w:val="0"/>
          <w:divBdr>
            <w:top w:val="none" w:sz="0" w:space="0" w:color="auto"/>
            <w:left w:val="none" w:sz="0" w:space="0" w:color="auto"/>
            <w:bottom w:val="none" w:sz="0" w:space="0" w:color="auto"/>
            <w:right w:val="none" w:sz="0" w:space="0" w:color="auto"/>
          </w:divBdr>
        </w:div>
        <w:div w:id="121466446">
          <w:marLeft w:val="547"/>
          <w:marRight w:val="0"/>
          <w:marTop w:val="0"/>
          <w:marBottom w:val="0"/>
          <w:divBdr>
            <w:top w:val="none" w:sz="0" w:space="0" w:color="auto"/>
            <w:left w:val="none" w:sz="0" w:space="0" w:color="auto"/>
            <w:bottom w:val="none" w:sz="0" w:space="0" w:color="auto"/>
            <w:right w:val="none" w:sz="0" w:space="0" w:color="auto"/>
          </w:divBdr>
        </w:div>
      </w:divsChild>
    </w:div>
    <w:div w:id="1318463109">
      <w:bodyDiv w:val="1"/>
      <w:marLeft w:val="0"/>
      <w:marRight w:val="0"/>
      <w:marTop w:val="0"/>
      <w:marBottom w:val="0"/>
      <w:divBdr>
        <w:top w:val="none" w:sz="0" w:space="0" w:color="auto"/>
        <w:left w:val="none" w:sz="0" w:space="0" w:color="auto"/>
        <w:bottom w:val="none" w:sz="0" w:space="0" w:color="auto"/>
        <w:right w:val="none" w:sz="0" w:space="0" w:color="auto"/>
      </w:divBdr>
      <w:divsChild>
        <w:div w:id="1607690450">
          <w:marLeft w:val="446"/>
          <w:marRight w:val="0"/>
          <w:marTop w:val="0"/>
          <w:marBottom w:val="0"/>
          <w:divBdr>
            <w:top w:val="none" w:sz="0" w:space="0" w:color="auto"/>
            <w:left w:val="none" w:sz="0" w:space="0" w:color="auto"/>
            <w:bottom w:val="none" w:sz="0" w:space="0" w:color="auto"/>
            <w:right w:val="none" w:sz="0" w:space="0" w:color="auto"/>
          </w:divBdr>
        </w:div>
        <w:div w:id="1914117543">
          <w:marLeft w:val="446"/>
          <w:marRight w:val="0"/>
          <w:marTop w:val="0"/>
          <w:marBottom w:val="0"/>
          <w:divBdr>
            <w:top w:val="none" w:sz="0" w:space="0" w:color="auto"/>
            <w:left w:val="none" w:sz="0" w:space="0" w:color="auto"/>
            <w:bottom w:val="none" w:sz="0" w:space="0" w:color="auto"/>
            <w:right w:val="none" w:sz="0" w:space="0" w:color="auto"/>
          </w:divBdr>
        </w:div>
        <w:div w:id="262806587">
          <w:marLeft w:val="446"/>
          <w:marRight w:val="0"/>
          <w:marTop w:val="0"/>
          <w:marBottom w:val="0"/>
          <w:divBdr>
            <w:top w:val="none" w:sz="0" w:space="0" w:color="auto"/>
            <w:left w:val="none" w:sz="0" w:space="0" w:color="auto"/>
            <w:bottom w:val="none" w:sz="0" w:space="0" w:color="auto"/>
            <w:right w:val="none" w:sz="0" w:space="0" w:color="auto"/>
          </w:divBdr>
        </w:div>
        <w:div w:id="1737237186">
          <w:marLeft w:val="446"/>
          <w:marRight w:val="0"/>
          <w:marTop w:val="0"/>
          <w:marBottom w:val="0"/>
          <w:divBdr>
            <w:top w:val="none" w:sz="0" w:space="0" w:color="auto"/>
            <w:left w:val="none" w:sz="0" w:space="0" w:color="auto"/>
            <w:bottom w:val="none" w:sz="0" w:space="0" w:color="auto"/>
            <w:right w:val="none" w:sz="0" w:space="0" w:color="auto"/>
          </w:divBdr>
        </w:div>
        <w:div w:id="821777385">
          <w:marLeft w:val="446"/>
          <w:marRight w:val="0"/>
          <w:marTop w:val="0"/>
          <w:marBottom w:val="0"/>
          <w:divBdr>
            <w:top w:val="none" w:sz="0" w:space="0" w:color="auto"/>
            <w:left w:val="none" w:sz="0" w:space="0" w:color="auto"/>
            <w:bottom w:val="none" w:sz="0" w:space="0" w:color="auto"/>
            <w:right w:val="none" w:sz="0" w:space="0" w:color="auto"/>
          </w:divBdr>
        </w:div>
        <w:div w:id="1892039252">
          <w:marLeft w:val="446"/>
          <w:marRight w:val="0"/>
          <w:marTop w:val="0"/>
          <w:marBottom w:val="0"/>
          <w:divBdr>
            <w:top w:val="none" w:sz="0" w:space="0" w:color="auto"/>
            <w:left w:val="none" w:sz="0" w:space="0" w:color="auto"/>
            <w:bottom w:val="none" w:sz="0" w:space="0" w:color="auto"/>
            <w:right w:val="none" w:sz="0" w:space="0" w:color="auto"/>
          </w:divBdr>
        </w:div>
        <w:div w:id="350880931">
          <w:marLeft w:val="446"/>
          <w:marRight w:val="0"/>
          <w:marTop w:val="0"/>
          <w:marBottom w:val="0"/>
          <w:divBdr>
            <w:top w:val="none" w:sz="0" w:space="0" w:color="auto"/>
            <w:left w:val="none" w:sz="0" w:space="0" w:color="auto"/>
            <w:bottom w:val="none" w:sz="0" w:space="0" w:color="auto"/>
            <w:right w:val="none" w:sz="0" w:space="0" w:color="auto"/>
          </w:divBdr>
        </w:div>
      </w:divsChild>
    </w:div>
    <w:div w:id="1433741493">
      <w:bodyDiv w:val="1"/>
      <w:marLeft w:val="0"/>
      <w:marRight w:val="0"/>
      <w:marTop w:val="0"/>
      <w:marBottom w:val="0"/>
      <w:divBdr>
        <w:top w:val="none" w:sz="0" w:space="0" w:color="auto"/>
        <w:left w:val="none" w:sz="0" w:space="0" w:color="auto"/>
        <w:bottom w:val="none" w:sz="0" w:space="0" w:color="auto"/>
        <w:right w:val="none" w:sz="0" w:space="0" w:color="auto"/>
      </w:divBdr>
    </w:div>
    <w:div w:id="1453161510">
      <w:bodyDiv w:val="1"/>
      <w:marLeft w:val="0"/>
      <w:marRight w:val="0"/>
      <w:marTop w:val="0"/>
      <w:marBottom w:val="0"/>
      <w:divBdr>
        <w:top w:val="none" w:sz="0" w:space="0" w:color="auto"/>
        <w:left w:val="none" w:sz="0" w:space="0" w:color="auto"/>
        <w:bottom w:val="none" w:sz="0" w:space="0" w:color="auto"/>
        <w:right w:val="none" w:sz="0" w:space="0" w:color="auto"/>
      </w:divBdr>
      <w:divsChild>
        <w:div w:id="1832596615">
          <w:marLeft w:val="446"/>
          <w:marRight w:val="0"/>
          <w:marTop w:val="0"/>
          <w:marBottom w:val="0"/>
          <w:divBdr>
            <w:top w:val="none" w:sz="0" w:space="0" w:color="auto"/>
            <w:left w:val="none" w:sz="0" w:space="0" w:color="auto"/>
            <w:bottom w:val="none" w:sz="0" w:space="0" w:color="auto"/>
            <w:right w:val="none" w:sz="0" w:space="0" w:color="auto"/>
          </w:divBdr>
        </w:div>
        <w:div w:id="1473864992">
          <w:marLeft w:val="446"/>
          <w:marRight w:val="0"/>
          <w:marTop w:val="0"/>
          <w:marBottom w:val="0"/>
          <w:divBdr>
            <w:top w:val="none" w:sz="0" w:space="0" w:color="auto"/>
            <w:left w:val="none" w:sz="0" w:space="0" w:color="auto"/>
            <w:bottom w:val="none" w:sz="0" w:space="0" w:color="auto"/>
            <w:right w:val="none" w:sz="0" w:space="0" w:color="auto"/>
          </w:divBdr>
        </w:div>
        <w:div w:id="1335768564">
          <w:marLeft w:val="446"/>
          <w:marRight w:val="0"/>
          <w:marTop w:val="0"/>
          <w:marBottom w:val="0"/>
          <w:divBdr>
            <w:top w:val="none" w:sz="0" w:space="0" w:color="auto"/>
            <w:left w:val="none" w:sz="0" w:space="0" w:color="auto"/>
            <w:bottom w:val="none" w:sz="0" w:space="0" w:color="auto"/>
            <w:right w:val="none" w:sz="0" w:space="0" w:color="auto"/>
          </w:divBdr>
        </w:div>
        <w:div w:id="2000618007">
          <w:marLeft w:val="446"/>
          <w:marRight w:val="0"/>
          <w:marTop w:val="0"/>
          <w:marBottom w:val="0"/>
          <w:divBdr>
            <w:top w:val="none" w:sz="0" w:space="0" w:color="auto"/>
            <w:left w:val="none" w:sz="0" w:space="0" w:color="auto"/>
            <w:bottom w:val="none" w:sz="0" w:space="0" w:color="auto"/>
            <w:right w:val="none" w:sz="0" w:space="0" w:color="auto"/>
          </w:divBdr>
        </w:div>
      </w:divsChild>
    </w:div>
    <w:div w:id="1459881266">
      <w:bodyDiv w:val="1"/>
      <w:marLeft w:val="0"/>
      <w:marRight w:val="0"/>
      <w:marTop w:val="0"/>
      <w:marBottom w:val="0"/>
      <w:divBdr>
        <w:top w:val="none" w:sz="0" w:space="0" w:color="auto"/>
        <w:left w:val="none" w:sz="0" w:space="0" w:color="auto"/>
        <w:bottom w:val="none" w:sz="0" w:space="0" w:color="auto"/>
        <w:right w:val="none" w:sz="0" w:space="0" w:color="auto"/>
      </w:divBdr>
    </w:div>
    <w:div w:id="1505239027">
      <w:bodyDiv w:val="1"/>
      <w:marLeft w:val="0"/>
      <w:marRight w:val="0"/>
      <w:marTop w:val="0"/>
      <w:marBottom w:val="0"/>
      <w:divBdr>
        <w:top w:val="none" w:sz="0" w:space="0" w:color="auto"/>
        <w:left w:val="none" w:sz="0" w:space="0" w:color="auto"/>
        <w:bottom w:val="none" w:sz="0" w:space="0" w:color="auto"/>
        <w:right w:val="none" w:sz="0" w:space="0" w:color="auto"/>
      </w:divBdr>
      <w:divsChild>
        <w:div w:id="152063556">
          <w:marLeft w:val="547"/>
          <w:marRight w:val="0"/>
          <w:marTop w:val="0"/>
          <w:marBottom w:val="0"/>
          <w:divBdr>
            <w:top w:val="none" w:sz="0" w:space="0" w:color="auto"/>
            <w:left w:val="none" w:sz="0" w:space="0" w:color="auto"/>
            <w:bottom w:val="none" w:sz="0" w:space="0" w:color="auto"/>
            <w:right w:val="none" w:sz="0" w:space="0" w:color="auto"/>
          </w:divBdr>
        </w:div>
        <w:div w:id="186525425">
          <w:marLeft w:val="547"/>
          <w:marRight w:val="0"/>
          <w:marTop w:val="0"/>
          <w:marBottom w:val="0"/>
          <w:divBdr>
            <w:top w:val="none" w:sz="0" w:space="0" w:color="auto"/>
            <w:left w:val="none" w:sz="0" w:space="0" w:color="auto"/>
            <w:bottom w:val="none" w:sz="0" w:space="0" w:color="auto"/>
            <w:right w:val="none" w:sz="0" w:space="0" w:color="auto"/>
          </w:divBdr>
        </w:div>
        <w:div w:id="353963963">
          <w:marLeft w:val="547"/>
          <w:marRight w:val="0"/>
          <w:marTop w:val="0"/>
          <w:marBottom w:val="0"/>
          <w:divBdr>
            <w:top w:val="none" w:sz="0" w:space="0" w:color="auto"/>
            <w:left w:val="none" w:sz="0" w:space="0" w:color="auto"/>
            <w:bottom w:val="none" w:sz="0" w:space="0" w:color="auto"/>
            <w:right w:val="none" w:sz="0" w:space="0" w:color="auto"/>
          </w:divBdr>
        </w:div>
        <w:div w:id="388575210">
          <w:marLeft w:val="547"/>
          <w:marRight w:val="0"/>
          <w:marTop w:val="0"/>
          <w:marBottom w:val="0"/>
          <w:divBdr>
            <w:top w:val="none" w:sz="0" w:space="0" w:color="auto"/>
            <w:left w:val="none" w:sz="0" w:space="0" w:color="auto"/>
            <w:bottom w:val="none" w:sz="0" w:space="0" w:color="auto"/>
            <w:right w:val="none" w:sz="0" w:space="0" w:color="auto"/>
          </w:divBdr>
        </w:div>
        <w:div w:id="432097506">
          <w:marLeft w:val="547"/>
          <w:marRight w:val="0"/>
          <w:marTop w:val="0"/>
          <w:marBottom w:val="0"/>
          <w:divBdr>
            <w:top w:val="none" w:sz="0" w:space="0" w:color="auto"/>
            <w:left w:val="none" w:sz="0" w:space="0" w:color="auto"/>
            <w:bottom w:val="none" w:sz="0" w:space="0" w:color="auto"/>
            <w:right w:val="none" w:sz="0" w:space="0" w:color="auto"/>
          </w:divBdr>
        </w:div>
        <w:div w:id="450826963">
          <w:marLeft w:val="547"/>
          <w:marRight w:val="0"/>
          <w:marTop w:val="0"/>
          <w:marBottom w:val="0"/>
          <w:divBdr>
            <w:top w:val="none" w:sz="0" w:space="0" w:color="auto"/>
            <w:left w:val="none" w:sz="0" w:space="0" w:color="auto"/>
            <w:bottom w:val="none" w:sz="0" w:space="0" w:color="auto"/>
            <w:right w:val="none" w:sz="0" w:space="0" w:color="auto"/>
          </w:divBdr>
        </w:div>
        <w:div w:id="939533146">
          <w:marLeft w:val="547"/>
          <w:marRight w:val="0"/>
          <w:marTop w:val="0"/>
          <w:marBottom w:val="0"/>
          <w:divBdr>
            <w:top w:val="none" w:sz="0" w:space="0" w:color="auto"/>
            <w:left w:val="none" w:sz="0" w:space="0" w:color="auto"/>
            <w:bottom w:val="none" w:sz="0" w:space="0" w:color="auto"/>
            <w:right w:val="none" w:sz="0" w:space="0" w:color="auto"/>
          </w:divBdr>
        </w:div>
        <w:div w:id="1085686525">
          <w:marLeft w:val="547"/>
          <w:marRight w:val="0"/>
          <w:marTop w:val="0"/>
          <w:marBottom w:val="0"/>
          <w:divBdr>
            <w:top w:val="none" w:sz="0" w:space="0" w:color="auto"/>
            <w:left w:val="none" w:sz="0" w:space="0" w:color="auto"/>
            <w:bottom w:val="none" w:sz="0" w:space="0" w:color="auto"/>
            <w:right w:val="none" w:sz="0" w:space="0" w:color="auto"/>
          </w:divBdr>
        </w:div>
        <w:div w:id="1100560972">
          <w:marLeft w:val="547"/>
          <w:marRight w:val="0"/>
          <w:marTop w:val="0"/>
          <w:marBottom w:val="0"/>
          <w:divBdr>
            <w:top w:val="none" w:sz="0" w:space="0" w:color="auto"/>
            <w:left w:val="none" w:sz="0" w:space="0" w:color="auto"/>
            <w:bottom w:val="none" w:sz="0" w:space="0" w:color="auto"/>
            <w:right w:val="none" w:sz="0" w:space="0" w:color="auto"/>
          </w:divBdr>
        </w:div>
        <w:div w:id="1257592808">
          <w:marLeft w:val="547"/>
          <w:marRight w:val="0"/>
          <w:marTop w:val="0"/>
          <w:marBottom w:val="0"/>
          <w:divBdr>
            <w:top w:val="none" w:sz="0" w:space="0" w:color="auto"/>
            <w:left w:val="none" w:sz="0" w:space="0" w:color="auto"/>
            <w:bottom w:val="none" w:sz="0" w:space="0" w:color="auto"/>
            <w:right w:val="none" w:sz="0" w:space="0" w:color="auto"/>
          </w:divBdr>
        </w:div>
        <w:div w:id="1292856950">
          <w:marLeft w:val="547"/>
          <w:marRight w:val="0"/>
          <w:marTop w:val="0"/>
          <w:marBottom w:val="0"/>
          <w:divBdr>
            <w:top w:val="none" w:sz="0" w:space="0" w:color="auto"/>
            <w:left w:val="none" w:sz="0" w:space="0" w:color="auto"/>
            <w:bottom w:val="none" w:sz="0" w:space="0" w:color="auto"/>
            <w:right w:val="none" w:sz="0" w:space="0" w:color="auto"/>
          </w:divBdr>
        </w:div>
        <w:div w:id="1379863442">
          <w:marLeft w:val="547"/>
          <w:marRight w:val="0"/>
          <w:marTop w:val="0"/>
          <w:marBottom w:val="0"/>
          <w:divBdr>
            <w:top w:val="none" w:sz="0" w:space="0" w:color="auto"/>
            <w:left w:val="none" w:sz="0" w:space="0" w:color="auto"/>
            <w:bottom w:val="none" w:sz="0" w:space="0" w:color="auto"/>
            <w:right w:val="none" w:sz="0" w:space="0" w:color="auto"/>
          </w:divBdr>
        </w:div>
        <w:div w:id="1427769502">
          <w:marLeft w:val="547"/>
          <w:marRight w:val="0"/>
          <w:marTop w:val="0"/>
          <w:marBottom w:val="0"/>
          <w:divBdr>
            <w:top w:val="none" w:sz="0" w:space="0" w:color="auto"/>
            <w:left w:val="none" w:sz="0" w:space="0" w:color="auto"/>
            <w:bottom w:val="none" w:sz="0" w:space="0" w:color="auto"/>
            <w:right w:val="none" w:sz="0" w:space="0" w:color="auto"/>
          </w:divBdr>
        </w:div>
        <w:div w:id="1828088024">
          <w:marLeft w:val="547"/>
          <w:marRight w:val="0"/>
          <w:marTop w:val="0"/>
          <w:marBottom w:val="0"/>
          <w:divBdr>
            <w:top w:val="none" w:sz="0" w:space="0" w:color="auto"/>
            <w:left w:val="none" w:sz="0" w:space="0" w:color="auto"/>
            <w:bottom w:val="none" w:sz="0" w:space="0" w:color="auto"/>
            <w:right w:val="none" w:sz="0" w:space="0" w:color="auto"/>
          </w:divBdr>
        </w:div>
        <w:div w:id="2102138265">
          <w:marLeft w:val="547"/>
          <w:marRight w:val="0"/>
          <w:marTop w:val="0"/>
          <w:marBottom w:val="0"/>
          <w:divBdr>
            <w:top w:val="none" w:sz="0" w:space="0" w:color="auto"/>
            <w:left w:val="none" w:sz="0" w:space="0" w:color="auto"/>
            <w:bottom w:val="none" w:sz="0" w:space="0" w:color="auto"/>
            <w:right w:val="none" w:sz="0" w:space="0" w:color="auto"/>
          </w:divBdr>
        </w:div>
      </w:divsChild>
    </w:div>
    <w:div w:id="1551650382">
      <w:bodyDiv w:val="1"/>
      <w:marLeft w:val="0"/>
      <w:marRight w:val="0"/>
      <w:marTop w:val="0"/>
      <w:marBottom w:val="0"/>
      <w:divBdr>
        <w:top w:val="none" w:sz="0" w:space="0" w:color="auto"/>
        <w:left w:val="none" w:sz="0" w:space="0" w:color="auto"/>
        <w:bottom w:val="none" w:sz="0" w:space="0" w:color="auto"/>
        <w:right w:val="none" w:sz="0" w:space="0" w:color="auto"/>
      </w:divBdr>
      <w:divsChild>
        <w:div w:id="594174253">
          <w:marLeft w:val="360"/>
          <w:marRight w:val="0"/>
          <w:marTop w:val="200"/>
          <w:marBottom w:val="0"/>
          <w:divBdr>
            <w:top w:val="none" w:sz="0" w:space="0" w:color="auto"/>
            <w:left w:val="none" w:sz="0" w:space="0" w:color="auto"/>
            <w:bottom w:val="none" w:sz="0" w:space="0" w:color="auto"/>
            <w:right w:val="none" w:sz="0" w:space="0" w:color="auto"/>
          </w:divBdr>
        </w:div>
        <w:div w:id="638457646">
          <w:marLeft w:val="360"/>
          <w:marRight w:val="0"/>
          <w:marTop w:val="200"/>
          <w:marBottom w:val="0"/>
          <w:divBdr>
            <w:top w:val="none" w:sz="0" w:space="0" w:color="auto"/>
            <w:left w:val="none" w:sz="0" w:space="0" w:color="auto"/>
            <w:bottom w:val="none" w:sz="0" w:space="0" w:color="auto"/>
            <w:right w:val="none" w:sz="0" w:space="0" w:color="auto"/>
          </w:divBdr>
        </w:div>
        <w:div w:id="783116086">
          <w:marLeft w:val="360"/>
          <w:marRight w:val="0"/>
          <w:marTop w:val="200"/>
          <w:marBottom w:val="0"/>
          <w:divBdr>
            <w:top w:val="none" w:sz="0" w:space="0" w:color="auto"/>
            <w:left w:val="none" w:sz="0" w:space="0" w:color="auto"/>
            <w:bottom w:val="none" w:sz="0" w:space="0" w:color="auto"/>
            <w:right w:val="none" w:sz="0" w:space="0" w:color="auto"/>
          </w:divBdr>
        </w:div>
        <w:div w:id="943880736">
          <w:marLeft w:val="360"/>
          <w:marRight w:val="0"/>
          <w:marTop w:val="200"/>
          <w:marBottom w:val="0"/>
          <w:divBdr>
            <w:top w:val="none" w:sz="0" w:space="0" w:color="auto"/>
            <w:left w:val="none" w:sz="0" w:space="0" w:color="auto"/>
            <w:bottom w:val="none" w:sz="0" w:space="0" w:color="auto"/>
            <w:right w:val="none" w:sz="0" w:space="0" w:color="auto"/>
          </w:divBdr>
        </w:div>
        <w:div w:id="2059087609">
          <w:marLeft w:val="360"/>
          <w:marRight w:val="0"/>
          <w:marTop w:val="200"/>
          <w:marBottom w:val="0"/>
          <w:divBdr>
            <w:top w:val="none" w:sz="0" w:space="0" w:color="auto"/>
            <w:left w:val="none" w:sz="0" w:space="0" w:color="auto"/>
            <w:bottom w:val="none" w:sz="0" w:space="0" w:color="auto"/>
            <w:right w:val="none" w:sz="0" w:space="0" w:color="auto"/>
          </w:divBdr>
        </w:div>
      </w:divsChild>
    </w:div>
    <w:div w:id="1607033030">
      <w:bodyDiv w:val="1"/>
      <w:marLeft w:val="0"/>
      <w:marRight w:val="0"/>
      <w:marTop w:val="0"/>
      <w:marBottom w:val="0"/>
      <w:divBdr>
        <w:top w:val="none" w:sz="0" w:space="0" w:color="auto"/>
        <w:left w:val="none" w:sz="0" w:space="0" w:color="auto"/>
        <w:bottom w:val="none" w:sz="0" w:space="0" w:color="auto"/>
        <w:right w:val="none" w:sz="0" w:space="0" w:color="auto"/>
      </w:divBdr>
      <w:divsChild>
        <w:div w:id="362291091">
          <w:marLeft w:val="360"/>
          <w:marRight w:val="0"/>
          <w:marTop w:val="200"/>
          <w:marBottom w:val="0"/>
          <w:divBdr>
            <w:top w:val="none" w:sz="0" w:space="0" w:color="auto"/>
            <w:left w:val="none" w:sz="0" w:space="0" w:color="auto"/>
            <w:bottom w:val="none" w:sz="0" w:space="0" w:color="auto"/>
            <w:right w:val="none" w:sz="0" w:space="0" w:color="auto"/>
          </w:divBdr>
        </w:div>
        <w:div w:id="568074022">
          <w:marLeft w:val="360"/>
          <w:marRight w:val="0"/>
          <w:marTop w:val="200"/>
          <w:marBottom w:val="0"/>
          <w:divBdr>
            <w:top w:val="none" w:sz="0" w:space="0" w:color="auto"/>
            <w:left w:val="none" w:sz="0" w:space="0" w:color="auto"/>
            <w:bottom w:val="none" w:sz="0" w:space="0" w:color="auto"/>
            <w:right w:val="none" w:sz="0" w:space="0" w:color="auto"/>
          </w:divBdr>
        </w:div>
      </w:divsChild>
    </w:div>
    <w:div w:id="1617442567">
      <w:bodyDiv w:val="1"/>
      <w:marLeft w:val="0"/>
      <w:marRight w:val="0"/>
      <w:marTop w:val="0"/>
      <w:marBottom w:val="0"/>
      <w:divBdr>
        <w:top w:val="none" w:sz="0" w:space="0" w:color="auto"/>
        <w:left w:val="none" w:sz="0" w:space="0" w:color="auto"/>
        <w:bottom w:val="none" w:sz="0" w:space="0" w:color="auto"/>
        <w:right w:val="none" w:sz="0" w:space="0" w:color="auto"/>
      </w:divBdr>
      <w:divsChild>
        <w:div w:id="1363898714">
          <w:marLeft w:val="547"/>
          <w:marRight w:val="0"/>
          <w:marTop w:val="0"/>
          <w:marBottom w:val="0"/>
          <w:divBdr>
            <w:top w:val="none" w:sz="0" w:space="0" w:color="auto"/>
            <w:left w:val="none" w:sz="0" w:space="0" w:color="auto"/>
            <w:bottom w:val="none" w:sz="0" w:space="0" w:color="auto"/>
            <w:right w:val="none" w:sz="0" w:space="0" w:color="auto"/>
          </w:divBdr>
        </w:div>
        <w:div w:id="170293035">
          <w:marLeft w:val="706"/>
          <w:marRight w:val="0"/>
          <w:marTop w:val="0"/>
          <w:marBottom w:val="0"/>
          <w:divBdr>
            <w:top w:val="none" w:sz="0" w:space="0" w:color="auto"/>
            <w:left w:val="none" w:sz="0" w:space="0" w:color="auto"/>
            <w:bottom w:val="none" w:sz="0" w:space="0" w:color="auto"/>
            <w:right w:val="none" w:sz="0" w:space="0" w:color="auto"/>
          </w:divBdr>
        </w:div>
        <w:div w:id="783038255">
          <w:marLeft w:val="706"/>
          <w:marRight w:val="0"/>
          <w:marTop w:val="0"/>
          <w:marBottom w:val="0"/>
          <w:divBdr>
            <w:top w:val="none" w:sz="0" w:space="0" w:color="auto"/>
            <w:left w:val="none" w:sz="0" w:space="0" w:color="auto"/>
            <w:bottom w:val="none" w:sz="0" w:space="0" w:color="auto"/>
            <w:right w:val="none" w:sz="0" w:space="0" w:color="auto"/>
          </w:divBdr>
        </w:div>
        <w:div w:id="1753041611">
          <w:marLeft w:val="706"/>
          <w:marRight w:val="0"/>
          <w:marTop w:val="0"/>
          <w:marBottom w:val="0"/>
          <w:divBdr>
            <w:top w:val="none" w:sz="0" w:space="0" w:color="auto"/>
            <w:left w:val="none" w:sz="0" w:space="0" w:color="auto"/>
            <w:bottom w:val="none" w:sz="0" w:space="0" w:color="auto"/>
            <w:right w:val="none" w:sz="0" w:space="0" w:color="auto"/>
          </w:divBdr>
        </w:div>
        <w:div w:id="875196518">
          <w:marLeft w:val="547"/>
          <w:marRight w:val="0"/>
          <w:marTop w:val="0"/>
          <w:marBottom w:val="0"/>
          <w:divBdr>
            <w:top w:val="none" w:sz="0" w:space="0" w:color="auto"/>
            <w:left w:val="none" w:sz="0" w:space="0" w:color="auto"/>
            <w:bottom w:val="none" w:sz="0" w:space="0" w:color="auto"/>
            <w:right w:val="none" w:sz="0" w:space="0" w:color="auto"/>
          </w:divBdr>
        </w:div>
        <w:div w:id="4288582">
          <w:marLeft w:val="547"/>
          <w:marRight w:val="0"/>
          <w:marTop w:val="0"/>
          <w:marBottom w:val="0"/>
          <w:divBdr>
            <w:top w:val="none" w:sz="0" w:space="0" w:color="auto"/>
            <w:left w:val="none" w:sz="0" w:space="0" w:color="auto"/>
            <w:bottom w:val="none" w:sz="0" w:space="0" w:color="auto"/>
            <w:right w:val="none" w:sz="0" w:space="0" w:color="auto"/>
          </w:divBdr>
        </w:div>
      </w:divsChild>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sChild>
        <w:div w:id="1463840552">
          <w:marLeft w:val="547"/>
          <w:marRight w:val="0"/>
          <w:marTop w:val="200"/>
          <w:marBottom w:val="0"/>
          <w:divBdr>
            <w:top w:val="none" w:sz="0" w:space="0" w:color="auto"/>
            <w:left w:val="none" w:sz="0" w:space="0" w:color="auto"/>
            <w:bottom w:val="none" w:sz="0" w:space="0" w:color="auto"/>
            <w:right w:val="none" w:sz="0" w:space="0" w:color="auto"/>
          </w:divBdr>
        </w:div>
        <w:div w:id="2094472989">
          <w:marLeft w:val="547"/>
          <w:marRight w:val="0"/>
          <w:marTop w:val="200"/>
          <w:marBottom w:val="0"/>
          <w:divBdr>
            <w:top w:val="none" w:sz="0" w:space="0" w:color="auto"/>
            <w:left w:val="none" w:sz="0" w:space="0" w:color="auto"/>
            <w:bottom w:val="none" w:sz="0" w:space="0" w:color="auto"/>
            <w:right w:val="none" w:sz="0" w:space="0" w:color="auto"/>
          </w:divBdr>
        </w:div>
        <w:div w:id="1237664929">
          <w:marLeft w:val="547"/>
          <w:marRight w:val="0"/>
          <w:marTop w:val="200"/>
          <w:marBottom w:val="0"/>
          <w:divBdr>
            <w:top w:val="none" w:sz="0" w:space="0" w:color="auto"/>
            <w:left w:val="none" w:sz="0" w:space="0" w:color="auto"/>
            <w:bottom w:val="none" w:sz="0" w:space="0" w:color="auto"/>
            <w:right w:val="none" w:sz="0" w:space="0" w:color="auto"/>
          </w:divBdr>
        </w:div>
      </w:divsChild>
    </w:div>
    <w:div w:id="1811441951">
      <w:bodyDiv w:val="1"/>
      <w:marLeft w:val="0"/>
      <w:marRight w:val="0"/>
      <w:marTop w:val="0"/>
      <w:marBottom w:val="0"/>
      <w:divBdr>
        <w:top w:val="none" w:sz="0" w:space="0" w:color="auto"/>
        <w:left w:val="none" w:sz="0" w:space="0" w:color="auto"/>
        <w:bottom w:val="none" w:sz="0" w:space="0" w:color="auto"/>
        <w:right w:val="none" w:sz="0" w:space="0" w:color="auto"/>
      </w:divBdr>
    </w:div>
    <w:div w:id="1836148946">
      <w:bodyDiv w:val="1"/>
      <w:marLeft w:val="0"/>
      <w:marRight w:val="0"/>
      <w:marTop w:val="0"/>
      <w:marBottom w:val="0"/>
      <w:divBdr>
        <w:top w:val="none" w:sz="0" w:space="0" w:color="auto"/>
        <w:left w:val="none" w:sz="0" w:space="0" w:color="auto"/>
        <w:bottom w:val="none" w:sz="0" w:space="0" w:color="auto"/>
        <w:right w:val="none" w:sz="0" w:space="0" w:color="auto"/>
      </w:divBdr>
    </w:div>
    <w:div w:id="1854104792">
      <w:bodyDiv w:val="1"/>
      <w:marLeft w:val="0"/>
      <w:marRight w:val="0"/>
      <w:marTop w:val="0"/>
      <w:marBottom w:val="0"/>
      <w:divBdr>
        <w:top w:val="none" w:sz="0" w:space="0" w:color="auto"/>
        <w:left w:val="none" w:sz="0" w:space="0" w:color="auto"/>
        <w:bottom w:val="none" w:sz="0" w:space="0" w:color="auto"/>
        <w:right w:val="none" w:sz="0" w:space="0" w:color="auto"/>
      </w:divBdr>
      <w:divsChild>
        <w:div w:id="392504208">
          <w:marLeft w:val="446"/>
          <w:marRight w:val="0"/>
          <w:marTop w:val="0"/>
          <w:marBottom w:val="0"/>
          <w:divBdr>
            <w:top w:val="none" w:sz="0" w:space="0" w:color="auto"/>
            <w:left w:val="none" w:sz="0" w:space="0" w:color="auto"/>
            <w:bottom w:val="none" w:sz="0" w:space="0" w:color="auto"/>
            <w:right w:val="none" w:sz="0" w:space="0" w:color="auto"/>
          </w:divBdr>
        </w:div>
        <w:div w:id="352926799">
          <w:marLeft w:val="446"/>
          <w:marRight w:val="0"/>
          <w:marTop w:val="0"/>
          <w:marBottom w:val="0"/>
          <w:divBdr>
            <w:top w:val="none" w:sz="0" w:space="0" w:color="auto"/>
            <w:left w:val="none" w:sz="0" w:space="0" w:color="auto"/>
            <w:bottom w:val="none" w:sz="0" w:space="0" w:color="auto"/>
            <w:right w:val="none" w:sz="0" w:space="0" w:color="auto"/>
          </w:divBdr>
        </w:div>
        <w:div w:id="509101272">
          <w:marLeft w:val="446"/>
          <w:marRight w:val="0"/>
          <w:marTop w:val="0"/>
          <w:marBottom w:val="0"/>
          <w:divBdr>
            <w:top w:val="none" w:sz="0" w:space="0" w:color="auto"/>
            <w:left w:val="none" w:sz="0" w:space="0" w:color="auto"/>
            <w:bottom w:val="none" w:sz="0" w:space="0" w:color="auto"/>
            <w:right w:val="none" w:sz="0" w:space="0" w:color="auto"/>
          </w:divBdr>
        </w:div>
        <w:div w:id="331225928">
          <w:marLeft w:val="446"/>
          <w:marRight w:val="0"/>
          <w:marTop w:val="0"/>
          <w:marBottom w:val="0"/>
          <w:divBdr>
            <w:top w:val="none" w:sz="0" w:space="0" w:color="auto"/>
            <w:left w:val="none" w:sz="0" w:space="0" w:color="auto"/>
            <w:bottom w:val="none" w:sz="0" w:space="0" w:color="auto"/>
            <w:right w:val="none" w:sz="0" w:space="0" w:color="auto"/>
          </w:divBdr>
        </w:div>
      </w:divsChild>
    </w:div>
    <w:div w:id="1908612093">
      <w:bodyDiv w:val="1"/>
      <w:marLeft w:val="0"/>
      <w:marRight w:val="0"/>
      <w:marTop w:val="0"/>
      <w:marBottom w:val="0"/>
      <w:divBdr>
        <w:top w:val="none" w:sz="0" w:space="0" w:color="auto"/>
        <w:left w:val="none" w:sz="0" w:space="0" w:color="auto"/>
        <w:bottom w:val="none" w:sz="0" w:space="0" w:color="auto"/>
        <w:right w:val="none" w:sz="0" w:space="0" w:color="auto"/>
      </w:divBdr>
    </w:div>
    <w:div w:id="1929607831">
      <w:bodyDiv w:val="1"/>
      <w:marLeft w:val="0"/>
      <w:marRight w:val="0"/>
      <w:marTop w:val="0"/>
      <w:marBottom w:val="0"/>
      <w:divBdr>
        <w:top w:val="none" w:sz="0" w:space="0" w:color="auto"/>
        <w:left w:val="none" w:sz="0" w:space="0" w:color="auto"/>
        <w:bottom w:val="none" w:sz="0" w:space="0" w:color="auto"/>
        <w:right w:val="none" w:sz="0" w:space="0" w:color="auto"/>
      </w:divBdr>
      <w:divsChild>
        <w:div w:id="998997168">
          <w:marLeft w:val="446"/>
          <w:marRight w:val="0"/>
          <w:marTop w:val="0"/>
          <w:marBottom w:val="0"/>
          <w:divBdr>
            <w:top w:val="none" w:sz="0" w:space="0" w:color="auto"/>
            <w:left w:val="none" w:sz="0" w:space="0" w:color="auto"/>
            <w:bottom w:val="none" w:sz="0" w:space="0" w:color="auto"/>
            <w:right w:val="none" w:sz="0" w:space="0" w:color="auto"/>
          </w:divBdr>
        </w:div>
        <w:div w:id="1775976625">
          <w:marLeft w:val="446"/>
          <w:marRight w:val="0"/>
          <w:marTop w:val="0"/>
          <w:marBottom w:val="0"/>
          <w:divBdr>
            <w:top w:val="none" w:sz="0" w:space="0" w:color="auto"/>
            <w:left w:val="none" w:sz="0" w:space="0" w:color="auto"/>
            <w:bottom w:val="none" w:sz="0" w:space="0" w:color="auto"/>
            <w:right w:val="none" w:sz="0" w:space="0" w:color="auto"/>
          </w:divBdr>
        </w:div>
      </w:divsChild>
    </w:div>
    <w:div w:id="1939363358">
      <w:bodyDiv w:val="1"/>
      <w:marLeft w:val="0"/>
      <w:marRight w:val="0"/>
      <w:marTop w:val="0"/>
      <w:marBottom w:val="0"/>
      <w:divBdr>
        <w:top w:val="none" w:sz="0" w:space="0" w:color="auto"/>
        <w:left w:val="none" w:sz="0" w:space="0" w:color="auto"/>
        <w:bottom w:val="none" w:sz="0" w:space="0" w:color="auto"/>
        <w:right w:val="none" w:sz="0" w:space="0" w:color="auto"/>
      </w:divBdr>
      <w:divsChild>
        <w:div w:id="730737200">
          <w:marLeft w:val="360"/>
          <w:marRight w:val="0"/>
          <w:marTop w:val="200"/>
          <w:marBottom w:val="0"/>
          <w:divBdr>
            <w:top w:val="none" w:sz="0" w:space="0" w:color="auto"/>
            <w:left w:val="none" w:sz="0" w:space="0" w:color="auto"/>
            <w:bottom w:val="none" w:sz="0" w:space="0" w:color="auto"/>
            <w:right w:val="none" w:sz="0" w:space="0" w:color="auto"/>
          </w:divBdr>
        </w:div>
        <w:div w:id="1018507139">
          <w:marLeft w:val="360"/>
          <w:marRight w:val="0"/>
          <w:marTop w:val="200"/>
          <w:marBottom w:val="0"/>
          <w:divBdr>
            <w:top w:val="none" w:sz="0" w:space="0" w:color="auto"/>
            <w:left w:val="none" w:sz="0" w:space="0" w:color="auto"/>
            <w:bottom w:val="none" w:sz="0" w:space="0" w:color="auto"/>
            <w:right w:val="none" w:sz="0" w:space="0" w:color="auto"/>
          </w:divBdr>
        </w:div>
        <w:div w:id="1351031272">
          <w:marLeft w:val="360"/>
          <w:marRight w:val="0"/>
          <w:marTop w:val="200"/>
          <w:marBottom w:val="0"/>
          <w:divBdr>
            <w:top w:val="none" w:sz="0" w:space="0" w:color="auto"/>
            <w:left w:val="none" w:sz="0" w:space="0" w:color="auto"/>
            <w:bottom w:val="none" w:sz="0" w:space="0" w:color="auto"/>
            <w:right w:val="none" w:sz="0" w:space="0" w:color="auto"/>
          </w:divBdr>
        </w:div>
        <w:div w:id="2052801374">
          <w:marLeft w:val="360"/>
          <w:marRight w:val="0"/>
          <w:marTop w:val="200"/>
          <w:marBottom w:val="0"/>
          <w:divBdr>
            <w:top w:val="none" w:sz="0" w:space="0" w:color="auto"/>
            <w:left w:val="none" w:sz="0" w:space="0" w:color="auto"/>
            <w:bottom w:val="none" w:sz="0" w:space="0" w:color="auto"/>
            <w:right w:val="none" w:sz="0" w:space="0" w:color="auto"/>
          </w:divBdr>
        </w:div>
      </w:divsChild>
    </w:div>
    <w:div w:id="1987657369">
      <w:bodyDiv w:val="1"/>
      <w:marLeft w:val="0"/>
      <w:marRight w:val="0"/>
      <w:marTop w:val="0"/>
      <w:marBottom w:val="0"/>
      <w:divBdr>
        <w:top w:val="none" w:sz="0" w:space="0" w:color="auto"/>
        <w:left w:val="none" w:sz="0" w:space="0" w:color="auto"/>
        <w:bottom w:val="none" w:sz="0" w:space="0" w:color="auto"/>
        <w:right w:val="none" w:sz="0" w:space="0" w:color="auto"/>
      </w:divBdr>
      <w:divsChild>
        <w:div w:id="1741446241">
          <w:marLeft w:val="446"/>
          <w:marRight w:val="0"/>
          <w:marTop w:val="0"/>
          <w:marBottom w:val="0"/>
          <w:divBdr>
            <w:top w:val="none" w:sz="0" w:space="0" w:color="auto"/>
            <w:left w:val="none" w:sz="0" w:space="0" w:color="auto"/>
            <w:bottom w:val="none" w:sz="0" w:space="0" w:color="auto"/>
            <w:right w:val="none" w:sz="0" w:space="0" w:color="auto"/>
          </w:divBdr>
        </w:div>
        <w:div w:id="1054934233">
          <w:marLeft w:val="446"/>
          <w:marRight w:val="0"/>
          <w:marTop w:val="0"/>
          <w:marBottom w:val="0"/>
          <w:divBdr>
            <w:top w:val="none" w:sz="0" w:space="0" w:color="auto"/>
            <w:left w:val="none" w:sz="0" w:space="0" w:color="auto"/>
            <w:bottom w:val="none" w:sz="0" w:space="0" w:color="auto"/>
            <w:right w:val="none" w:sz="0" w:space="0" w:color="auto"/>
          </w:divBdr>
        </w:div>
        <w:div w:id="1127040264">
          <w:marLeft w:val="446"/>
          <w:marRight w:val="0"/>
          <w:marTop w:val="0"/>
          <w:marBottom w:val="0"/>
          <w:divBdr>
            <w:top w:val="none" w:sz="0" w:space="0" w:color="auto"/>
            <w:left w:val="none" w:sz="0" w:space="0" w:color="auto"/>
            <w:bottom w:val="none" w:sz="0" w:space="0" w:color="auto"/>
            <w:right w:val="none" w:sz="0" w:space="0" w:color="auto"/>
          </w:divBdr>
        </w:div>
        <w:div w:id="1035546617">
          <w:marLeft w:val="446"/>
          <w:marRight w:val="0"/>
          <w:marTop w:val="0"/>
          <w:marBottom w:val="0"/>
          <w:divBdr>
            <w:top w:val="none" w:sz="0" w:space="0" w:color="auto"/>
            <w:left w:val="none" w:sz="0" w:space="0" w:color="auto"/>
            <w:bottom w:val="none" w:sz="0" w:space="0" w:color="auto"/>
            <w:right w:val="none" w:sz="0" w:space="0" w:color="auto"/>
          </w:divBdr>
        </w:div>
        <w:div w:id="170798889">
          <w:marLeft w:val="446"/>
          <w:marRight w:val="0"/>
          <w:marTop w:val="0"/>
          <w:marBottom w:val="0"/>
          <w:divBdr>
            <w:top w:val="none" w:sz="0" w:space="0" w:color="auto"/>
            <w:left w:val="none" w:sz="0" w:space="0" w:color="auto"/>
            <w:bottom w:val="none" w:sz="0" w:space="0" w:color="auto"/>
            <w:right w:val="none" w:sz="0" w:space="0" w:color="auto"/>
          </w:divBdr>
        </w:div>
        <w:div w:id="1703360617">
          <w:marLeft w:val="446"/>
          <w:marRight w:val="0"/>
          <w:marTop w:val="0"/>
          <w:marBottom w:val="0"/>
          <w:divBdr>
            <w:top w:val="none" w:sz="0" w:space="0" w:color="auto"/>
            <w:left w:val="none" w:sz="0" w:space="0" w:color="auto"/>
            <w:bottom w:val="none" w:sz="0" w:space="0" w:color="auto"/>
            <w:right w:val="none" w:sz="0" w:space="0" w:color="auto"/>
          </w:divBdr>
        </w:div>
        <w:div w:id="199586784">
          <w:marLeft w:val="446"/>
          <w:marRight w:val="0"/>
          <w:marTop w:val="0"/>
          <w:marBottom w:val="0"/>
          <w:divBdr>
            <w:top w:val="none" w:sz="0" w:space="0" w:color="auto"/>
            <w:left w:val="none" w:sz="0" w:space="0" w:color="auto"/>
            <w:bottom w:val="none" w:sz="0" w:space="0" w:color="auto"/>
            <w:right w:val="none" w:sz="0" w:space="0" w:color="auto"/>
          </w:divBdr>
        </w:div>
      </w:divsChild>
    </w:div>
    <w:div w:id="1990353970">
      <w:bodyDiv w:val="1"/>
      <w:marLeft w:val="0"/>
      <w:marRight w:val="0"/>
      <w:marTop w:val="0"/>
      <w:marBottom w:val="0"/>
      <w:divBdr>
        <w:top w:val="none" w:sz="0" w:space="0" w:color="auto"/>
        <w:left w:val="none" w:sz="0" w:space="0" w:color="auto"/>
        <w:bottom w:val="none" w:sz="0" w:space="0" w:color="auto"/>
        <w:right w:val="none" w:sz="0" w:space="0" w:color="auto"/>
      </w:divBdr>
    </w:div>
    <w:div w:id="2010597340">
      <w:bodyDiv w:val="1"/>
      <w:marLeft w:val="0"/>
      <w:marRight w:val="0"/>
      <w:marTop w:val="0"/>
      <w:marBottom w:val="0"/>
      <w:divBdr>
        <w:top w:val="none" w:sz="0" w:space="0" w:color="auto"/>
        <w:left w:val="none" w:sz="0" w:space="0" w:color="auto"/>
        <w:bottom w:val="none" w:sz="0" w:space="0" w:color="auto"/>
        <w:right w:val="none" w:sz="0" w:space="0" w:color="auto"/>
      </w:divBdr>
    </w:div>
    <w:div w:id="2010672314">
      <w:bodyDiv w:val="1"/>
      <w:marLeft w:val="0"/>
      <w:marRight w:val="0"/>
      <w:marTop w:val="0"/>
      <w:marBottom w:val="0"/>
      <w:divBdr>
        <w:top w:val="none" w:sz="0" w:space="0" w:color="auto"/>
        <w:left w:val="none" w:sz="0" w:space="0" w:color="auto"/>
        <w:bottom w:val="none" w:sz="0" w:space="0" w:color="auto"/>
        <w:right w:val="none" w:sz="0" w:space="0" w:color="auto"/>
      </w:divBdr>
    </w:div>
    <w:div w:id="2065060389">
      <w:bodyDiv w:val="1"/>
      <w:marLeft w:val="0"/>
      <w:marRight w:val="0"/>
      <w:marTop w:val="0"/>
      <w:marBottom w:val="0"/>
      <w:divBdr>
        <w:top w:val="none" w:sz="0" w:space="0" w:color="auto"/>
        <w:left w:val="none" w:sz="0" w:space="0" w:color="auto"/>
        <w:bottom w:val="none" w:sz="0" w:space="0" w:color="auto"/>
        <w:right w:val="none" w:sz="0" w:space="0" w:color="auto"/>
      </w:divBdr>
      <w:divsChild>
        <w:div w:id="487987893">
          <w:marLeft w:val="547"/>
          <w:marRight w:val="0"/>
          <w:marTop w:val="200"/>
          <w:marBottom w:val="0"/>
          <w:divBdr>
            <w:top w:val="none" w:sz="0" w:space="0" w:color="auto"/>
            <w:left w:val="none" w:sz="0" w:space="0" w:color="auto"/>
            <w:bottom w:val="none" w:sz="0" w:space="0" w:color="auto"/>
            <w:right w:val="none" w:sz="0" w:space="0" w:color="auto"/>
          </w:divBdr>
        </w:div>
        <w:div w:id="796947961">
          <w:marLeft w:val="547"/>
          <w:marRight w:val="0"/>
          <w:marTop w:val="200"/>
          <w:marBottom w:val="0"/>
          <w:divBdr>
            <w:top w:val="none" w:sz="0" w:space="0" w:color="auto"/>
            <w:left w:val="none" w:sz="0" w:space="0" w:color="auto"/>
            <w:bottom w:val="none" w:sz="0" w:space="0" w:color="auto"/>
            <w:right w:val="none" w:sz="0" w:space="0" w:color="auto"/>
          </w:divBdr>
        </w:div>
        <w:div w:id="648753859">
          <w:marLeft w:val="547"/>
          <w:marRight w:val="0"/>
          <w:marTop w:val="200"/>
          <w:marBottom w:val="0"/>
          <w:divBdr>
            <w:top w:val="none" w:sz="0" w:space="0" w:color="auto"/>
            <w:left w:val="none" w:sz="0" w:space="0" w:color="auto"/>
            <w:bottom w:val="none" w:sz="0" w:space="0" w:color="auto"/>
            <w:right w:val="none" w:sz="0" w:space="0" w:color="auto"/>
          </w:divBdr>
        </w:div>
      </w:divsChild>
    </w:div>
    <w:div w:id="2077241483">
      <w:bodyDiv w:val="1"/>
      <w:marLeft w:val="0"/>
      <w:marRight w:val="0"/>
      <w:marTop w:val="0"/>
      <w:marBottom w:val="0"/>
      <w:divBdr>
        <w:top w:val="none" w:sz="0" w:space="0" w:color="auto"/>
        <w:left w:val="none" w:sz="0" w:space="0" w:color="auto"/>
        <w:bottom w:val="none" w:sz="0" w:space="0" w:color="auto"/>
        <w:right w:val="none" w:sz="0" w:space="0" w:color="auto"/>
      </w:divBdr>
      <w:divsChild>
        <w:div w:id="32193719">
          <w:marLeft w:val="547"/>
          <w:marRight w:val="0"/>
          <w:marTop w:val="0"/>
          <w:marBottom w:val="0"/>
          <w:divBdr>
            <w:top w:val="none" w:sz="0" w:space="0" w:color="auto"/>
            <w:left w:val="none" w:sz="0" w:space="0" w:color="auto"/>
            <w:bottom w:val="none" w:sz="0" w:space="0" w:color="auto"/>
            <w:right w:val="none" w:sz="0" w:space="0" w:color="auto"/>
          </w:divBdr>
        </w:div>
        <w:div w:id="34503404">
          <w:marLeft w:val="547"/>
          <w:marRight w:val="0"/>
          <w:marTop w:val="0"/>
          <w:marBottom w:val="0"/>
          <w:divBdr>
            <w:top w:val="none" w:sz="0" w:space="0" w:color="auto"/>
            <w:left w:val="none" w:sz="0" w:space="0" w:color="auto"/>
            <w:bottom w:val="none" w:sz="0" w:space="0" w:color="auto"/>
            <w:right w:val="none" w:sz="0" w:space="0" w:color="auto"/>
          </w:divBdr>
        </w:div>
        <w:div w:id="73623642">
          <w:marLeft w:val="547"/>
          <w:marRight w:val="0"/>
          <w:marTop w:val="0"/>
          <w:marBottom w:val="0"/>
          <w:divBdr>
            <w:top w:val="none" w:sz="0" w:space="0" w:color="auto"/>
            <w:left w:val="none" w:sz="0" w:space="0" w:color="auto"/>
            <w:bottom w:val="none" w:sz="0" w:space="0" w:color="auto"/>
            <w:right w:val="none" w:sz="0" w:space="0" w:color="auto"/>
          </w:divBdr>
        </w:div>
        <w:div w:id="385180588">
          <w:marLeft w:val="547"/>
          <w:marRight w:val="0"/>
          <w:marTop w:val="0"/>
          <w:marBottom w:val="0"/>
          <w:divBdr>
            <w:top w:val="none" w:sz="0" w:space="0" w:color="auto"/>
            <w:left w:val="none" w:sz="0" w:space="0" w:color="auto"/>
            <w:bottom w:val="none" w:sz="0" w:space="0" w:color="auto"/>
            <w:right w:val="none" w:sz="0" w:space="0" w:color="auto"/>
          </w:divBdr>
        </w:div>
        <w:div w:id="386150880">
          <w:marLeft w:val="547"/>
          <w:marRight w:val="0"/>
          <w:marTop w:val="0"/>
          <w:marBottom w:val="0"/>
          <w:divBdr>
            <w:top w:val="none" w:sz="0" w:space="0" w:color="auto"/>
            <w:left w:val="none" w:sz="0" w:space="0" w:color="auto"/>
            <w:bottom w:val="none" w:sz="0" w:space="0" w:color="auto"/>
            <w:right w:val="none" w:sz="0" w:space="0" w:color="auto"/>
          </w:divBdr>
        </w:div>
        <w:div w:id="1065227108">
          <w:marLeft w:val="547"/>
          <w:marRight w:val="0"/>
          <w:marTop w:val="0"/>
          <w:marBottom w:val="0"/>
          <w:divBdr>
            <w:top w:val="none" w:sz="0" w:space="0" w:color="auto"/>
            <w:left w:val="none" w:sz="0" w:space="0" w:color="auto"/>
            <w:bottom w:val="none" w:sz="0" w:space="0" w:color="auto"/>
            <w:right w:val="none" w:sz="0" w:space="0" w:color="auto"/>
          </w:divBdr>
        </w:div>
        <w:div w:id="1142308593">
          <w:marLeft w:val="547"/>
          <w:marRight w:val="0"/>
          <w:marTop w:val="0"/>
          <w:marBottom w:val="0"/>
          <w:divBdr>
            <w:top w:val="none" w:sz="0" w:space="0" w:color="auto"/>
            <w:left w:val="none" w:sz="0" w:space="0" w:color="auto"/>
            <w:bottom w:val="none" w:sz="0" w:space="0" w:color="auto"/>
            <w:right w:val="none" w:sz="0" w:space="0" w:color="auto"/>
          </w:divBdr>
        </w:div>
        <w:div w:id="1158034669">
          <w:marLeft w:val="547"/>
          <w:marRight w:val="0"/>
          <w:marTop w:val="0"/>
          <w:marBottom w:val="0"/>
          <w:divBdr>
            <w:top w:val="none" w:sz="0" w:space="0" w:color="auto"/>
            <w:left w:val="none" w:sz="0" w:space="0" w:color="auto"/>
            <w:bottom w:val="none" w:sz="0" w:space="0" w:color="auto"/>
            <w:right w:val="none" w:sz="0" w:space="0" w:color="auto"/>
          </w:divBdr>
        </w:div>
        <w:div w:id="1176725037">
          <w:marLeft w:val="547"/>
          <w:marRight w:val="0"/>
          <w:marTop w:val="0"/>
          <w:marBottom w:val="0"/>
          <w:divBdr>
            <w:top w:val="none" w:sz="0" w:space="0" w:color="auto"/>
            <w:left w:val="none" w:sz="0" w:space="0" w:color="auto"/>
            <w:bottom w:val="none" w:sz="0" w:space="0" w:color="auto"/>
            <w:right w:val="none" w:sz="0" w:space="0" w:color="auto"/>
          </w:divBdr>
        </w:div>
        <w:div w:id="1450975365">
          <w:marLeft w:val="547"/>
          <w:marRight w:val="0"/>
          <w:marTop w:val="0"/>
          <w:marBottom w:val="0"/>
          <w:divBdr>
            <w:top w:val="none" w:sz="0" w:space="0" w:color="auto"/>
            <w:left w:val="none" w:sz="0" w:space="0" w:color="auto"/>
            <w:bottom w:val="none" w:sz="0" w:space="0" w:color="auto"/>
            <w:right w:val="none" w:sz="0" w:space="0" w:color="auto"/>
          </w:divBdr>
        </w:div>
        <w:div w:id="1684285579">
          <w:marLeft w:val="547"/>
          <w:marRight w:val="0"/>
          <w:marTop w:val="0"/>
          <w:marBottom w:val="0"/>
          <w:divBdr>
            <w:top w:val="none" w:sz="0" w:space="0" w:color="auto"/>
            <w:left w:val="none" w:sz="0" w:space="0" w:color="auto"/>
            <w:bottom w:val="none" w:sz="0" w:space="0" w:color="auto"/>
            <w:right w:val="none" w:sz="0" w:space="0" w:color="auto"/>
          </w:divBdr>
        </w:div>
        <w:div w:id="2113625837">
          <w:marLeft w:val="547"/>
          <w:marRight w:val="0"/>
          <w:marTop w:val="0"/>
          <w:marBottom w:val="0"/>
          <w:divBdr>
            <w:top w:val="none" w:sz="0" w:space="0" w:color="auto"/>
            <w:left w:val="none" w:sz="0" w:space="0" w:color="auto"/>
            <w:bottom w:val="none" w:sz="0" w:space="0" w:color="auto"/>
            <w:right w:val="none" w:sz="0" w:space="0" w:color="auto"/>
          </w:divBdr>
        </w:div>
        <w:div w:id="2115392550">
          <w:marLeft w:val="547"/>
          <w:marRight w:val="0"/>
          <w:marTop w:val="0"/>
          <w:marBottom w:val="0"/>
          <w:divBdr>
            <w:top w:val="none" w:sz="0" w:space="0" w:color="auto"/>
            <w:left w:val="none" w:sz="0" w:space="0" w:color="auto"/>
            <w:bottom w:val="none" w:sz="0" w:space="0" w:color="auto"/>
            <w:right w:val="none" w:sz="0" w:space="0" w:color="auto"/>
          </w:divBdr>
        </w:div>
        <w:div w:id="2129884561">
          <w:marLeft w:val="547"/>
          <w:marRight w:val="0"/>
          <w:marTop w:val="0"/>
          <w:marBottom w:val="0"/>
          <w:divBdr>
            <w:top w:val="none" w:sz="0" w:space="0" w:color="auto"/>
            <w:left w:val="none" w:sz="0" w:space="0" w:color="auto"/>
            <w:bottom w:val="none" w:sz="0" w:space="0" w:color="auto"/>
            <w:right w:val="none" w:sz="0" w:space="0" w:color="auto"/>
          </w:divBdr>
        </w:div>
        <w:div w:id="2132476119">
          <w:marLeft w:val="547"/>
          <w:marRight w:val="0"/>
          <w:marTop w:val="0"/>
          <w:marBottom w:val="0"/>
          <w:divBdr>
            <w:top w:val="none" w:sz="0" w:space="0" w:color="auto"/>
            <w:left w:val="none" w:sz="0" w:space="0" w:color="auto"/>
            <w:bottom w:val="none" w:sz="0" w:space="0" w:color="auto"/>
            <w:right w:val="none" w:sz="0" w:space="0" w:color="auto"/>
          </w:divBdr>
        </w:div>
        <w:div w:id="2137068060">
          <w:marLeft w:val="547"/>
          <w:marRight w:val="0"/>
          <w:marTop w:val="0"/>
          <w:marBottom w:val="0"/>
          <w:divBdr>
            <w:top w:val="none" w:sz="0" w:space="0" w:color="auto"/>
            <w:left w:val="none" w:sz="0" w:space="0" w:color="auto"/>
            <w:bottom w:val="none" w:sz="0" w:space="0" w:color="auto"/>
            <w:right w:val="none" w:sz="0" w:space="0" w:color="auto"/>
          </w:divBdr>
        </w:div>
        <w:div w:id="2142334845">
          <w:marLeft w:val="547"/>
          <w:marRight w:val="0"/>
          <w:marTop w:val="0"/>
          <w:marBottom w:val="0"/>
          <w:divBdr>
            <w:top w:val="none" w:sz="0" w:space="0" w:color="auto"/>
            <w:left w:val="none" w:sz="0" w:space="0" w:color="auto"/>
            <w:bottom w:val="none" w:sz="0" w:space="0" w:color="auto"/>
            <w:right w:val="none" w:sz="0" w:space="0" w:color="auto"/>
          </w:divBdr>
        </w:div>
      </w:divsChild>
    </w:div>
    <w:div w:id="2115441257">
      <w:bodyDiv w:val="1"/>
      <w:marLeft w:val="0"/>
      <w:marRight w:val="0"/>
      <w:marTop w:val="0"/>
      <w:marBottom w:val="0"/>
      <w:divBdr>
        <w:top w:val="none" w:sz="0" w:space="0" w:color="auto"/>
        <w:left w:val="none" w:sz="0" w:space="0" w:color="auto"/>
        <w:bottom w:val="none" w:sz="0" w:space="0" w:color="auto"/>
        <w:right w:val="none" w:sz="0" w:space="0" w:color="auto"/>
      </w:divBdr>
      <w:divsChild>
        <w:div w:id="1717896005">
          <w:marLeft w:val="850"/>
          <w:marRight w:val="0"/>
          <w:marTop w:val="200"/>
          <w:marBottom w:val="0"/>
          <w:divBdr>
            <w:top w:val="none" w:sz="0" w:space="0" w:color="auto"/>
            <w:left w:val="none" w:sz="0" w:space="0" w:color="auto"/>
            <w:bottom w:val="none" w:sz="0" w:space="0" w:color="auto"/>
            <w:right w:val="none" w:sz="0" w:space="0" w:color="auto"/>
          </w:divBdr>
        </w:div>
        <w:div w:id="14156911">
          <w:marLeft w:val="850"/>
          <w:marRight w:val="0"/>
          <w:marTop w:val="200"/>
          <w:marBottom w:val="0"/>
          <w:divBdr>
            <w:top w:val="none" w:sz="0" w:space="0" w:color="auto"/>
            <w:left w:val="none" w:sz="0" w:space="0" w:color="auto"/>
            <w:bottom w:val="none" w:sz="0" w:space="0" w:color="auto"/>
            <w:right w:val="none" w:sz="0" w:space="0" w:color="auto"/>
          </w:divBdr>
        </w:div>
        <w:div w:id="612203932">
          <w:marLeft w:val="850"/>
          <w:marRight w:val="0"/>
          <w:marTop w:val="200"/>
          <w:marBottom w:val="0"/>
          <w:divBdr>
            <w:top w:val="none" w:sz="0" w:space="0" w:color="auto"/>
            <w:left w:val="none" w:sz="0" w:space="0" w:color="auto"/>
            <w:bottom w:val="none" w:sz="0" w:space="0" w:color="auto"/>
            <w:right w:val="none" w:sz="0" w:space="0" w:color="auto"/>
          </w:divBdr>
        </w:div>
      </w:divsChild>
    </w:div>
    <w:div w:id="2120028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6.pn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7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9.png"/><Relationship Id="rId28" Type="http://schemas.openxmlformats.org/officeDocument/2006/relationships/image" Target="media/image120.png"/><Relationship Id="rId10" Type="http://schemas.openxmlformats.org/officeDocument/2006/relationships/header" Target="header1.xml"/><Relationship Id="rId19" Type="http://schemas.openxmlformats.org/officeDocument/2006/relationships/image" Target="media/image60.png"/><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30.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C52C5-450C-4DF8-B0E8-38454F7E8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27</Pages>
  <Words>6880</Words>
  <Characters>39219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cp:lastModifiedBy>Rabia’tul Hana Ishak</cp:lastModifiedBy>
  <cp:revision>35</cp:revision>
  <cp:lastPrinted>2019-02-07T12:38:00Z</cp:lastPrinted>
  <dcterms:created xsi:type="dcterms:W3CDTF">2023-06-21T23:45:00Z</dcterms:created>
  <dcterms:modified xsi:type="dcterms:W3CDTF">2023-06-23T03:13:00Z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LastSaved">
    <vt:filetime>2019-01-30T00:00:00Z</vt:filetime>
  </property>
</Properties>
</file>