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43CF0" w14:textId="77777777" w:rsidR="00EB1A8A" w:rsidRDefault="00EB1A8A" w:rsidP="00EB1A8A">
      <w:pPr>
        <w:spacing w:after="0"/>
        <w:ind w:right="457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JADUAL PELAKSAAN &amp; PEMBAYARAN</w:t>
      </w:r>
    </w:p>
    <w:p w14:paraId="028298E9" w14:textId="77777777" w:rsidR="00EB1A8A" w:rsidRDefault="00EB1A8A" w:rsidP="00EB1A8A">
      <w:pPr>
        <w:spacing w:after="0"/>
        <w:ind w:right="95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lk123816148"/>
      <w:r w:rsidRPr="001F0B9C">
        <w:rPr>
          <w:rFonts w:ascii="Arial" w:eastAsia="Arial" w:hAnsi="Arial" w:cs="Arial"/>
          <w:b/>
          <w:sz w:val="24"/>
          <w:szCs w:val="24"/>
          <w:highlight w:val="yellow"/>
        </w:rPr>
        <w:t xml:space="preserve">(SEKTOR PELANCONGAN 30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ORGANISASI</w:t>
      </w:r>
      <w:r w:rsidRPr="001F0B9C">
        <w:rPr>
          <w:rFonts w:ascii="Arial" w:eastAsia="Arial" w:hAnsi="Arial" w:cs="Arial"/>
          <w:b/>
          <w:sz w:val="24"/>
          <w:szCs w:val="24"/>
          <w:highlight w:val="yellow"/>
        </w:rPr>
        <w:t xml:space="preserve"> –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SESI</w:t>
      </w:r>
      <w:r w:rsidRPr="001F0B9C">
        <w:rPr>
          <w:rFonts w:ascii="Arial" w:eastAsia="Arial" w:hAnsi="Arial" w:cs="Arial"/>
          <w:b/>
          <w:sz w:val="24"/>
          <w:szCs w:val="24"/>
          <w:highlight w:val="yellow"/>
        </w:rPr>
        <w:t xml:space="preserve"> 1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  <w:highlight w:val="yellow"/>
        </w:rPr>
        <w:t>Bulan</w:t>
      </w:r>
      <w:proofErr w:type="spellEnd"/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Jan – Jun 2023)</w:t>
      </w:r>
    </w:p>
    <w:bookmarkEnd w:id="0"/>
    <w:p w14:paraId="6730CE53" w14:textId="77777777" w:rsidR="00EB1A8A" w:rsidRDefault="00EB1A8A" w:rsidP="00EB1A8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849"/>
        <w:gridCol w:w="1104"/>
        <w:gridCol w:w="3030"/>
        <w:gridCol w:w="1107"/>
        <w:gridCol w:w="1184"/>
        <w:gridCol w:w="1139"/>
        <w:gridCol w:w="2361"/>
      </w:tblGrid>
      <w:tr w:rsidR="00EB1A8A" w14:paraId="7C95DAAA" w14:textId="77777777" w:rsidTr="00F51752">
        <w:trPr>
          <w:tblHeader/>
        </w:trPr>
        <w:tc>
          <w:tcPr>
            <w:tcW w:w="849" w:type="dxa"/>
            <w:shd w:val="clear" w:color="auto" w:fill="8496B0" w:themeFill="text2" w:themeFillTint="99"/>
            <w:vAlign w:val="center"/>
          </w:tcPr>
          <w:p w14:paraId="56684262" w14:textId="77777777" w:rsidR="00EB1A8A" w:rsidRDefault="00EB1A8A" w:rsidP="00F51752">
            <w:pPr>
              <w:ind w:left="-113" w:right="84" w:firstLine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Phase</w:t>
            </w:r>
          </w:p>
        </w:tc>
        <w:tc>
          <w:tcPr>
            <w:tcW w:w="1116" w:type="dxa"/>
            <w:shd w:val="clear" w:color="auto" w:fill="8496B0" w:themeFill="text2" w:themeFillTint="99"/>
            <w:vAlign w:val="center"/>
          </w:tcPr>
          <w:p w14:paraId="78C7A096" w14:textId="77777777" w:rsidR="00EB1A8A" w:rsidRDefault="00EB1A8A" w:rsidP="00F5175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Number of Day(s)</w:t>
            </w:r>
          </w:p>
        </w:tc>
        <w:tc>
          <w:tcPr>
            <w:tcW w:w="3139" w:type="dxa"/>
            <w:shd w:val="clear" w:color="auto" w:fill="8496B0" w:themeFill="text2" w:themeFillTint="99"/>
            <w:vAlign w:val="center"/>
          </w:tcPr>
          <w:p w14:paraId="1D68856B" w14:textId="77777777" w:rsidR="00EB1A8A" w:rsidRDefault="00EB1A8A" w:rsidP="00F51752">
            <w:pPr>
              <w:ind w:right="4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Program / Activity</w:t>
            </w:r>
          </w:p>
        </w:tc>
        <w:tc>
          <w:tcPr>
            <w:tcW w:w="1134" w:type="dxa"/>
            <w:shd w:val="clear" w:color="auto" w:fill="8496B0" w:themeFill="text2" w:themeFillTint="99"/>
            <w:vAlign w:val="center"/>
          </w:tcPr>
          <w:p w14:paraId="4DD31524" w14:textId="77777777" w:rsidR="00EB1A8A" w:rsidRDefault="00EB1A8A" w:rsidP="00F51752">
            <w:pPr>
              <w:ind w:right="31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Hours</w:t>
            </w:r>
          </w:p>
        </w:tc>
        <w:tc>
          <w:tcPr>
            <w:tcW w:w="996" w:type="dxa"/>
            <w:shd w:val="clear" w:color="auto" w:fill="8496B0" w:themeFill="text2" w:themeFillTint="99"/>
            <w:vAlign w:val="center"/>
          </w:tcPr>
          <w:p w14:paraId="35DED38E" w14:textId="77777777" w:rsidR="00EB1A8A" w:rsidRDefault="00EB1A8A" w:rsidP="00F51752">
            <w:pPr>
              <w:ind w:right="-8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Rate/Hour (RM)</w:t>
            </w:r>
          </w:p>
        </w:tc>
        <w:tc>
          <w:tcPr>
            <w:tcW w:w="1139" w:type="dxa"/>
            <w:shd w:val="clear" w:color="auto" w:fill="8496B0" w:themeFill="text2" w:themeFillTint="99"/>
            <w:vAlign w:val="center"/>
          </w:tcPr>
          <w:p w14:paraId="4066C162" w14:textId="77777777" w:rsidR="00EB1A8A" w:rsidRDefault="00EB1A8A" w:rsidP="00F51752">
            <w:pPr>
              <w:ind w:right="-179" w:hanging="18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Total (RM)</w:t>
            </w:r>
          </w:p>
        </w:tc>
        <w:tc>
          <w:tcPr>
            <w:tcW w:w="2401" w:type="dxa"/>
            <w:shd w:val="clear" w:color="auto" w:fill="8496B0" w:themeFill="text2" w:themeFillTint="99"/>
            <w:vAlign w:val="center"/>
          </w:tcPr>
          <w:p w14:paraId="41159B6D" w14:textId="77777777" w:rsidR="00EB1A8A" w:rsidRPr="008A33F5" w:rsidRDefault="00EB1A8A" w:rsidP="00F51752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Total Payment</w:t>
            </w:r>
          </w:p>
          <w:p w14:paraId="74F881BB" w14:textId="77777777" w:rsidR="00EB1A8A" w:rsidRDefault="00EB1A8A" w:rsidP="00F51752">
            <w:pPr>
              <w:ind w:right="3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by Phase</w:t>
            </w:r>
          </w:p>
        </w:tc>
      </w:tr>
      <w:tr w:rsidR="00EB1A8A" w14:paraId="058EA06B" w14:textId="77777777" w:rsidTr="00F51752">
        <w:tc>
          <w:tcPr>
            <w:tcW w:w="849" w:type="dxa"/>
            <w:vMerge w:val="restart"/>
            <w:shd w:val="clear" w:color="auto" w:fill="D9D9D9" w:themeFill="background1" w:themeFillShade="D9"/>
            <w:vAlign w:val="center"/>
          </w:tcPr>
          <w:p w14:paraId="1BF2B627" w14:textId="77777777" w:rsidR="00EB1A8A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Phase 1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942BC87" w14:textId="77777777" w:rsidR="00EB1A8A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½ day</w:t>
            </w:r>
          </w:p>
        </w:tc>
        <w:tc>
          <w:tcPr>
            <w:tcW w:w="3139" w:type="dxa"/>
            <w:shd w:val="clear" w:color="auto" w:fill="D9D9D9" w:themeFill="background1" w:themeFillShade="D9"/>
            <w:vAlign w:val="center"/>
          </w:tcPr>
          <w:p w14:paraId="20475006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Program Briefing (Moderator)</w:t>
            </w:r>
          </w:p>
          <w:p w14:paraId="6AD5CCDF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</w:rPr>
              <w:t>Malaysia Productivity Performance, the importance of PLWS to Management and Employees. Explain on the VT-PLWS Implementation.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72166EC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D210C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47763264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250</w:t>
            </w:r>
            <w:r w:rsidRPr="009D210C">
              <w:rPr>
                <w:rFonts w:eastAsia="Times New Roman"/>
                <w:color w:val="000000" w:themeColor="text1"/>
              </w:rPr>
              <w:t>.00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1C780B2F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5</w:t>
            </w:r>
            <w:r w:rsidRPr="009D210C">
              <w:rPr>
                <w:rFonts w:eastAsia="Times New Roman"/>
                <w:color w:val="000000" w:themeColor="text1"/>
              </w:rPr>
              <w:t>00.00</w:t>
            </w:r>
          </w:p>
        </w:tc>
        <w:tc>
          <w:tcPr>
            <w:tcW w:w="2401" w:type="dxa"/>
            <w:vMerge w:val="restart"/>
            <w:shd w:val="clear" w:color="auto" w:fill="D9D9D9" w:themeFill="background1" w:themeFillShade="D9"/>
            <w:vAlign w:val="center"/>
          </w:tcPr>
          <w:p w14:paraId="4451D048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  <w:t>Payment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Phase 1</w:t>
            </w: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Trainer: </w:t>
            </w:r>
          </w:p>
          <w:p w14:paraId="11B03B91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RM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4,1</w:t>
            </w: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00.00</w:t>
            </w:r>
          </w:p>
          <w:p w14:paraId="30E9E23F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</w:p>
          <w:p w14:paraId="17996A0C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Accommodation: RM21,000.00</w:t>
            </w:r>
          </w:p>
          <w:p w14:paraId="73861C0F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</w:p>
          <w:p w14:paraId="7AEF5326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4C453B"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TOTAL: RM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25</w:t>
            </w:r>
            <w:r w:rsidRPr="004C453B"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,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1</w:t>
            </w:r>
            <w:r w:rsidRPr="000D250E"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00.00</w:t>
            </w:r>
          </w:p>
          <w:p w14:paraId="4A55C1A1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</w:p>
          <w:p w14:paraId="56F21BD2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1D733B"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  <w:t>Output Phase 1</w:t>
            </w:r>
          </w:p>
          <w:p w14:paraId="21223B6E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Report on Companies Current 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Wage/ </w:t>
            </w: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Compensation System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  </w:t>
            </w:r>
          </w:p>
          <w:p w14:paraId="394EB344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(Health-check)</w:t>
            </w:r>
          </w:p>
          <w:p w14:paraId="1B401C69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B1A8A" w14:paraId="392CC475" w14:textId="77777777" w:rsidTr="00F51752">
        <w:trPr>
          <w:trHeight w:val="1611"/>
        </w:trPr>
        <w:tc>
          <w:tcPr>
            <w:tcW w:w="849" w:type="dxa"/>
            <w:vMerge/>
            <w:shd w:val="clear" w:color="auto" w:fill="D9D9D9" w:themeFill="background1" w:themeFillShade="D9"/>
            <w:vAlign w:val="center"/>
          </w:tcPr>
          <w:p w14:paraId="4BACEC28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3EC98B7" w14:textId="77777777" w:rsidR="00EB1A8A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</w:rPr>
              <w:t>1</w:t>
            </w:r>
            <w:r>
              <w:rPr>
                <w:rFonts w:eastAsia="Times New Roman"/>
                <w:color w:val="000000" w:themeColor="text1"/>
              </w:rPr>
              <w:t xml:space="preserve"> day</w:t>
            </w:r>
          </w:p>
        </w:tc>
        <w:tc>
          <w:tcPr>
            <w:tcW w:w="3139" w:type="dxa"/>
            <w:shd w:val="clear" w:color="auto" w:fill="D9D9D9" w:themeFill="background1" w:themeFillShade="D9"/>
            <w:vAlign w:val="center"/>
          </w:tcPr>
          <w:p w14:paraId="66AB8AAE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Training Day 1 (</w:t>
            </w:r>
            <w:r>
              <w:rPr>
                <w:rFonts w:eastAsia="Times New Roman"/>
                <w:b/>
                <w:bCs/>
                <w:color w:val="000000" w:themeColor="text1"/>
              </w:rPr>
              <w:t>Trainer</w:t>
            </w:r>
            <w:r w:rsidRPr="008A33F5">
              <w:rPr>
                <w:rFonts w:eastAsia="Times New Roman"/>
                <w:b/>
                <w:bCs/>
                <w:color w:val="000000" w:themeColor="text1"/>
              </w:rPr>
              <w:t>)</w:t>
            </w:r>
          </w:p>
          <w:p w14:paraId="5DF42C1F" w14:textId="77777777" w:rsidR="00EB1A8A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  <w:r w:rsidRPr="008A33F5">
              <w:rPr>
                <w:rFonts w:eastAsia="Times New Roman"/>
                <w:color w:val="000000" w:themeColor="text1"/>
              </w:rPr>
              <w:t>Enhancing Competitiveness Through Productivity Measurement</w:t>
            </w:r>
          </w:p>
          <w:p w14:paraId="7B4D8536" w14:textId="77777777" w:rsidR="00EB1A8A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</w:p>
          <w:p w14:paraId="67FC74A8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  <w:u w:val="single"/>
              </w:rPr>
              <w:t>Wage Transformation Through PLWS</w:t>
            </w:r>
          </w:p>
          <w:p w14:paraId="5B143D9A" w14:textId="77777777" w:rsidR="00EB1A8A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  <w:r w:rsidRPr="008A33F5">
              <w:rPr>
                <w:rFonts w:eastAsia="Times New Roman"/>
                <w:color w:val="000000" w:themeColor="text1"/>
              </w:rPr>
              <w:t xml:space="preserve">• PLWS Models &amp; Components </w:t>
            </w:r>
            <w:r w:rsidRPr="008A33F5">
              <w:rPr>
                <w:rFonts w:eastAsia="Times New Roman"/>
                <w:color w:val="000000" w:themeColor="text1"/>
              </w:rPr>
              <w:br/>
              <w:t>• SWOT Analysis &amp; SMART Principle</w:t>
            </w:r>
            <w:r w:rsidRPr="008A33F5">
              <w:rPr>
                <w:rFonts w:eastAsia="Times New Roman"/>
                <w:color w:val="000000" w:themeColor="text1"/>
              </w:rPr>
              <w:br/>
              <w:t>• Example of PLWS</w:t>
            </w:r>
          </w:p>
          <w:p w14:paraId="328C1E5A" w14:textId="77777777" w:rsidR="00EB1A8A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</w:p>
          <w:p w14:paraId="447541A1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  <w:u w:val="single"/>
              </w:rPr>
              <w:t>Creating Conducive Environment</w:t>
            </w:r>
          </w:p>
          <w:p w14:paraId="61639CA5" w14:textId="77777777" w:rsidR="00EB1A8A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  <w:r w:rsidRPr="008A33F5">
              <w:rPr>
                <w:rFonts w:eastAsia="Times New Roman"/>
                <w:color w:val="000000" w:themeColor="text1"/>
              </w:rPr>
              <w:t xml:space="preserve">• Case Study on PLWS Implementation </w:t>
            </w:r>
            <w:r w:rsidRPr="008A33F5">
              <w:rPr>
                <w:rFonts w:eastAsia="Times New Roman"/>
                <w:color w:val="000000" w:themeColor="text1"/>
              </w:rPr>
              <w:br/>
              <w:t xml:space="preserve">• Measuring companies’ productivity performance </w:t>
            </w:r>
            <w:r w:rsidRPr="008A33F5">
              <w:rPr>
                <w:rFonts w:eastAsia="Times New Roman"/>
                <w:i/>
                <w:iCs/>
                <w:color w:val="000000" w:themeColor="text1"/>
              </w:rPr>
              <w:t>(</w:t>
            </w:r>
            <w:proofErr w:type="spellStart"/>
            <w:r w:rsidRPr="008A33F5">
              <w:rPr>
                <w:rFonts w:eastAsia="Times New Roman"/>
                <w:i/>
                <w:iCs/>
                <w:color w:val="000000" w:themeColor="text1"/>
              </w:rPr>
              <w:t>i.e</w:t>
            </w:r>
            <w:proofErr w:type="spellEnd"/>
            <w:r w:rsidRPr="008A33F5">
              <w:rPr>
                <w:rFonts w:eastAsia="Times New Roman"/>
                <w:i/>
                <w:iCs/>
                <w:color w:val="000000" w:themeColor="text1"/>
              </w:rPr>
              <w:t xml:space="preserve">: </w:t>
            </w:r>
            <w:proofErr w:type="spellStart"/>
            <w:r w:rsidRPr="008A33F5">
              <w:rPr>
                <w:rFonts w:eastAsia="Times New Roman"/>
                <w:i/>
                <w:iCs/>
                <w:color w:val="000000" w:themeColor="text1"/>
              </w:rPr>
              <w:t>Labour</w:t>
            </w:r>
            <w:proofErr w:type="spellEnd"/>
            <w:r w:rsidRPr="008A33F5">
              <w:rPr>
                <w:rFonts w:eastAsia="Times New Roman"/>
                <w:i/>
                <w:iCs/>
                <w:color w:val="000000" w:themeColor="text1"/>
              </w:rPr>
              <w:t xml:space="preserve"> Productivity, Wages, </w:t>
            </w:r>
            <w:proofErr w:type="spellStart"/>
            <w:r w:rsidRPr="008A33F5">
              <w:rPr>
                <w:rFonts w:eastAsia="Times New Roman"/>
                <w:i/>
                <w:iCs/>
                <w:color w:val="000000" w:themeColor="text1"/>
              </w:rPr>
              <w:t>Labour</w:t>
            </w:r>
            <w:proofErr w:type="spellEnd"/>
            <w:r w:rsidRPr="008A33F5">
              <w:rPr>
                <w:rFonts w:eastAsia="Times New Roman"/>
                <w:i/>
                <w:iCs/>
                <w:color w:val="000000" w:themeColor="text1"/>
              </w:rPr>
              <w:t xml:space="preserve"> Cost Competitiveness &amp; Unit </w:t>
            </w:r>
            <w:proofErr w:type="spellStart"/>
            <w:r w:rsidRPr="008A33F5">
              <w:rPr>
                <w:rFonts w:eastAsia="Times New Roman"/>
                <w:i/>
                <w:iCs/>
                <w:color w:val="000000" w:themeColor="text1"/>
              </w:rPr>
              <w:t>Labour</w:t>
            </w:r>
            <w:proofErr w:type="spellEnd"/>
            <w:r w:rsidRPr="008A33F5">
              <w:rPr>
                <w:rFonts w:eastAsia="Times New Roman"/>
                <w:i/>
                <w:iCs/>
                <w:color w:val="000000" w:themeColor="text1"/>
              </w:rPr>
              <w:t xml:space="preserve"> Cost) </w:t>
            </w:r>
            <w:r w:rsidRPr="008A33F5">
              <w:rPr>
                <w:rFonts w:eastAsia="Times New Roman"/>
                <w:color w:val="000000" w:themeColor="text1"/>
              </w:rPr>
              <w:br/>
              <w:t>• Briefing on KPIs</w:t>
            </w:r>
          </w:p>
          <w:p w14:paraId="457D5A01" w14:textId="77777777" w:rsidR="00EB1A8A" w:rsidRPr="009D210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F2C010" w14:textId="77777777" w:rsidR="00EB1A8A" w:rsidRPr="004140CA" w:rsidRDefault="00EB1A8A" w:rsidP="00F51752">
            <w:pPr>
              <w:ind w:right="26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4140CA">
              <w:rPr>
                <w:rFonts w:eastAsia="Arial"/>
                <w:bCs/>
                <w:sz w:val="24"/>
                <w:szCs w:val="24"/>
              </w:rPr>
              <w:t>8</w:t>
            </w:r>
            <w:r>
              <w:rPr>
                <w:rFonts w:eastAsia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1FBF0EA4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1,800.00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7FA1618C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D210C">
              <w:rPr>
                <w:rFonts w:eastAsia="Times New Roman"/>
                <w:color w:val="000000" w:themeColor="text1"/>
              </w:rPr>
              <w:t>1,</w:t>
            </w:r>
            <w:r>
              <w:rPr>
                <w:rFonts w:eastAsia="Times New Roman"/>
                <w:color w:val="000000" w:themeColor="text1"/>
              </w:rPr>
              <w:t>8</w:t>
            </w:r>
            <w:r w:rsidRPr="009D210C">
              <w:rPr>
                <w:rFonts w:eastAsia="Times New Roman"/>
                <w:color w:val="000000" w:themeColor="text1"/>
              </w:rPr>
              <w:t>00.00</w:t>
            </w:r>
          </w:p>
        </w:tc>
        <w:tc>
          <w:tcPr>
            <w:tcW w:w="2401" w:type="dxa"/>
            <w:vMerge/>
            <w:shd w:val="clear" w:color="auto" w:fill="D9D9D9" w:themeFill="background1" w:themeFillShade="D9"/>
            <w:vAlign w:val="center"/>
          </w:tcPr>
          <w:p w14:paraId="6D282BFF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B1A8A" w14:paraId="36658101" w14:textId="77777777" w:rsidTr="00F51752">
        <w:trPr>
          <w:trHeight w:val="1435"/>
        </w:trPr>
        <w:tc>
          <w:tcPr>
            <w:tcW w:w="849" w:type="dxa"/>
            <w:vMerge/>
            <w:shd w:val="clear" w:color="auto" w:fill="D9D9D9" w:themeFill="background1" w:themeFillShade="D9"/>
            <w:vAlign w:val="center"/>
          </w:tcPr>
          <w:p w14:paraId="057988DC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228416EC" w14:textId="77777777" w:rsidR="00EB1A8A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</w:rPr>
              <w:t>1</w:t>
            </w:r>
            <w:r>
              <w:rPr>
                <w:rFonts w:eastAsia="Times New Roman"/>
                <w:color w:val="000000" w:themeColor="text1"/>
              </w:rPr>
              <w:t xml:space="preserve"> day</w:t>
            </w:r>
          </w:p>
        </w:tc>
        <w:tc>
          <w:tcPr>
            <w:tcW w:w="3139" w:type="dxa"/>
            <w:shd w:val="clear" w:color="auto" w:fill="D9D9D9" w:themeFill="background1" w:themeFillShade="D9"/>
            <w:vAlign w:val="center"/>
          </w:tcPr>
          <w:p w14:paraId="40701BA6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Training Day 2 (</w:t>
            </w:r>
            <w:r>
              <w:rPr>
                <w:rFonts w:eastAsia="Times New Roman"/>
                <w:b/>
                <w:bCs/>
                <w:color w:val="000000" w:themeColor="text1"/>
              </w:rPr>
              <w:t>Trainer</w:t>
            </w:r>
            <w:r w:rsidRPr="008A33F5">
              <w:rPr>
                <w:rFonts w:eastAsia="Times New Roman"/>
                <w:b/>
                <w:bCs/>
                <w:color w:val="000000" w:themeColor="text1"/>
              </w:rPr>
              <w:t>)</w:t>
            </w:r>
          </w:p>
          <w:p w14:paraId="27E186D3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  <w:u w:val="single"/>
              </w:rPr>
              <w:t xml:space="preserve">Establishing PLWS </w:t>
            </w:r>
          </w:p>
          <w:p w14:paraId="11FE0620" w14:textId="77777777" w:rsidR="00EB1A8A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  <w:r w:rsidRPr="008A33F5">
              <w:rPr>
                <w:rFonts w:eastAsia="Times New Roman"/>
                <w:color w:val="000000" w:themeColor="text1"/>
              </w:rPr>
              <w:t xml:space="preserve">• Developing companies’ KPIs. </w:t>
            </w:r>
            <w:r w:rsidRPr="008A33F5">
              <w:rPr>
                <w:rFonts w:eastAsia="Times New Roman"/>
                <w:color w:val="000000" w:themeColor="text1"/>
              </w:rPr>
              <w:br/>
              <w:t>• Linking Performance with Incentives</w:t>
            </w:r>
            <w:r w:rsidRPr="008A33F5">
              <w:rPr>
                <w:rFonts w:eastAsia="Times New Roman"/>
                <w:color w:val="000000" w:themeColor="text1"/>
              </w:rPr>
              <w:br/>
              <w:t>• Obtain Feedback on the measurement.</w:t>
            </w:r>
          </w:p>
          <w:p w14:paraId="593DB950" w14:textId="77777777" w:rsidR="00EB1A8A" w:rsidRPr="004140CA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</w:p>
          <w:p w14:paraId="2FFB1B0A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  <w:u w:val="single"/>
              </w:rPr>
              <w:t>Implement PLWS</w:t>
            </w:r>
          </w:p>
          <w:p w14:paraId="4F491477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</w:rPr>
              <w:t xml:space="preserve">• Developing PLWS models. </w:t>
            </w:r>
            <w:r w:rsidRPr="008A33F5">
              <w:rPr>
                <w:rFonts w:eastAsia="Times New Roman"/>
                <w:color w:val="000000" w:themeColor="text1"/>
              </w:rPr>
              <w:br/>
              <w:t>• Develop types of Incentives.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1A2FE29" w14:textId="77777777" w:rsidR="00EB1A8A" w:rsidRPr="004140CA" w:rsidRDefault="00EB1A8A" w:rsidP="00F51752">
            <w:pPr>
              <w:ind w:right="26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4140CA">
              <w:rPr>
                <w:rFonts w:eastAsia="Arial"/>
                <w:bCs/>
                <w:sz w:val="24"/>
                <w:szCs w:val="24"/>
              </w:rPr>
              <w:t>8</w:t>
            </w:r>
            <w:r>
              <w:rPr>
                <w:rFonts w:eastAsia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24FD3813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eastAsia="Times New Roman"/>
                <w:color w:val="000000" w:themeColor="text1"/>
              </w:rPr>
              <w:t>1,800.00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215CE7D4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Cs/>
              </w:rPr>
            </w:pPr>
            <w:r w:rsidRPr="009D210C">
              <w:rPr>
                <w:rFonts w:eastAsia="Times New Roman"/>
                <w:color w:val="000000" w:themeColor="text1"/>
              </w:rPr>
              <w:t>1,</w:t>
            </w:r>
            <w:r>
              <w:rPr>
                <w:rFonts w:eastAsia="Times New Roman"/>
                <w:color w:val="000000" w:themeColor="text1"/>
              </w:rPr>
              <w:t>8</w:t>
            </w:r>
            <w:r w:rsidRPr="009D210C">
              <w:rPr>
                <w:rFonts w:eastAsia="Times New Roman"/>
                <w:color w:val="000000" w:themeColor="text1"/>
              </w:rPr>
              <w:t>00.00</w:t>
            </w:r>
          </w:p>
        </w:tc>
        <w:tc>
          <w:tcPr>
            <w:tcW w:w="2401" w:type="dxa"/>
            <w:vMerge/>
            <w:shd w:val="clear" w:color="auto" w:fill="D9D9D9" w:themeFill="background1" w:themeFillShade="D9"/>
            <w:vAlign w:val="center"/>
          </w:tcPr>
          <w:p w14:paraId="043668F7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B1A8A" w14:paraId="7D1DCF0A" w14:textId="77777777" w:rsidTr="00F51752">
        <w:trPr>
          <w:trHeight w:val="2720"/>
        </w:trPr>
        <w:tc>
          <w:tcPr>
            <w:tcW w:w="849" w:type="dxa"/>
            <w:shd w:val="clear" w:color="auto" w:fill="C5E0B3" w:themeFill="accent6" w:themeFillTint="66"/>
            <w:vAlign w:val="center"/>
          </w:tcPr>
          <w:p w14:paraId="6F12E2D2" w14:textId="77777777" w:rsidR="00EB1A8A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lastRenderedPageBreak/>
              <w:t xml:space="preserve">Phase </w:t>
            </w:r>
            <w:r>
              <w:rPr>
                <w:rFonts w:eastAsia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16" w:type="dxa"/>
            <w:shd w:val="clear" w:color="auto" w:fill="C5E0B3" w:themeFill="accent6" w:themeFillTint="66"/>
            <w:vAlign w:val="center"/>
          </w:tcPr>
          <w:p w14:paraId="42947BDD" w14:textId="77777777" w:rsidR="00EB1A8A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Pr="008A33F5">
              <w:rPr>
                <w:rFonts w:eastAsia="Times New Roman"/>
                <w:color w:val="000000" w:themeColor="text1"/>
              </w:rPr>
              <w:t>5</w:t>
            </w:r>
            <w:r>
              <w:rPr>
                <w:rFonts w:eastAsia="Times New Roman"/>
                <w:color w:val="000000" w:themeColor="text1"/>
              </w:rPr>
              <w:t xml:space="preserve"> days</w:t>
            </w:r>
          </w:p>
        </w:tc>
        <w:tc>
          <w:tcPr>
            <w:tcW w:w="3139" w:type="dxa"/>
            <w:shd w:val="clear" w:color="auto" w:fill="C5E0B3" w:themeFill="accent6" w:themeFillTint="66"/>
            <w:vAlign w:val="center"/>
          </w:tcPr>
          <w:p w14:paraId="5560A493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 xml:space="preserve">Virtual </w:t>
            </w:r>
            <w:r w:rsidRPr="008A33F5">
              <w:rPr>
                <w:rFonts w:eastAsia="Times New Roman"/>
                <w:b/>
                <w:bCs/>
                <w:color w:val="000000" w:themeColor="text1"/>
              </w:rPr>
              <w:t>Handholding Session (Trainer)</w:t>
            </w:r>
          </w:p>
          <w:p w14:paraId="77968CB1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  <w:u w:val="single"/>
              </w:rPr>
              <w:t>One to one session with each company</w:t>
            </w:r>
          </w:p>
          <w:p w14:paraId="65A054B7" w14:textId="77777777" w:rsidR="00EB1A8A" w:rsidRPr="008A33F5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  <w:r w:rsidRPr="008A33F5">
              <w:rPr>
                <w:rFonts w:eastAsia="Times New Roman"/>
                <w:color w:val="000000" w:themeColor="text1"/>
              </w:rPr>
              <w:t xml:space="preserve">(2hrs per company x </w:t>
            </w:r>
            <w:r>
              <w:rPr>
                <w:rFonts w:eastAsia="Times New Roman"/>
                <w:color w:val="000000" w:themeColor="text1"/>
              </w:rPr>
              <w:t>3</w:t>
            </w:r>
            <w:r w:rsidRPr="008A33F5">
              <w:rPr>
                <w:rFonts w:eastAsia="Times New Roman"/>
                <w:color w:val="000000" w:themeColor="text1"/>
              </w:rPr>
              <w:t xml:space="preserve">0 companies)                                                                             </w:t>
            </w:r>
          </w:p>
          <w:p w14:paraId="52DED868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</w:rPr>
              <w:t xml:space="preserve"> </w:t>
            </w:r>
            <w:r w:rsidRPr="008A33F5">
              <w:rPr>
                <w:rFonts w:eastAsia="Times New Roman"/>
                <w:i/>
                <w:iCs/>
                <w:color w:val="000000" w:themeColor="text1"/>
              </w:rPr>
              <w:t>2 companies per day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4A20E526" w14:textId="77777777" w:rsidR="00EB1A8A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2 hours x 15 days = </w:t>
            </w:r>
          </w:p>
          <w:p w14:paraId="6B03B4B3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3</w:t>
            </w:r>
            <w:r w:rsidRPr="009D210C">
              <w:rPr>
                <w:rFonts w:eastAsia="Times New Roman"/>
                <w:color w:val="000000" w:themeColor="text1"/>
              </w:rPr>
              <w:t>0</w:t>
            </w:r>
            <w:r>
              <w:rPr>
                <w:rFonts w:eastAsia="Times New Roman"/>
                <w:color w:val="000000" w:themeColor="text1"/>
              </w:rPr>
              <w:t xml:space="preserve"> hours</w:t>
            </w:r>
          </w:p>
        </w:tc>
        <w:tc>
          <w:tcPr>
            <w:tcW w:w="996" w:type="dxa"/>
            <w:shd w:val="clear" w:color="auto" w:fill="C5E0B3" w:themeFill="accent6" w:themeFillTint="66"/>
            <w:vAlign w:val="center"/>
          </w:tcPr>
          <w:p w14:paraId="08382553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30</w:t>
            </w:r>
            <w:r w:rsidRPr="009D210C">
              <w:rPr>
                <w:rFonts w:eastAsia="Times New Roman"/>
                <w:color w:val="000000" w:themeColor="text1"/>
              </w:rPr>
              <w:t>0.00</w:t>
            </w:r>
          </w:p>
        </w:tc>
        <w:tc>
          <w:tcPr>
            <w:tcW w:w="1139" w:type="dxa"/>
            <w:shd w:val="clear" w:color="auto" w:fill="C5E0B3" w:themeFill="accent6" w:themeFillTint="66"/>
            <w:vAlign w:val="center"/>
          </w:tcPr>
          <w:p w14:paraId="6CFCA303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9</w:t>
            </w:r>
            <w:r w:rsidRPr="009D210C">
              <w:rPr>
                <w:rFonts w:eastAsia="Times New Roman"/>
                <w:color w:val="000000" w:themeColor="text1"/>
              </w:rPr>
              <w:t>,000.00</w:t>
            </w:r>
          </w:p>
        </w:tc>
        <w:tc>
          <w:tcPr>
            <w:tcW w:w="2401" w:type="dxa"/>
            <w:shd w:val="clear" w:color="auto" w:fill="C5E0B3" w:themeFill="accent6" w:themeFillTint="66"/>
            <w:vAlign w:val="center"/>
          </w:tcPr>
          <w:p w14:paraId="33069D55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  <w:t>Payment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Phase 2 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Trainer: </w:t>
            </w:r>
          </w:p>
          <w:p w14:paraId="1FCE8772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RM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9</w:t>
            </w: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,000.00</w:t>
            </w:r>
          </w:p>
          <w:p w14:paraId="512ED16B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</w:p>
          <w:p w14:paraId="0C24C7C5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4C453B"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TOTAL: RM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9</w:t>
            </w:r>
            <w:r w:rsidRPr="004C453B"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,000.00</w:t>
            </w:r>
          </w:p>
          <w:p w14:paraId="7A10987F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</w:p>
          <w:p w14:paraId="69B7285C" w14:textId="77777777" w:rsidR="00EB1A8A" w:rsidRPr="004C453B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4C453B"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Output Phase 2: </w:t>
            </w:r>
          </w:p>
          <w:p w14:paraId="329444BD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Report on Companies Presentation Guidelines Through Handholding Session</w:t>
            </w:r>
          </w:p>
        </w:tc>
      </w:tr>
      <w:tr w:rsidR="00EB1A8A" w14:paraId="4271F0ED" w14:textId="77777777" w:rsidTr="00F51752">
        <w:tc>
          <w:tcPr>
            <w:tcW w:w="10774" w:type="dxa"/>
            <w:gridSpan w:val="7"/>
            <w:shd w:val="clear" w:color="auto" w:fill="FFF2CC" w:themeFill="accent4" w:themeFillTint="33"/>
            <w:vAlign w:val="center"/>
          </w:tcPr>
          <w:p w14:paraId="7B9C9E4D" w14:textId="77777777" w:rsidR="00EB1A8A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Companies Preparation (Man-days depends on company)</w:t>
            </w:r>
          </w:p>
        </w:tc>
      </w:tr>
      <w:tr w:rsidR="00EB1A8A" w14:paraId="154E87E9" w14:textId="77777777" w:rsidTr="00F51752">
        <w:trPr>
          <w:trHeight w:val="6177"/>
        </w:trPr>
        <w:tc>
          <w:tcPr>
            <w:tcW w:w="849" w:type="dxa"/>
            <w:vMerge w:val="restart"/>
            <w:shd w:val="clear" w:color="auto" w:fill="A8D08D" w:themeFill="accent6" w:themeFillTint="99"/>
            <w:vAlign w:val="center"/>
          </w:tcPr>
          <w:p w14:paraId="28347ECE" w14:textId="77777777" w:rsidR="00EB1A8A" w:rsidRPr="008A33F5" w:rsidRDefault="00EB1A8A" w:rsidP="00F51752">
            <w:pPr>
              <w:ind w:right="26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 xml:space="preserve">Phase </w:t>
            </w:r>
            <w:r>
              <w:rPr>
                <w:rFonts w:eastAsia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116" w:type="dxa"/>
            <w:shd w:val="clear" w:color="auto" w:fill="A8D08D" w:themeFill="accent6" w:themeFillTint="99"/>
            <w:vAlign w:val="center"/>
          </w:tcPr>
          <w:p w14:paraId="00F15BFD" w14:textId="77777777" w:rsidR="00EB1A8A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</w:rPr>
              <w:t>1</w:t>
            </w:r>
            <w:r>
              <w:rPr>
                <w:rFonts w:eastAsia="Times New Roman"/>
                <w:color w:val="000000" w:themeColor="text1"/>
              </w:rPr>
              <w:t xml:space="preserve"> day</w:t>
            </w:r>
          </w:p>
        </w:tc>
        <w:tc>
          <w:tcPr>
            <w:tcW w:w="3139" w:type="dxa"/>
            <w:shd w:val="clear" w:color="auto" w:fill="A8D08D" w:themeFill="accent6" w:themeFillTint="99"/>
            <w:vAlign w:val="center"/>
          </w:tcPr>
          <w:p w14:paraId="4662A066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 xml:space="preserve">Sharing Session – will be held physically </w:t>
            </w:r>
          </w:p>
          <w:p w14:paraId="50B03854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3</w:t>
            </w:r>
            <w:r w:rsidRPr="008A33F5">
              <w:rPr>
                <w:rFonts w:eastAsia="Times New Roman"/>
                <w:b/>
                <w:bCs/>
                <w:color w:val="000000" w:themeColor="text1"/>
              </w:rPr>
              <w:t xml:space="preserve">0 companies x 2 pax = </w:t>
            </w:r>
            <w:r>
              <w:rPr>
                <w:rFonts w:eastAsia="Times New Roman"/>
                <w:b/>
                <w:bCs/>
                <w:color w:val="000000" w:themeColor="text1"/>
              </w:rPr>
              <w:t>6</w:t>
            </w:r>
            <w:r w:rsidRPr="008A33F5">
              <w:rPr>
                <w:rFonts w:eastAsia="Times New Roman"/>
                <w:b/>
                <w:bCs/>
                <w:color w:val="000000" w:themeColor="text1"/>
              </w:rPr>
              <w:t xml:space="preserve">0 pax </w:t>
            </w:r>
          </w:p>
          <w:p w14:paraId="136DDA91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 xml:space="preserve">1 Trainer </w:t>
            </w:r>
          </w:p>
          <w:p w14:paraId="78669D4D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1 Moderator</w:t>
            </w:r>
          </w:p>
          <w:p w14:paraId="13AD8EC2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 xml:space="preserve">4 Secretariat </w:t>
            </w:r>
          </w:p>
          <w:p w14:paraId="044A5EA7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color w:val="000000" w:themeColor="text1"/>
              </w:rPr>
            </w:pPr>
            <w:r w:rsidRPr="008A33F5">
              <w:rPr>
                <w:rFonts w:eastAsia="Times New Roman"/>
                <w:color w:val="000000" w:themeColor="text1"/>
                <w:u w:val="single"/>
              </w:rPr>
              <w:t xml:space="preserve">Sharing Session on PLWS Development by participated companies through Seminar. </w:t>
            </w:r>
          </w:p>
          <w:p w14:paraId="341DECA8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</w:rPr>
              <w:t>• Companies background, objectives, and benefits of program.</w:t>
            </w:r>
            <w:r w:rsidRPr="008A33F5">
              <w:rPr>
                <w:rFonts w:eastAsia="Times New Roman"/>
                <w:color w:val="000000" w:themeColor="text1"/>
              </w:rPr>
              <w:br/>
              <w:t xml:space="preserve">• Company Productivity Performance. </w:t>
            </w:r>
            <w:r w:rsidRPr="008A33F5">
              <w:rPr>
                <w:rFonts w:eastAsia="Times New Roman"/>
                <w:color w:val="000000" w:themeColor="text1"/>
              </w:rPr>
              <w:br/>
              <w:t xml:space="preserve">• PLWS Development by companies. </w:t>
            </w:r>
            <w:r w:rsidRPr="008A33F5">
              <w:rPr>
                <w:rFonts w:eastAsia="Times New Roman"/>
                <w:color w:val="000000" w:themeColor="text1"/>
              </w:rPr>
              <w:br/>
              <w:t xml:space="preserve">• Timeline of the implementation. </w:t>
            </w:r>
            <w:r w:rsidRPr="008A33F5">
              <w:rPr>
                <w:rFonts w:eastAsia="Times New Roman"/>
                <w:color w:val="000000" w:themeColor="text1"/>
              </w:rPr>
              <w:br/>
              <w:t xml:space="preserve">• </w:t>
            </w:r>
            <w:proofErr w:type="spellStart"/>
            <w:r w:rsidRPr="008A33F5">
              <w:rPr>
                <w:rFonts w:eastAsia="Times New Roman"/>
                <w:color w:val="000000" w:themeColor="text1"/>
              </w:rPr>
              <w:t>QnA</w:t>
            </w:r>
            <w:proofErr w:type="spellEnd"/>
            <w:r w:rsidRPr="008A33F5">
              <w:rPr>
                <w:rFonts w:eastAsia="Times New Roman"/>
                <w:color w:val="000000" w:themeColor="text1"/>
              </w:rPr>
              <w:t xml:space="preserve"> Session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7B0CC783" w14:textId="77777777" w:rsidR="00EB1A8A" w:rsidRPr="009D210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  <w:p w14:paraId="344EEEAB" w14:textId="77777777" w:rsidR="00EB1A8A" w:rsidRPr="009D210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  <w:p w14:paraId="5326D62F" w14:textId="77777777" w:rsidR="00EB1A8A" w:rsidRDefault="00EB1A8A" w:rsidP="00F51752">
            <w:pPr>
              <w:ind w:right="26"/>
              <w:jc w:val="center"/>
              <w:rPr>
                <w:rFonts w:eastAsia="Arial"/>
                <w:bCs/>
              </w:rPr>
            </w:pPr>
            <w:r w:rsidRPr="009D210C">
              <w:rPr>
                <w:rFonts w:eastAsia="Arial"/>
                <w:bCs/>
              </w:rPr>
              <w:t>8</w:t>
            </w:r>
          </w:p>
          <w:p w14:paraId="13F3AE88" w14:textId="77777777" w:rsidR="00EB1A8A" w:rsidRDefault="00EB1A8A" w:rsidP="00F51752">
            <w:pPr>
              <w:ind w:right="26"/>
              <w:jc w:val="center"/>
              <w:rPr>
                <w:rFonts w:eastAsia="Arial"/>
                <w:bCs/>
              </w:rPr>
            </w:pPr>
          </w:p>
          <w:p w14:paraId="067B48A3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8D08D" w:themeFill="accent6" w:themeFillTint="99"/>
            <w:vAlign w:val="center"/>
          </w:tcPr>
          <w:p w14:paraId="429E55A7" w14:textId="77777777" w:rsidR="00EB1A8A" w:rsidRPr="001F0B9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  <w:p w14:paraId="4F48C999" w14:textId="77777777" w:rsidR="00EB1A8A" w:rsidRPr="001F0B9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  <w:p w14:paraId="366ADBEF" w14:textId="77777777" w:rsidR="00EB1A8A" w:rsidRPr="001F0B9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1,800.00</w:t>
            </w:r>
          </w:p>
          <w:p w14:paraId="3C842223" w14:textId="77777777" w:rsidR="00EB1A8A" w:rsidRPr="001F0B9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  <w:p w14:paraId="341E690A" w14:textId="77777777" w:rsidR="00EB1A8A" w:rsidRPr="001F0B9C" w:rsidRDefault="00EB1A8A" w:rsidP="00F51752">
            <w:pPr>
              <w:ind w:right="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8D08D" w:themeFill="accent6" w:themeFillTint="99"/>
            <w:vAlign w:val="center"/>
          </w:tcPr>
          <w:p w14:paraId="0DB073B0" w14:textId="77777777" w:rsidR="00EB1A8A" w:rsidRPr="001F0B9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  <w:p w14:paraId="4552CC40" w14:textId="77777777" w:rsidR="00EB1A8A" w:rsidRPr="001F0B9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  <w:p w14:paraId="14729EA0" w14:textId="77777777" w:rsidR="00EB1A8A" w:rsidRPr="001F0B9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Pr="001F0B9C">
              <w:rPr>
                <w:rFonts w:eastAsia="Times New Roman"/>
                <w:color w:val="000000" w:themeColor="text1"/>
              </w:rPr>
              <w:t>,800.00</w:t>
            </w:r>
          </w:p>
          <w:p w14:paraId="0C3C1EC5" w14:textId="77777777" w:rsidR="00EB1A8A" w:rsidRPr="001F0B9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  <w:p w14:paraId="79751958" w14:textId="77777777" w:rsidR="00EB1A8A" w:rsidRPr="001F0B9C" w:rsidRDefault="00EB1A8A" w:rsidP="00F51752">
            <w:pPr>
              <w:ind w:right="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8D08D" w:themeFill="accent6" w:themeFillTint="99"/>
            <w:vAlign w:val="center"/>
          </w:tcPr>
          <w:p w14:paraId="1C5A4480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4E029BF8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55265F25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3C1CF76B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3E4C89B4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194BA352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05C54DF8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7D4CDA03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  <w:t>Payment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Phase 3</w:t>
            </w: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Trainer: </w:t>
            </w:r>
          </w:p>
          <w:p w14:paraId="0854AAC4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RM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1,8</w:t>
            </w: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00.00</w:t>
            </w:r>
          </w:p>
          <w:p w14:paraId="3327D67A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</w:p>
          <w:p w14:paraId="1A5BE5C8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Accommodations:</w:t>
            </w:r>
          </w:p>
          <w:p w14:paraId="528AECDE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RM10,500.00</w:t>
            </w:r>
          </w:p>
          <w:p w14:paraId="36ADD7DE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</w:p>
          <w:p w14:paraId="463F239C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0D250E"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TOTAL: RM1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2</w:t>
            </w:r>
            <w:r w:rsidRPr="000D250E"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,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3</w:t>
            </w:r>
            <w:r w:rsidRPr="000D250E"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00.00</w:t>
            </w:r>
          </w:p>
          <w:p w14:paraId="7F45E7D7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</w:p>
          <w:p w14:paraId="37DC30F2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D250E"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  <w:t>Output Phase 3:</w:t>
            </w: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 Sharing Session of PLWS Implementation (Slide Presentation from each company)</w:t>
            </w:r>
          </w:p>
        </w:tc>
      </w:tr>
      <w:tr w:rsidR="00EB1A8A" w14:paraId="34773D5B" w14:textId="77777777" w:rsidTr="00F51752">
        <w:trPr>
          <w:trHeight w:val="1343"/>
        </w:trPr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00C0C0E0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DB412EF" w14:textId="77777777" w:rsidR="00EB1A8A" w:rsidRPr="008A33F5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  <w:r w:rsidRPr="008A33F5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3139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0047588F" w14:textId="77777777" w:rsidR="00EB1A8A" w:rsidRPr="008A33F5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 xml:space="preserve">Report Submission </w:t>
            </w:r>
          </w:p>
          <w:p w14:paraId="4C1D1D05" w14:textId="77777777" w:rsidR="00EB1A8A" w:rsidRPr="008A33F5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  <w:r w:rsidRPr="008A33F5">
              <w:rPr>
                <w:rFonts w:eastAsia="Times New Roman"/>
                <w:color w:val="000000" w:themeColor="text1"/>
              </w:rPr>
              <w:t xml:space="preserve">Final consultation to amend final report/slide development of PLWS.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3EF3611" w14:textId="77777777" w:rsidR="00EB1A8A" w:rsidRPr="009D210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AF9E598" w14:textId="77777777" w:rsidR="00EB1A8A" w:rsidRPr="009D210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FE9D3A2" w14:textId="77777777" w:rsidR="00EB1A8A" w:rsidRPr="009D210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0868B869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</w:tc>
      </w:tr>
      <w:tr w:rsidR="00EB1A8A" w14:paraId="412A619D" w14:textId="77777777" w:rsidTr="00F51752">
        <w:tc>
          <w:tcPr>
            <w:tcW w:w="5104" w:type="dxa"/>
            <w:gridSpan w:val="3"/>
            <w:shd w:val="clear" w:color="auto" w:fill="FFC000"/>
            <w:vAlign w:val="center"/>
          </w:tcPr>
          <w:p w14:paraId="5D79A226" w14:textId="77777777" w:rsidR="00EB1A8A" w:rsidRPr="008A33F5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TOTAL HOURS / TOTAL PAYMENT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FOR TRAINER 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1E4E80B2" w14:textId="77777777" w:rsidR="00EB1A8A" w:rsidRPr="002E2372" w:rsidRDefault="00EB1A8A" w:rsidP="00F51752">
            <w:pPr>
              <w:ind w:right="26"/>
              <w:jc w:val="center"/>
              <w:rPr>
                <w:rFonts w:eastAsia="Times New Roman"/>
                <w:b/>
                <w:bCs/>
                <w:color w:val="000000" w:themeColor="text1"/>
                <w:highlight w:val="yellow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82</w:t>
            </w:r>
          </w:p>
        </w:tc>
        <w:tc>
          <w:tcPr>
            <w:tcW w:w="996" w:type="dxa"/>
            <w:shd w:val="clear" w:color="auto" w:fill="FFC000"/>
            <w:vAlign w:val="center"/>
          </w:tcPr>
          <w:p w14:paraId="44ABEDED" w14:textId="77777777" w:rsidR="00EB1A8A" w:rsidRPr="008A33F5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9" w:type="dxa"/>
            <w:shd w:val="clear" w:color="auto" w:fill="FFC000"/>
            <w:vAlign w:val="center"/>
          </w:tcPr>
          <w:p w14:paraId="12D37EF5" w14:textId="77777777" w:rsidR="00EB1A8A" w:rsidRPr="008A33F5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  <w:highlight w:val="yellow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2</w:t>
            </w:r>
            <w:r>
              <w:rPr>
                <w:rFonts w:eastAsia="Times New Roman"/>
                <w:b/>
                <w:bCs/>
                <w:color w:val="000000" w:themeColor="text1"/>
              </w:rPr>
              <w:t>3,9</w:t>
            </w:r>
            <w:r w:rsidRPr="008A33F5">
              <w:rPr>
                <w:rFonts w:eastAsia="Times New Roman"/>
                <w:b/>
                <w:bCs/>
                <w:color w:val="000000" w:themeColor="text1"/>
              </w:rPr>
              <w:t>00.00</w:t>
            </w:r>
          </w:p>
        </w:tc>
        <w:tc>
          <w:tcPr>
            <w:tcW w:w="2401" w:type="dxa"/>
            <w:shd w:val="clear" w:color="auto" w:fill="FFC000"/>
            <w:vAlign w:val="center"/>
          </w:tcPr>
          <w:p w14:paraId="56BA3905" w14:textId="77777777" w:rsidR="00EB1A8A" w:rsidRPr="00B377CB" w:rsidRDefault="00EB1A8A" w:rsidP="00F51752">
            <w:pPr>
              <w:ind w:right="26"/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B377CB">
              <w:rPr>
                <w:rFonts w:eastAsia="Times New Roman"/>
                <w:b/>
                <w:bCs/>
                <w:color w:val="000000" w:themeColor="text1"/>
              </w:rPr>
              <w:t>RM</w:t>
            </w:r>
            <w:r>
              <w:rPr>
                <w:rFonts w:eastAsia="Times New Roman"/>
                <w:b/>
                <w:bCs/>
                <w:color w:val="000000" w:themeColor="text1"/>
              </w:rPr>
              <w:t>46</w:t>
            </w:r>
            <w:r w:rsidRPr="00B377CB">
              <w:rPr>
                <w:rFonts w:eastAsia="Times New Roman"/>
                <w:b/>
                <w:bCs/>
                <w:color w:val="000000" w:themeColor="text1"/>
              </w:rPr>
              <w:t>,</w:t>
            </w:r>
            <w:r>
              <w:rPr>
                <w:rFonts w:eastAsia="Times New Roman"/>
                <w:b/>
                <w:bCs/>
                <w:color w:val="000000" w:themeColor="text1"/>
              </w:rPr>
              <w:t>4</w:t>
            </w:r>
            <w:r w:rsidRPr="00B377CB">
              <w:rPr>
                <w:rFonts w:eastAsia="Times New Roman"/>
                <w:b/>
                <w:bCs/>
                <w:color w:val="000000" w:themeColor="text1"/>
              </w:rPr>
              <w:t>00.00</w:t>
            </w:r>
          </w:p>
        </w:tc>
      </w:tr>
    </w:tbl>
    <w:p w14:paraId="11EF93FD" w14:textId="77777777" w:rsidR="00EB1A8A" w:rsidRDefault="00EB1A8A" w:rsidP="00EB1A8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2F0CFD1F" w14:textId="77777777" w:rsidR="00EB1A8A" w:rsidRDefault="00EB1A8A" w:rsidP="00EB1A8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2057482F" w14:textId="77777777" w:rsidR="00EB1A8A" w:rsidRDefault="00EB1A8A" w:rsidP="00EB1A8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4F78F636" w14:textId="77777777" w:rsidR="00EB1A8A" w:rsidRDefault="00EB1A8A" w:rsidP="00EB1A8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6E8A45DD" w14:textId="77777777" w:rsidR="00EB1A8A" w:rsidRDefault="00EB1A8A" w:rsidP="00EB1A8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49A71DBB" w14:textId="77777777" w:rsidR="00EB1A8A" w:rsidRDefault="00EB1A8A" w:rsidP="00EB1A8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2B2C5EE2" w14:textId="77777777" w:rsidR="00EB1A8A" w:rsidRDefault="00EB1A8A" w:rsidP="00EB1A8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6040D6AC" w14:textId="77777777" w:rsidR="00EB1A8A" w:rsidRDefault="00EB1A8A" w:rsidP="00EB1A8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327864C5" w14:textId="77777777" w:rsidR="00EB1A8A" w:rsidRDefault="00EB1A8A" w:rsidP="00EB1A8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4FBE9CB4" w14:textId="77777777" w:rsidR="00EB1A8A" w:rsidRDefault="00EB1A8A" w:rsidP="00EB1A8A">
      <w:pPr>
        <w:spacing w:after="0"/>
        <w:ind w:right="457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JADUAL PELAKSAAN &amp; PEMBAYARAN</w:t>
      </w:r>
    </w:p>
    <w:p w14:paraId="5E8E75A3" w14:textId="77777777" w:rsidR="00EB1A8A" w:rsidRDefault="00EB1A8A" w:rsidP="00EB1A8A">
      <w:pPr>
        <w:spacing w:after="0"/>
        <w:ind w:right="-46"/>
        <w:jc w:val="center"/>
        <w:rPr>
          <w:rFonts w:ascii="Arial" w:eastAsia="Arial" w:hAnsi="Arial" w:cs="Arial"/>
          <w:b/>
          <w:sz w:val="24"/>
          <w:szCs w:val="24"/>
        </w:rPr>
      </w:pPr>
      <w:r w:rsidRPr="001F0B9C">
        <w:rPr>
          <w:rFonts w:ascii="Arial" w:eastAsia="Arial" w:hAnsi="Arial" w:cs="Arial"/>
          <w:b/>
          <w:sz w:val="24"/>
          <w:szCs w:val="24"/>
          <w:highlight w:val="yellow"/>
        </w:rPr>
        <w:t>(SEKTOR PE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RKHIDMATAN</w:t>
      </w:r>
      <w:r w:rsidRPr="001F0B9C">
        <w:rPr>
          <w:rFonts w:ascii="Arial" w:eastAsia="Arial" w:hAnsi="Arial" w:cs="Arial"/>
          <w:b/>
          <w:sz w:val="24"/>
          <w:szCs w:val="24"/>
          <w:highlight w:val="yellow"/>
        </w:rPr>
        <w:t xml:space="preserve"> 30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ORGANISASI</w:t>
      </w:r>
      <w:r w:rsidRPr="001F0B9C">
        <w:rPr>
          <w:rFonts w:ascii="Arial" w:eastAsia="Arial" w:hAnsi="Arial" w:cs="Arial"/>
          <w:b/>
          <w:sz w:val="24"/>
          <w:szCs w:val="24"/>
          <w:highlight w:val="yellow"/>
        </w:rPr>
        <w:t xml:space="preserve"> –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SESI</w:t>
      </w:r>
      <w:r w:rsidRPr="001F0B9C"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2 (</w:t>
      </w:r>
      <w:proofErr w:type="spellStart"/>
      <w:r>
        <w:rPr>
          <w:rFonts w:ascii="Arial" w:eastAsia="Arial" w:hAnsi="Arial" w:cs="Arial"/>
          <w:b/>
          <w:sz w:val="24"/>
          <w:szCs w:val="24"/>
          <w:highlight w:val="yellow"/>
        </w:rPr>
        <w:t>Bulan</w:t>
      </w:r>
      <w:proofErr w:type="spellEnd"/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Jul – Dis 2023)</w:t>
      </w:r>
    </w:p>
    <w:p w14:paraId="1A43DCA9" w14:textId="77777777" w:rsidR="00EB1A8A" w:rsidRDefault="00EB1A8A" w:rsidP="00EB1A8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849"/>
        <w:gridCol w:w="1104"/>
        <w:gridCol w:w="3030"/>
        <w:gridCol w:w="1107"/>
        <w:gridCol w:w="1184"/>
        <w:gridCol w:w="1139"/>
        <w:gridCol w:w="2361"/>
      </w:tblGrid>
      <w:tr w:rsidR="00EB1A8A" w14:paraId="4E9C3D28" w14:textId="77777777" w:rsidTr="00F51752">
        <w:trPr>
          <w:tblHeader/>
        </w:trPr>
        <w:tc>
          <w:tcPr>
            <w:tcW w:w="849" w:type="dxa"/>
            <w:shd w:val="clear" w:color="auto" w:fill="8496B0" w:themeFill="text2" w:themeFillTint="99"/>
            <w:vAlign w:val="center"/>
          </w:tcPr>
          <w:p w14:paraId="38750F32" w14:textId="77777777" w:rsidR="00EB1A8A" w:rsidRDefault="00EB1A8A" w:rsidP="00F51752">
            <w:pPr>
              <w:ind w:left="-113" w:right="84" w:firstLine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Phase</w:t>
            </w:r>
          </w:p>
        </w:tc>
        <w:tc>
          <w:tcPr>
            <w:tcW w:w="1116" w:type="dxa"/>
            <w:shd w:val="clear" w:color="auto" w:fill="8496B0" w:themeFill="text2" w:themeFillTint="99"/>
            <w:vAlign w:val="center"/>
          </w:tcPr>
          <w:p w14:paraId="7DD4B5CC" w14:textId="77777777" w:rsidR="00EB1A8A" w:rsidRDefault="00EB1A8A" w:rsidP="00F5175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Number of Day(s)</w:t>
            </w:r>
          </w:p>
        </w:tc>
        <w:tc>
          <w:tcPr>
            <w:tcW w:w="3139" w:type="dxa"/>
            <w:shd w:val="clear" w:color="auto" w:fill="8496B0" w:themeFill="text2" w:themeFillTint="99"/>
            <w:vAlign w:val="center"/>
          </w:tcPr>
          <w:p w14:paraId="644F3BA2" w14:textId="77777777" w:rsidR="00EB1A8A" w:rsidRDefault="00EB1A8A" w:rsidP="00F51752">
            <w:pPr>
              <w:ind w:right="4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Program / Activity</w:t>
            </w:r>
          </w:p>
        </w:tc>
        <w:tc>
          <w:tcPr>
            <w:tcW w:w="1134" w:type="dxa"/>
            <w:shd w:val="clear" w:color="auto" w:fill="8496B0" w:themeFill="text2" w:themeFillTint="99"/>
            <w:vAlign w:val="center"/>
          </w:tcPr>
          <w:p w14:paraId="4EAF9EAD" w14:textId="77777777" w:rsidR="00EB1A8A" w:rsidRDefault="00EB1A8A" w:rsidP="00F51752">
            <w:pPr>
              <w:ind w:right="31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Hours</w:t>
            </w:r>
          </w:p>
        </w:tc>
        <w:tc>
          <w:tcPr>
            <w:tcW w:w="996" w:type="dxa"/>
            <w:shd w:val="clear" w:color="auto" w:fill="8496B0" w:themeFill="text2" w:themeFillTint="99"/>
            <w:vAlign w:val="center"/>
          </w:tcPr>
          <w:p w14:paraId="4267311C" w14:textId="77777777" w:rsidR="00EB1A8A" w:rsidRDefault="00EB1A8A" w:rsidP="00F51752">
            <w:pPr>
              <w:ind w:right="-8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Rate/Hour (RM)</w:t>
            </w:r>
          </w:p>
        </w:tc>
        <w:tc>
          <w:tcPr>
            <w:tcW w:w="1139" w:type="dxa"/>
            <w:shd w:val="clear" w:color="auto" w:fill="8496B0" w:themeFill="text2" w:themeFillTint="99"/>
            <w:vAlign w:val="center"/>
          </w:tcPr>
          <w:p w14:paraId="0BD3C5FC" w14:textId="77777777" w:rsidR="00EB1A8A" w:rsidRDefault="00EB1A8A" w:rsidP="00F51752">
            <w:pPr>
              <w:ind w:right="-179" w:hanging="18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Total (RM)</w:t>
            </w:r>
          </w:p>
        </w:tc>
        <w:tc>
          <w:tcPr>
            <w:tcW w:w="2401" w:type="dxa"/>
            <w:shd w:val="clear" w:color="auto" w:fill="8496B0" w:themeFill="text2" w:themeFillTint="99"/>
            <w:vAlign w:val="center"/>
          </w:tcPr>
          <w:p w14:paraId="565EFA9C" w14:textId="77777777" w:rsidR="00EB1A8A" w:rsidRPr="008A33F5" w:rsidRDefault="00EB1A8A" w:rsidP="00F51752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Total Payment</w:t>
            </w:r>
          </w:p>
          <w:p w14:paraId="14C11701" w14:textId="77777777" w:rsidR="00EB1A8A" w:rsidRDefault="00EB1A8A" w:rsidP="00F51752">
            <w:pPr>
              <w:ind w:right="3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by Phase</w:t>
            </w:r>
          </w:p>
        </w:tc>
      </w:tr>
      <w:tr w:rsidR="00EB1A8A" w14:paraId="0F0994F4" w14:textId="77777777" w:rsidTr="00F51752">
        <w:tc>
          <w:tcPr>
            <w:tcW w:w="849" w:type="dxa"/>
            <w:vMerge w:val="restart"/>
            <w:shd w:val="clear" w:color="auto" w:fill="D9D9D9" w:themeFill="background1" w:themeFillShade="D9"/>
            <w:vAlign w:val="center"/>
          </w:tcPr>
          <w:p w14:paraId="5AE2FF6C" w14:textId="77777777" w:rsidR="00EB1A8A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Phase 1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516DAE8C" w14:textId="77777777" w:rsidR="00EB1A8A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½ day</w:t>
            </w:r>
          </w:p>
        </w:tc>
        <w:tc>
          <w:tcPr>
            <w:tcW w:w="3139" w:type="dxa"/>
            <w:shd w:val="clear" w:color="auto" w:fill="D9D9D9" w:themeFill="background1" w:themeFillShade="D9"/>
            <w:vAlign w:val="center"/>
          </w:tcPr>
          <w:p w14:paraId="77CE024E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Program Briefing (Moderator)</w:t>
            </w:r>
          </w:p>
          <w:p w14:paraId="353B552F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</w:rPr>
              <w:t>Malaysia Productivity Performance, the importance of PLWS to Management and Employees. Explain on the VT-PLWS Implementation.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03FC6D0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D210C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69BAF220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250</w:t>
            </w:r>
            <w:r w:rsidRPr="009D210C">
              <w:rPr>
                <w:rFonts w:eastAsia="Times New Roman"/>
                <w:color w:val="000000" w:themeColor="text1"/>
              </w:rPr>
              <w:t>.00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43E7AA4A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5</w:t>
            </w:r>
            <w:r w:rsidRPr="009D210C">
              <w:rPr>
                <w:rFonts w:eastAsia="Times New Roman"/>
                <w:color w:val="000000" w:themeColor="text1"/>
              </w:rPr>
              <w:t>00.00</w:t>
            </w:r>
          </w:p>
        </w:tc>
        <w:tc>
          <w:tcPr>
            <w:tcW w:w="2401" w:type="dxa"/>
            <w:vMerge w:val="restart"/>
            <w:shd w:val="clear" w:color="auto" w:fill="D9D9D9" w:themeFill="background1" w:themeFillShade="D9"/>
            <w:vAlign w:val="center"/>
          </w:tcPr>
          <w:p w14:paraId="297CAB9B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  <w:t>Payment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Phase 1</w:t>
            </w: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Trainer: </w:t>
            </w:r>
          </w:p>
          <w:p w14:paraId="2ED0212B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RM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4,1</w:t>
            </w: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00.00</w:t>
            </w:r>
          </w:p>
          <w:p w14:paraId="01952985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</w:p>
          <w:p w14:paraId="52667DF3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Accommodation: RM21,000.00</w:t>
            </w:r>
          </w:p>
          <w:p w14:paraId="40FABAAE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</w:p>
          <w:p w14:paraId="6DD87DA0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4C453B"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TOTAL: RM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25</w:t>
            </w:r>
            <w:r w:rsidRPr="004C453B"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,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1</w:t>
            </w:r>
            <w:r w:rsidRPr="000D250E"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00.00</w:t>
            </w:r>
          </w:p>
          <w:p w14:paraId="255849DB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</w:p>
          <w:p w14:paraId="47160B3C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1D733B"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  <w:t>Output Phase 1</w:t>
            </w:r>
          </w:p>
          <w:p w14:paraId="33B9CAE0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Report on Companies Current 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Wage/ </w:t>
            </w: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Compensation System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  </w:t>
            </w:r>
          </w:p>
          <w:p w14:paraId="79A8B130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(Health-check)</w:t>
            </w:r>
          </w:p>
          <w:p w14:paraId="57A27905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B1A8A" w14:paraId="5BAE7B1F" w14:textId="77777777" w:rsidTr="00F51752">
        <w:trPr>
          <w:trHeight w:val="1611"/>
        </w:trPr>
        <w:tc>
          <w:tcPr>
            <w:tcW w:w="849" w:type="dxa"/>
            <w:vMerge/>
            <w:shd w:val="clear" w:color="auto" w:fill="D9D9D9" w:themeFill="background1" w:themeFillShade="D9"/>
            <w:vAlign w:val="center"/>
          </w:tcPr>
          <w:p w14:paraId="7DA409D6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191A5599" w14:textId="77777777" w:rsidR="00EB1A8A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</w:rPr>
              <w:t>1</w:t>
            </w:r>
            <w:r>
              <w:rPr>
                <w:rFonts w:eastAsia="Times New Roman"/>
                <w:color w:val="000000" w:themeColor="text1"/>
              </w:rPr>
              <w:t xml:space="preserve"> day</w:t>
            </w:r>
          </w:p>
        </w:tc>
        <w:tc>
          <w:tcPr>
            <w:tcW w:w="3139" w:type="dxa"/>
            <w:shd w:val="clear" w:color="auto" w:fill="D9D9D9" w:themeFill="background1" w:themeFillShade="D9"/>
            <w:vAlign w:val="center"/>
          </w:tcPr>
          <w:p w14:paraId="225295FE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Training Day 1 (</w:t>
            </w:r>
            <w:r>
              <w:rPr>
                <w:rFonts w:eastAsia="Times New Roman"/>
                <w:b/>
                <w:bCs/>
                <w:color w:val="000000" w:themeColor="text1"/>
              </w:rPr>
              <w:t>Trainer</w:t>
            </w:r>
            <w:r w:rsidRPr="008A33F5">
              <w:rPr>
                <w:rFonts w:eastAsia="Times New Roman"/>
                <w:b/>
                <w:bCs/>
                <w:color w:val="000000" w:themeColor="text1"/>
              </w:rPr>
              <w:t>)</w:t>
            </w:r>
          </w:p>
          <w:p w14:paraId="5550E8B8" w14:textId="77777777" w:rsidR="00EB1A8A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  <w:r w:rsidRPr="008A33F5">
              <w:rPr>
                <w:rFonts w:eastAsia="Times New Roman"/>
                <w:color w:val="000000" w:themeColor="text1"/>
              </w:rPr>
              <w:t>Enhancing Competitiveness Through Productivity Measurement</w:t>
            </w:r>
          </w:p>
          <w:p w14:paraId="1BFCC492" w14:textId="77777777" w:rsidR="00EB1A8A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</w:p>
          <w:p w14:paraId="4B0DD3D4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  <w:u w:val="single"/>
              </w:rPr>
              <w:t>Wage Transformation Through PLWS</w:t>
            </w:r>
          </w:p>
          <w:p w14:paraId="6C844E18" w14:textId="77777777" w:rsidR="00EB1A8A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  <w:r w:rsidRPr="008A33F5">
              <w:rPr>
                <w:rFonts w:eastAsia="Times New Roman"/>
                <w:color w:val="000000" w:themeColor="text1"/>
              </w:rPr>
              <w:t xml:space="preserve">• PLWS Models &amp; Components </w:t>
            </w:r>
            <w:r w:rsidRPr="008A33F5">
              <w:rPr>
                <w:rFonts w:eastAsia="Times New Roman"/>
                <w:color w:val="000000" w:themeColor="text1"/>
              </w:rPr>
              <w:br/>
              <w:t>• SWOT Analysis &amp; SMART Principle</w:t>
            </w:r>
            <w:r w:rsidRPr="008A33F5">
              <w:rPr>
                <w:rFonts w:eastAsia="Times New Roman"/>
                <w:color w:val="000000" w:themeColor="text1"/>
              </w:rPr>
              <w:br/>
              <w:t>• Example of PLWS</w:t>
            </w:r>
          </w:p>
          <w:p w14:paraId="2AB4E602" w14:textId="77777777" w:rsidR="00EB1A8A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</w:p>
          <w:p w14:paraId="78E894CB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  <w:u w:val="single"/>
              </w:rPr>
              <w:t>Creating Conducive Environment</w:t>
            </w:r>
          </w:p>
          <w:p w14:paraId="0DA1272F" w14:textId="77777777" w:rsidR="00EB1A8A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  <w:r w:rsidRPr="008A33F5">
              <w:rPr>
                <w:rFonts w:eastAsia="Times New Roman"/>
                <w:color w:val="000000" w:themeColor="text1"/>
              </w:rPr>
              <w:t xml:space="preserve">• Case Study on PLWS Implementation </w:t>
            </w:r>
            <w:r w:rsidRPr="008A33F5">
              <w:rPr>
                <w:rFonts w:eastAsia="Times New Roman"/>
                <w:color w:val="000000" w:themeColor="text1"/>
              </w:rPr>
              <w:br/>
              <w:t xml:space="preserve">• Measuring companies’ productivity performance </w:t>
            </w:r>
            <w:r w:rsidRPr="008A33F5">
              <w:rPr>
                <w:rFonts w:eastAsia="Times New Roman"/>
                <w:i/>
                <w:iCs/>
                <w:color w:val="000000" w:themeColor="text1"/>
              </w:rPr>
              <w:t>(</w:t>
            </w:r>
            <w:proofErr w:type="spellStart"/>
            <w:r w:rsidRPr="008A33F5">
              <w:rPr>
                <w:rFonts w:eastAsia="Times New Roman"/>
                <w:i/>
                <w:iCs/>
                <w:color w:val="000000" w:themeColor="text1"/>
              </w:rPr>
              <w:t>i.e</w:t>
            </w:r>
            <w:proofErr w:type="spellEnd"/>
            <w:r w:rsidRPr="008A33F5">
              <w:rPr>
                <w:rFonts w:eastAsia="Times New Roman"/>
                <w:i/>
                <w:iCs/>
                <w:color w:val="000000" w:themeColor="text1"/>
              </w:rPr>
              <w:t xml:space="preserve">: </w:t>
            </w:r>
            <w:proofErr w:type="spellStart"/>
            <w:r w:rsidRPr="008A33F5">
              <w:rPr>
                <w:rFonts w:eastAsia="Times New Roman"/>
                <w:i/>
                <w:iCs/>
                <w:color w:val="000000" w:themeColor="text1"/>
              </w:rPr>
              <w:t>Labour</w:t>
            </w:r>
            <w:proofErr w:type="spellEnd"/>
            <w:r w:rsidRPr="008A33F5">
              <w:rPr>
                <w:rFonts w:eastAsia="Times New Roman"/>
                <w:i/>
                <w:iCs/>
                <w:color w:val="000000" w:themeColor="text1"/>
              </w:rPr>
              <w:t xml:space="preserve"> Productivity, Wages, </w:t>
            </w:r>
            <w:proofErr w:type="spellStart"/>
            <w:r w:rsidRPr="008A33F5">
              <w:rPr>
                <w:rFonts w:eastAsia="Times New Roman"/>
                <w:i/>
                <w:iCs/>
                <w:color w:val="000000" w:themeColor="text1"/>
              </w:rPr>
              <w:t>Labour</w:t>
            </w:r>
            <w:proofErr w:type="spellEnd"/>
            <w:r w:rsidRPr="008A33F5">
              <w:rPr>
                <w:rFonts w:eastAsia="Times New Roman"/>
                <w:i/>
                <w:iCs/>
                <w:color w:val="000000" w:themeColor="text1"/>
              </w:rPr>
              <w:t xml:space="preserve"> Cost Competitiveness &amp; Unit </w:t>
            </w:r>
            <w:proofErr w:type="spellStart"/>
            <w:r w:rsidRPr="008A33F5">
              <w:rPr>
                <w:rFonts w:eastAsia="Times New Roman"/>
                <w:i/>
                <w:iCs/>
                <w:color w:val="000000" w:themeColor="text1"/>
              </w:rPr>
              <w:t>Labour</w:t>
            </w:r>
            <w:proofErr w:type="spellEnd"/>
            <w:r w:rsidRPr="008A33F5">
              <w:rPr>
                <w:rFonts w:eastAsia="Times New Roman"/>
                <w:i/>
                <w:iCs/>
                <w:color w:val="000000" w:themeColor="text1"/>
              </w:rPr>
              <w:t xml:space="preserve"> Cost) </w:t>
            </w:r>
            <w:r w:rsidRPr="008A33F5">
              <w:rPr>
                <w:rFonts w:eastAsia="Times New Roman"/>
                <w:color w:val="000000" w:themeColor="text1"/>
              </w:rPr>
              <w:br/>
              <w:t>• Briefing on KPIs</w:t>
            </w:r>
          </w:p>
          <w:p w14:paraId="7A68FE3A" w14:textId="77777777" w:rsidR="00EB1A8A" w:rsidRPr="009D210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8EDF434" w14:textId="77777777" w:rsidR="00EB1A8A" w:rsidRPr="004140CA" w:rsidRDefault="00EB1A8A" w:rsidP="00F51752">
            <w:pPr>
              <w:ind w:right="26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4140CA">
              <w:rPr>
                <w:rFonts w:eastAsia="Arial"/>
                <w:bCs/>
                <w:sz w:val="24"/>
                <w:szCs w:val="24"/>
              </w:rPr>
              <w:t>8</w:t>
            </w:r>
            <w:r>
              <w:rPr>
                <w:rFonts w:eastAsia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4BBE2F8E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1,800.00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5A332B0F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D210C">
              <w:rPr>
                <w:rFonts w:eastAsia="Times New Roman"/>
                <w:color w:val="000000" w:themeColor="text1"/>
              </w:rPr>
              <w:t>1,</w:t>
            </w:r>
            <w:r>
              <w:rPr>
                <w:rFonts w:eastAsia="Times New Roman"/>
                <w:color w:val="000000" w:themeColor="text1"/>
              </w:rPr>
              <w:t>8</w:t>
            </w:r>
            <w:r w:rsidRPr="009D210C">
              <w:rPr>
                <w:rFonts w:eastAsia="Times New Roman"/>
                <w:color w:val="000000" w:themeColor="text1"/>
              </w:rPr>
              <w:t>00.00</w:t>
            </w:r>
          </w:p>
        </w:tc>
        <w:tc>
          <w:tcPr>
            <w:tcW w:w="2401" w:type="dxa"/>
            <w:vMerge/>
            <w:shd w:val="clear" w:color="auto" w:fill="D9D9D9" w:themeFill="background1" w:themeFillShade="D9"/>
            <w:vAlign w:val="center"/>
          </w:tcPr>
          <w:p w14:paraId="7807BB6F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B1A8A" w14:paraId="4B307C22" w14:textId="77777777" w:rsidTr="00F51752">
        <w:trPr>
          <w:trHeight w:val="1435"/>
        </w:trPr>
        <w:tc>
          <w:tcPr>
            <w:tcW w:w="849" w:type="dxa"/>
            <w:vMerge/>
            <w:shd w:val="clear" w:color="auto" w:fill="D9D9D9" w:themeFill="background1" w:themeFillShade="D9"/>
            <w:vAlign w:val="center"/>
          </w:tcPr>
          <w:p w14:paraId="4FB64062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1DD0CD90" w14:textId="77777777" w:rsidR="00EB1A8A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</w:rPr>
              <w:t>1</w:t>
            </w:r>
            <w:r>
              <w:rPr>
                <w:rFonts w:eastAsia="Times New Roman"/>
                <w:color w:val="000000" w:themeColor="text1"/>
              </w:rPr>
              <w:t xml:space="preserve"> day</w:t>
            </w:r>
          </w:p>
        </w:tc>
        <w:tc>
          <w:tcPr>
            <w:tcW w:w="3139" w:type="dxa"/>
            <w:shd w:val="clear" w:color="auto" w:fill="D9D9D9" w:themeFill="background1" w:themeFillShade="D9"/>
            <w:vAlign w:val="center"/>
          </w:tcPr>
          <w:p w14:paraId="6E6ADE9B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Training Day 2 (</w:t>
            </w:r>
            <w:r>
              <w:rPr>
                <w:rFonts w:eastAsia="Times New Roman"/>
                <w:b/>
                <w:bCs/>
                <w:color w:val="000000" w:themeColor="text1"/>
              </w:rPr>
              <w:t>Trainer</w:t>
            </w:r>
            <w:r w:rsidRPr="008A33F5">
              <w:rPr>
                <w:rFonts w:eastAsia="Times New Roman"/>
                <w:b/>
                <w:bCs/>
                <w:color w:val="000000" w:themeColor="text1"/>
              </w:rPr>
              <w:t>)</w:t>
            </w:r>
          </w:p>
          <w:p w14:paraId="14EAE396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  <w:u w:val="single"/>
              </w:rPr>
              <w:t xml:space="preserve">Establishing PLWS </w:t>
            </w:r>
          </w:p>
          <w:p w14:paraId="1229ADF6" w14:textId="77777777" w:rsidR="00EB1A8A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  <w:r w:rsidRPr="008A33F5">
              <w:rPr>
                <w:rFonts w:eastAsia="Times New Roman"/>
                <w:color w:val="000000" w:themeColor="text1"/>
              </w:rPr>
              <w:t xml:space="preserve">• Developing companies’ KPIs. </w:t>
            </w:r>
            <w:r w:rsidRPr="008A33F5">
              <w:rPr>
                <w:rFonts w:eastAsia="Times New Roman"/>
                <w:color w:val="000000" w:themeColor="text1"/>
              </w:rPr>
              <w:br/>
              <w:t>• Linking Performance with Incentives</w:t>
            </w:r>
            <w:r w:rsidRPr="008A33F5">
              <w:rPr>
                <w:rFonts w:eastAsia="Times New Roman"/>
                <w:color w:val="000000" w:themeColor="text1"/>
              </w:rPr>
              <w:br/>
              <w:t>• Obtain Feedback on the measurement.</w:t>
            </w:r>
          </w:p>
          <w:p w14:paraId="6403803F" w14:textId="77777777" w:rsidR="00EB1A8A" w:rsidRPr="004140CA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</w:p>
          <w:p w14:paraId="755BCE78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  <w:u w:val="single"/>
              </w:rPr>
              <w:t>Implement PLWS</w:t>
            </w:r>
          </w:p>
          <w:p w14:paraId="5E0CCCC6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</w:rPr>
              <w:t xml:space="preserve">• Developing PLWS models. </w:t>
            </w:r>
            <w:r w:rsidRPr="008A33F5">
              <w:rPr>
                <w:rFonts w:eastAsia="Times New Roman"/>
                <w:color w:val="000000" w:themeColor="text1"/>
              </w:rPr>
              <w:br/>
              <w:t>• Develop types of Incentives.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18B973" w14:textId="77777777" w:rsidR="00EB1A8A" w:rsidRPr="004140CA" w:rsidRDefault="00EB1A8A" w:rsidP="00F51752">
            <w:pPr>
              <w:ind w:right="26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4140CA">
              <w:rPr>
                <w:rFonts w:eastAsia="Arial"/>
                <w:bCs/>
                <w:sz w:val="24"/>
                <w:szCs w:val="24"/>
              </w:rPr>
              <w:t>8</w:t>
            </w:r>
            <w:r>
              <w:rPr>
                <w:rFonts w:eastAsia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4B8F2B5F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eastAsia="Times New Roman"/>
                <w:color w:val="000000" w:themeColor="text1"/>
              </w:rPr>
              <w:t>1,800.00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4E7FB700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Cs/>
              </w:rPr>
            </w:pPr>
            <w:r w:rsidRPr="009D210C">
              <w:rPr>
                <w:rFonts w:eastAsia="Times New Roman"/>
                <w:color w:val="000000" w:themeColor="text1"/>
              </w:rPr>
              <w:t>1,</w:t>
            </w:r>
            <w:r>
              <w:rPr>
                <w:rFonts w:eastAsia="Times New Roman"/>
                <w:color w:val="000000" w:themeColor="text1"/>
              </w:rPr>
              <w:t>8</w:t>
            </w:r>
            <w:r w:rsidRPr="009D210C">
              <w:rPr>
                <w:rFonts w:eastAsia="Times New Roman"/>
                <w:color w:val="000000" w:themeColor="text1"/>
              </w:rPr>
              <w:t>00.00</w:t>
            </w:r>
          </w:p>
        </w:tc>
        <w:tc>
          <w:tcPr>
            <w:tcW w:w="2401" w:type="dxa"/>
            <w:vMerge/>
            <w:shd w:val="clear" w:color="auto" w:fill="D9D9D9" w:themeFill="background1" w:themeFillShade="D9"/>
            <w:vAlign w:val="center"/>
          </w:tcPr>
          <w:p w14:paraId="149C4C86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B1A8A" w14:paraId="2408B589" w14:textId="77777777" w:rsidTr="00F51752">
        <w:trPr>
          <w:trHeight w:val="2720"/>
        </w:trPr>
        <w:tc>
          <w:tcPr>
            <w:tcW w:w="849" w:type="dxa"/>
            <w:shd w:val="clear" w:color="auto" w:fill="C5E0B3" w:themeFill="accent6" w:themeFillTint="66"/>
            <w:vAlign w:val="center"/>
          </w:tcPr>
          <w:p w14:paraId="1E16FAD2" w14:textId="77777777" w:rsidR="00EB1A8A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lastRenderedPageBreak/>
              <w:t xml:space="preserve">Phase </w:t>
            </w:r>
            <w:r>
              <w:rPr>
                <w:rFonts w:eastAsia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16" w:type="dxa"/>
            <w:shd w:val="clear" w:color="auto" w:fill="C5E0B3" w:themeFill="accent6" w:themeFillTint="66"/>
            <w:vAlign w:val="center"/>
          </w:tcPr>
          <w:p w14:paraId="72A1154A" w14:textId="77777777" w:rsidR="00EB1A8A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Pr="008A33F5">
              <w:rPr>
                <w:rFonts w:eastAsia="Times New Roman"/>
                <w:color w:val="000000" w:themeColor="text1"/>
              </w:rPr>
              <w:t>5</w:t>
            </w:r>
            <w:r>
              <w:rPr>
                <w:rFonts w:eastAsia="Times New Roman"/>
                <w:color w:val="000000" w:themeColor="text1"/>
              </w:rPr>
              <w:t xml:space="preserve"> days</w:t>
            </w:r>
          </w:p>
        </w:tc>
        <w:tc>
          <w:tcPr>
            <w:tcW w:w="3139" w:type="dxa"/>
            <w:shd w:val="clear" w:color="auto" w:fill="C5E0B3" w:themeFill="accent6" w:themeFillTint="66"/>
            <w:vAlign w:val="center"/>
          </w:tcPr>
          <w:p w14:paraId="28BAB145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 xml:space="preserve">Virtual </w:t>
            </w:r>
            <w:r w:rsidRPr="008A33F5">
              <w:rPr>
                <w:rFonts w:eastAsia="Times New Roman"/>
                <w:b/>
                <w:bCs/>
                <w:color w:val="000000" w:themeColor="text1"/>
              </w:rPr>
              <w:t>Handholding Session (Trainer)</w:t>
            </w:r>
          </w:p>
          <w:p w14:paraId="1D2F616F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  <w:u w:val="single"/>
              </w:rPr>
              <w:t>One to one session with each company</w:t>
            </w:r>
          </w:p>
          <w:p w14:paraId="3DB9B019" w14:textId="77777777" w:rsidR="00EB1A8A" w:rsidRPr="008A33F5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  <w:r w:rsidRPr="008A33F5">
              <w:rPr>
                <w:rFonts w:eastAsia="Times New Roman"/>
                <w:color w:val="000000" w:themeColor="text1"/>
              </w:rPr>
              <w:t xml:space="preserve">(2hrs per company x </w:t>
            </w:r>
            <w:r>
              <w:rPr>
                <w:rFonts w:eastAsia="Times New Roman"/>
                <w:color w:val="000000" w:themeColor="text1"/>
              </w:rPr>
              <w:t>3</w:t>
            </w:r>
            <w:r w:rsidRPr="008A33F5">
              <w:rPr>
                <w:rFonts w:eastAsia="Times New Roman"/>
                <w:color w:val="000000" w:themeColor="text1"/>
              </w:rPr>
              <w:t xml:space="preserve">0 companies)                                                                             </w:t>
            </w:r>
          </w:p>
          <w:p w14:paraId="17A58195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</w:rPr>
              <w:t xml:space="preserve"> </w:t>
            </w:r>
            <w:r w:rsidRPr="008A33F5">
              <w:rPr>
                <w:rFonts w:eastAsia="Times New Roman"/>
                <w:i/>
                <w:iCs/>
                <w:color w:val="000000" w:themeColor="text1"/>
              </w:rPr>
              <w:t>2 companies per day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4368E415" w14:textId="77777777" w:rsidR="00EB1A8A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2 hours x 15 days = </w:t>
            </w:r>
          </w:p>
          <w:p w14:paraId="2A02C0E3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3</w:t>
            </w:r>
            <w:r w:rsidRPr="009D210C">
              <w:rPr>
                <w:rFonts w:eastAsia="Times New Roman"/>
                <w:color w:val="000000" w:themeColor="text1"/>
              </w:rPr>
              <w:t>0</w:t>
            </w:r>
            <w:r>
              <w:rPr>
                <w:rFonts w:eastAsia="Times New Roman"/>
                <w:color w:val="000000" w:themeColor="text1"/>
              </w:rPr>
              <w:t xml:space="preserve"> hours</w:t>
            </w:r>
          </w:p>
        </w:tc>
        <w:tc>
          <w:tcPr>
            <w:tcW w:w="996" w:type="dxa"/>
            <w:shd w:val="clear" w:color="auto" w:fill="C5E0B3" w:themeFill="accent6" w:themeFillTint="66"/>
            <w:vAlign w:val="center"/>
          </w:tcPr>
          <w:p w14:paraId="46AE9457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30</w:t>
            </w:r>
            <w:r w:rsidRPr="009D210C">
              <w:rPr>
                <w:rFonts w:eastAsia="Times New Roman"/>
                <w:color w:val="000000" w:themeColor="text1"/>
              </w:rPr>
              <w:t>0.00</w:t>
            </w:r>
          </w:p>
        </w:tc>
        <w:tc>
          <w:tcPr>
            <w:tcW w:w="1139" w:type="dxa"/>
            <w:shd w:val="clear" w:color="auto" w:fill="C5E0B3" w:themeFill="accent6" w:themeFillTint="66"/>
            <w:vAlign w:val="center"/>
          </w:tcPr>
          <w:p w14:paraId="327D9936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9</w:t>
            </w:r>
            <w:r w:rsidRPr="009D210C">
              <w:rPr>
                <w:rFonts w:eastAsia="Times New Roman"/>
                <w:color w:val="000000" w:themeColor="text1"/>
              </w:rPr>
              <w:t>,000.00</w:t>
            </w:r>
          </w:p>
        </w:tc>
        <w:tc>
          <w:tcPr>
            <w:tcW w:w="2401" w:type="dxa"/>
            <w:shd w:val="clear" w:color="auto" w:fill="C5E0B3" w:themeFill="accent6" w:themeFillTint="66"/>
            <w:vAlign w:val="center"/>
          </w:tcPr>
          <w:p w14:paraId="176B6AA9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  <w:t>Payment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Phase 2 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Trainer: </w:t>
            </w:r>
          </w:p>
          <w:p w14:paraId="0EE79829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RM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9</w:t>
            </w: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,000.00</w:t>
            </w:r>
          </w:p>
          <w:p w14:paraId="65C50A4D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</w:p>
          <w:p w14:paraId="532908A8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4C453B"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TOTAL: RM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9</w:t>
            </w:r>
            <w:r w:rsidRPr="004C453B"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,000.00</w:t>
            </w:r>
          </w:p>
          <w:p w14:paraId="683E0951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</w:p>
          <w:p w14:paraId="2EF86508" w14:textId="77777777" w:rsidR="00EB1A8A" w:rsidRPr="004C453B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  <w:r w:rsidRPr="004C453B"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Output Phase 2: </w:t>
            </w:r>
          </w:p>
          <w:p w14:paraId="0A48C05F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Report on Companies Presentation Guidelines Through Handholding Session</w:t>
            </w:r>
          </w:p>
        </w:tc>
      </w:tr>
      <w:tr w:rsidR="00EB1A8A" w14:paraId="29B21F6E" w14:textId="77777777" w:rsidTr="00F51752">
        <w:tc>
          <w:tcPr>
            <w:tcW w:w="10774" w:type="dxa"/>
            <w:gridSpan w:val="7"/>
            <w:shd w:val="clear" w:color="auto" w:fill="FFF2CC" w:themeFill="accent4" w:themeFillTint="33"/>
            <w:vAlign w:val="center"/>
          </w:tcPr>
          <w:p w14:paraId="7D290502" w14:textId="77777777" w:rsidR="00EB1A8A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Companies Preparation (Man-days depends on company)</w:t>
            </w:r>
          </w:p>
        </w:tc>
      </w:tr>
      <w:tr w:rsidR="00EB1A8A" w14:paraId="56F5126A" w14:textId="77777777" w:rsidTr="00F51752">
        <w:trPr>
          <w:trHeight w:val="6177"/>
        </w:trPr>
        <w:tc>
          <w:tcPr>
            <w:tcW w:w="849" w:type="dxa"/>
            <w:vMerge w:val="restart"/>
            <w:shd w:val="clear" w:color="auto" w:fill="A8D08D" w:themeFill="accent6" w:themeFillTint="99"/>
            <w:vAlign w:val="center"/>
          </w:tcPr>
          <w:p w14:paraId="316C829F" w14:textId="77777777" w:rsidR="00EB1A8A" w:rsidRPr="008A33F5" w:rsidRDefault="00EB1A8A" w:rsidP="00F51752">
            <w:pPr>
              <w:ind w:right="26"/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 xml:space="preserve">Phase </w:t>
            </w:r>
            <w:r>
              <w:rPr>
                <w:rFonts w:eastAsia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116" w:type="dxa"/>
            <w:shd w:val="clear" w:color="auto" w:fill="A8D08D" w:themeFill="accent6" w:themeFillTint="99"/>
            <w:vAlign w:val="center"/>
          </w:tcPr>
          <w:p w14:paraId="2ADBE86D" w14:textId="77777777" w:rsidR="00EB1A8A" w:rsidRDefault="00EB1A8A" w:rsidP="00F51752">
            <w:pPr>
              <w:ind w:right="2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</w:rPr>
              <w:t>1</w:t>
            </w:r>
            <w:r>
              <w:rPr>
                <w:rFonts w:eastAsia="Times New Roman"/>
                <w:color w:val="000000" w:themeColor="text1"/>
              </w:rPr>
              <w:t xml:space="preserve"> day</w:t>
            </w:r>
          </w:p>
        </w:tc>
        <w:tc>
          <w:tcPr>
            <w:tcW w:w="3139" w:type="dxa"/>
            <w:shd w:val="clear" w:color="auto" w:fill="A8D08D" w:themeFill="accent6" w:themeFillTint="99"/>
            <w:vAlign w:val="center"/>
          </w:tcPr>
          <w:p w14:paraId="51706F32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 xml:space="preserve">Sharing Session – will be held physically </w:t>
            </w:r>
          </w:p>
          <w:p w14:paraId="6166A395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3</w:t>
            </w:r>
            <w:r w:rsidRPr="008A33F5">
              <w:rPr>
                <w:rFonts w:eastAsia="Times New Roman"/>
                <w:b/>
                <w:bCs/>
                <w:color w:val="000000" w:themeColor="text1"/>
              </w:rPr>
              <w:t xml:space="preserve">0 companies x 2 pax = </w:t>
            </w:r>
            <w:r>
              <w:rPr>
                <w:rFonts w:eastAsia="Times New Roman"/>
                <w:b/>
                <w:bCs/>
                <w:color w:val="000000" w:themeColor="text1"/>
              </w:rPr>
              <w:t>6</w:t>
            </w:r>
            <w:r w:rsidRPr="008A33F5">
              <w:rPr>
                <w:rFonts w:eastAsia="Times New Roman"/>
                <w:b/>
                <w:bCs/>
                <w:color w:val="000000" w:themeColor="text1"/>
              </w:rPr>
              <w:t xml:space="preserve">0 pax </w:t>
            </w:r>
          </w:p>
          <w:p w14:paraId="399E83D7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 xml:space="preserve">1 Trainer </w:t>
            </w:r>
          </w:p>
          <w:p w14:paraId="11349A7D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1 Moderator</w:t>
            </w:r>
          </w:p>
          <w:p w14:paraId="2A17568C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 xml:space="preserve">4 Secretariat </w:t>
            </w:r>
          </w:p>
          <w:p w14:paraId="5C6007FB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color w:val="000000" w:themeColor="text1"/>
              </w:rPr>
            </w:pPr>
            <w:r w:rsidRPr="008A33F5">
              <w:rPr>
                <w:rFonts w:eastAsia="Times New Roman"/>
                <w:color w:val="000000" w:themeColor="text1"/>
                <w:u w:val="single"/>
              </w:rPr>
              <w:t xml:space="preserve">Sharing Session on PLWS Development by participated companies through Seminar. </w:t>
            </w:r>
          </w:p>
          <w:p w14:paraId="6B1F2131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33F5">
              <w:rPr>
                <w:rFonts w:eastAsia="Times New Roman"/>
                <w:color w:val="000000" w:themeColor="text1"/>
              </w:rPr>
              <w:t>• Companies background, objectives, and benefits of program.</w:t>
            </w:r>
            <w:r w:rsidRPr="008A33F5">
              <w:rPr>
                <w:rFonts w:eastAsia="Times New Roman"/>
                <w:color w:val="000000" w:themeColor="text1"/>
              </w:rPr>
              <w:br/>
              <w:t xml:space="preserve">• Company Productivity Performance. </w:t>
            </w:r>
            <w:r w:rsidRPr="008A33F5">
              <w:rPr>
                <w:rFonts w:eastAsia="Times New Roman"/>
                <w:color w:val="000000" w:themeColor="text1"/>
              </w:rPr>
              <w:br/>
              <w:t xml:space="preserve">• PLWS Development by companies. </w:t>
            </w:r>
            <w:r w:rsidRPr="008A33F5">
              <w:rPr>
                <w:rFonts w:eastAsia="Times New Roman"/>
                <w:color w:val="000000" w:themeColor="text1"/>
              </w:rPr>
              <w:br/>
              <w:t xml:space="preserve">• Timeline of the implementation. </w:t>
            </w:r>
            <w:r w:rsidRPr="008A33F5">
              <w:rPr>
                <w:rFonts w:eastAsia="Times New Roman"/>
                <w:color w:val="000000" w:themeColor="text1"/>
              </w:rPr>
              <w:br/>
              <w:t xml:space="preserve">• </w:t>
            </w:r>
            <w:proofErr w:type="spellStart"/>
            <w:r w:rsidRPr="008A33F5">
              <w:rPr>
                <w:rFonts w:eastAsia="Times New Roman"/>
                <w:color w:val="000000" w:themeColor="text1"/>
              </w:rPr>
              <w:t>QnA</w:t>
            </w:r>
            <w:proofErr w:type="spellEnd"/>
            <w:r w:rsidRPr="008A33F5">
              <w:rPr>
                <w:rFonts w:eastAsia="Times New Roman"/>
                <w:color w:val="000000" w:themeColor="text1"/>
              </w:rPr>
              <w:t xml:space="preserve"> Session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24493C0E" w14:textId="77777777" w:rsidR="00EB1A8A" w:rsidRPr="009D210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  <w:p w14:paraId="2891A441" w14:textId="77777777" w:rsidR="00EB1A8A" w:rsidRPr="009D210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  <w:p w14:paraId="765709CE" w14:textId="77777777" w:rsidR="00EB1A8A" w:rsidRDefault="00EB1A8A" w:rsidP="00F51752">
            <w:pPr>
              <w:ind w:right="26"/>
              <w:jc w:val="center"/>
              <w:rPr>
                <w:rFonts w:eastAsia="Arial"/>
                <w:bCs/>
              </w:rPr>
            </w:pPr>
            <w:r w:rsidRPr="009D210C">
              <w:rPr>
                <w:rFonts w:eastAsia="Arial"/>
                <w:bCs/>
              </w:rPr>
              <w:t>8</w:t>
            </w:r>
          </w:p>
          <w:p w14:paraId="04202CE2" w14:textId="77777777" w:rsidR="00EB1A8A" w:rsidRDefault="00EB1A8A" w:rsidP="00F51752">
            <w:pPr>
              <w:ind w:right="26"/>
              <w:jc w:val="center"/>
              <w:rPr>
                <w:rFonts w:eastAsia="Arial"/>
                <w:bCs/>
              </w:rPr>
            </w:pPr>
          </w:p>
          <w:p w14:paraId="6166961E" w14:textId="77777777" w:rsidR="00EB1A8A" w:rsidRPr="009D210C" w:rsidRDefault="00EB1A8A" w:rsidP="00F51752">
            <w:pPr>
              <w:ind w:right="26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8D08D" w:themeFill="accent6" w:themeFillTint="99"/>
            <w:vAlign w:val="center"/>
          </w:tcPr>
          <w:p w14:paraId="3799E9B2" w14:textId="77777777" w:rsidR="00EB1A8A" w:rsidRPr="001F0B9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  <w:p w14:paraId="26A7219D" w14:textId="77777777" w:rsidR="00EB1A8A" w:rsidRPr="001F0B9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  <w:p w14:paraId="74C1569A" w14:textId="77777777" w:rsidR="00EB1A8A" w:rsidRPr="001F0B9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1,800.00</w:t>
            </w:r>
          </w:p>
          <w:p w14:paraId="38245898" w14:textId="77777777" w:rsidR="00EB1A8A" w:rsidRPr="001F0B9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  <w:p w14:paraId="6567826D" w14:textId="77777777" w:rsidR="00EB1A8A" w:rsidRPr="001F0B9C" w:rsidRDefault="00EB1A8A" w:rsidP="00F51752">
            <w:pPr>
              <w:ind w:right="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8D08D" w:themeFill="accent6" w:themeFillTint="99"/>
            <w:vAlign w:val="center"/>
          </w:tcPr>
          <w:p w14:paraId="4F038D2D" w14:textId="77777777" w:rsidR="00EB1A8A" w:rsidRPr="001F0B9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  <w:p w14:paraId="564BE1AB" w14:textId="77777777" w:rsidR="00EB1A8A" w:rsidRPr="001F0B9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  <w:p w14:paraId="381D53A9" w14:textId="77777777" w:rsidR="00EB1A8A" w:rsidRPr="001F0B9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Pr="001F0B9C">
              <w:rPr>
                <w:rFonts w:eastAsia="Times New Roman"/>
                <w:color w:val="000000" w:themeColor="text1"/>
              </w:rPr>
              <w:t>,800.00</w:t>
            </w:r>
          </w:p>
          <w:p w14:paraId="581F3B82" w14:textId="77777777" w:rsidR="00EB1A8A" w:rsidRPr="001F0B9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  <w:p w14:paraId="413ABE26" w14:textId="77777777" w:rsidR="00EB1A8A" w:rsidRPr="001F0B9C" w:rsidRDefault="00EB1A8A" w:rsidP="00F51752">
            <w:pPr>
              <w:ind w:right="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8D08D" w:themeFill="accent6" w:themeFillTint="99"/>
            <w:vAlign w:val="center"/>
          </w:tcPr>
          <w:p w14:paraId="059D7C11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05AD5DDD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66F697E9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1D2EC16E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25BF4F23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374BB1B4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6DED24DF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3DAC8116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  <w:t>Payment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  <w:t xml:space="preserve"> Phase 3</w:t>
            </w: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Trainer: </w:t>
            </w:r>
          </w:p>
          <w:p w14:paraId="1DE10F6C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RM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1,8</w:t>
            </w: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00.00</w:t>
            </w:r>
          </w:p>
          <w:p w14:paraId="5E196153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</w:p>
          <w:p w14:paraId="0EB784BF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Accommodations:</w:t>
            </w:r>
          </w:p>
          <w:p w14:paraId="316C53D4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RM10,500.00</w:t>
            </w:r>
          </w:p>
          <w:p w14:paraId="23D8A796" w14:textId="77777777" w:rsidR="00EB1A8A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</w:p>
          <w:p w14:paraId="49A1E87A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 w:rsidRPr="000D250E"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TOTAL: RM1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2</w:t>
            </w:r>
            <w:r w:rsidRPr="000D250E"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,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3</w:t>
            </w:r>
            <w:r w:rsidRPr="000D250E">
              <w:rPr>
                <w:rFonts w:eastAsia="Times New Roman"/>
                <w:b/>
                <w:bCs/>
                <w:i/>
                <w:iCs/>
                <w:color w:val="000000" w:themeColor="text1"/>
                <w:highlight w:val="yellow"/>
              </w:rPr>
              <w:t>00.00</w:t>
            </w:r>
          </w:p>
          <w:p w14:paraId="636078FE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</w:p>
          <w:p w14:paraId="070E9EF7" w14:textId="77777777" w:rsidR="00EB1A8A" w:rsidRDefault="00EB1A8A" w:rsidP="00F51752">
            <w:pPr>
              <w:ind w:right="26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D250E"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  <w:t>Output Phase 3:</w:t>
            </w:r>
            <w:r w:rsidRPr="008A33F5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 xml:space="preserve"> Sharing Session of PLWS Implementation (Slide Presentation from each company)</w:t>
            </w:r>
          </w:p>
        </w:tc>
      </w:tr>
      <w:tr w:rsidR="00EB1A8A" w14:paraId="65D254EE" w14:textId="77777777" w:rsidTr="00F51752">
        <w:trPr>
          <w:trHeight w:val="1343"/>
        </w:trPr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2D05E8D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EC80C3B" w14:textId="77777777" w:rsidR="00EB1A8A" w:rsidRPr="008A33F5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  <w:r w:rsidRPr="008A33F5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3139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B8A1870" w14:textId="77777777" w:rsidR="00EB1A8A" w:rsidRPr="008A33F5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 xml:space="preserve">Report Submission </w:t>
            </w:r>
          </w:p>
          <w:p w14:paraId="3BD854D5" w14:textId="77777777" w:rsidR="00EB1A8A" w:rsidRPr="008A33F5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  <w:r w:rsidRPr="008A33F5">
              <w:rPr>
                <w:rFonts w:eastAsia="Times New Roman"/>
                <w:color w:val="000000" w:themeColor="text1"/>
              </w:rPr>
              <w:t xml:space="preserve">Final consultation to amend final report/slide development of PLWS.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53B488A" w14:textId="77777777" w:rsidR="00EB1A8A" w:rsidRPr="009D210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E5ADC2D" w14:textId="77777777" w:rsidR="00EB1A8A" w:rsidRPr="009D210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EBDA8E6" w14:textId="77777777" w:rsidR="00EB1A8A" w:rsidRPr="009D210C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D0577D0" w14:textId="77777777" w:rsidR="00EB1A8A" w:rsidRPr="008A33F5" w:rsidRDefault="00EB1A8A" w:rsidP="00F51752">
            <w:pPr>
              <w:ind w:right="26"/>
              <w:rPr>
                <w:rFonts w:eastAsia="Times New Roman"/>
                <w:b/>
                <w:bCs/>
                <w:i/>
                <w:iCs/>
                <w:color w:val="000000" w:themeColor="text1"/>
                <w:u w:val="single"/>
              </w:rPr>
            </w:pPr>
          </w:p>
        </w:tc>
      </w:tr>
      <w:tr w:rsidR="00EB1A8A" w14:paraId="3767ACA0" w14:textId="77777777" w:rsidTr="00F51752">
        <w:tc>
          <w:tcPr>
            <w:tcW w:w="5104" w:type="dxa"/>
            <w:gridSpan w:val="3"/>
            <w:shd w:val="clear" w:color="auto" w:fill="FFC000"/>
            <w:vAlign w:val="center"/>
          </w:tcPr>
          <w:p w14:paraId="51111DA7" w14:textId="77777777" w:rsidR="00EB1A8A" w:rsidRPr="008A33F5" w:rsidRDefault="00EB1A8A" w:rsidP="00F51752">
            <w:pPr>
              <w:ind w:right="26"/>
              <w:rPr>
                <w:rFonts w:eastAsia="Times New Roman"/>
                <w:color w:val="000000" w:themeColor="text1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TOTAL HOURS / TOTAL PAYMENT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FOR TRAINER 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18AB7ECA" w14:textId="77777777" w:rsidR="00EB1A8A" w:rsidRPr="002E2372" w:rsidRDefault="00EB1A8A" w:rsidP="00F51752">
            <w:pPr>
              <w:ind w:right="26"/>
              <w:jc w:val="center"/>
              <w:rPr>
                <w:rFonts w:eastAsia="Times New Roman"/>
                <w:b/>
                <w:bCs/>
                <w:color w:val="000000" w:themeColor="text1"/>
                <w:highlight w:val="yellow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82</w:t>
            </w:r>
          </w:p>
        </w:tc>
        <w:tc>
          <w:tcPr>
            <w:tcW w:w="996" w:type="dxa"/>
            <w:shd w:val="clear" w:color="auto" w:fill="FFC000"/>
            <w:vAlign w:val="center"/>
          </w:tcPr>
          <w:p w14:paraId="062BCD2C" w14:textId="77777777" w:rsidR="00EB1A8A" w:rsidRPr="008A33F5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139" w:type="dxa"/>
            <w:shd w:val="clear" w:color="auto" w:fill="FFC000"/>
            <w:vAlign w:val="center"/>
          </w:tcPr>
          <w:p w14:paraId="596AD6E4" w14:textId="77777777" w:rsidR="00EB1A8A" w:rsidRPr="008A33F5" w:rsidRDefault="00EB1A8A" w:rsidP="00F51752">
            <w:pPr>
              <w:ind w:right="26"/>
              <w:jc w:val="center"/>
              <w:rPr>
                <w:rFonts w:eastAsia="Times New Roman"/>
                <w:color w:val="000000" w:themeColor="text1"/>
                <w:highlight w:val="yellow"/>
              </w:rPr>
            </w:pPr>
            <w:r w:rsidRPr="008A33F5">
              <w:rPr>
                <w:rFonts w:eastAsia="Times New Roman"/>
                <w:b/>
                <w:bCs/>
                <w:color w:val="000000" w:themeColor="text1"/>
              </w:rPr>
              <w:t>2</w:t>
            </w:r>
            <w:r>
              <w:rPr>
                <w:rFonts w:eastAsia="Times New Roman"/>
                <w:b/>
                <w:bCs/>
                <w:color w:val="000000" w:themeColor="text1"/>
              </w:rPr>
              <w:t>3,9</w:t>
            </w:r>
            <w:r w:rsidRPr="008A33F5">
              <w:rPr>
                <w:rFonts w:eastAsia="Times New Roman"/>
                <w:b/>
                <w:bCs/>
                <w:color w:val="000000" w:themeColor="text1"/>
              </w:rPr>
              <w:t>00.00</w:t>
            </w:r>
          </w:p>
        </w:tc>
        <w:tc>
          <w:tcPr>
            <w:tcW w:w="2401" w:type="dxa"/>
            <w:shd w:val="clear" w:color="auto" w:fill="FFC000"/>
            <w:vAlign w:val="center"/>
          </w:tcPr>
          <w:p w14:paraId="72C2D4B9" w14:textId="77777777" w:rsidR="00EB1A8A" w:rsidRPr="00B377CB" w:rsidRDefault="00EB1A8A" w:rsidP="00F51752">
            <w:pPr>
              <w:ind w:right="26"/>
              <w:jc w:val="right"/>
              <w:rPr>
                <w:rFonts w:eastAsia="Times New Roman"/>
                <w:b/>
                <w:bCs/>
                <w:color w:val="000000" w:themeColor="text1"/>
              </w:rPr>
            </w:pPr>
            <w:r w:rsidRPr="00B377CB">
              <w:rPr>
                <w:rFonts w:eastAsia="Times New Roman"/>
                <w:b/>
                <w:bCs/>
                <w:color w:val="000000" w:themeColor="text1"/>
              </w:rPr>
              <w:t>RM</w:t>
            </w:r>
            <w:r>
              <w:rPr>
                <w:rFonts w:eastAsia="Times New Roman"/>
                <w:b/>
                <w:bCs/>
                <w:color w:val="000000" w:themeColor="text1"/>
              </w:rPr>
              <w:t>46</w:t>
            </w:r>
            <w:r w:rsidRPr="00B377CB">
              <w:rPr>
                <w:rFonts w:eastAsia="Times New Roman"/>
                <w:b/>
                <w:bCs/>
                <w:color w:val="000000" w:themeColor="text1"/>
              </w:rPr>
              <w:t>,</w:t>
            </w:r>
            <w:r>
              <w:rPr>
                <w:rFonts w:eastAsia="Times New Roman"/>
                <w:b/>
                <w:bCs/>
                <w:color w:val="000000" w:themeColor="text1"/>
              </w:rPr>
              <w:t>4</w:t>
            </w:r>
            <w:r w:rsidRPr="00B377CB">
              <w:rPr>
                <w:rFonts w:eastAsia="Times New Roman"/>
                <w:b/>
                <w:bCs/>
                <w:color w:val="000000" w:themeColor="text1"/>
              </w:rPr>
              <w:t>00.00</w:t>
            </w:r>
          </w:p>
        </w:tc>
      </w:tr>
    </w:tbl>
    <w:p w14:paraId="1F5653DD" w14:textId="77777777" w:rsidR="00EB1A8A" w:rsidRDefault="00EB1A8A" w:rsidP="00EB1A8A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313160BA" w14:textId="77777777" w:rsidR="00F23251" w:rsidRDefault="00F23251"/>
    <w:sectPr w:rsidR="00F23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8A"/>
    <w:rsid w:val="00EB1A8A"/>
    <w:rsid w:val="00F2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BE4A"/>
  <w15:chartTrackingRefBased/>
  <w15:docId w15:val="{295B2763-9AD6-4611-803B-BBEA2595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8A"/>
    <w:rPr>
      <w:rFonts w:ascii="Calibri" w:eastAsia="Calibri" w:hAnsi="Calibri" w:cs="Calibri"/>
      <w:color w:val="00000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A8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Ummu Ammarah Basyirah Hashim</dc:creator>
  <cp:keywords/>
  <dc:description/>
  <cp:lastModifiedBy>Ummu Ammarah Basyirah Hashim</cp:lastModifiedBy>
  <cp:revision>1</cp:revision>
  <dcterms:created xsi:type="dcterms:W3CDTF">2023-01-09T01:42:00Z</dcterms:created>
  <dcterms:modified xsi:type="dcterms:W3CDTF">2023-01-09T01:43:00Z</dcterms:modified>
</cp:coreProperties>
</file>